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4361"/>
        <w:gridCol w:w="4961"/>
      </w:tblGrid>
      <w:tr w:rsidR="007720A5" w:rsidTr="00034C8F">
        <w:tc>
          <w:tcPr>
            <w:tcW w:w="4361" w:type="dxa"/>
          </w:tcPr>
          <w:p w:rsidR="007720A5" w:rsidRPr="0041032B" w:rsidRDefault="007720A5" w:rsidP="008D0180">
            <w:pPr>
              <w:jc w:val="right"/>
              <w:outlineLvl w:val="0"/>
              <w:rPr>
                <w:szCs w:val="22"/>
                <w:lang w:val="en-US"/>
              </w:rPr>
            </w:pPr>
          </w:p>
        </w:tc>
        <w:tc>
          <w:tcPr>
            <w:tcW w:w="4961" w:type="dxa"/>
          </w:tcPr>
          <w:p w:rsidR="007720A5" w:rsidRPr="0041032B" w:rsidRDefault="007720A5" w:rsidP="008D0180">
            <w:pPr>
              <w:ind w:left="177"/>
              <w:jc w:val="right"/>
              <w:outlineLvl w:val="0"/>
              <w:rPr>
                <w:b/>
                <w:sz w:val="24"/>
                <w:szCs w:val="24"/>
              </w:rPr>
            </w:pPr>
            <w:r w:rsidRPr="0041032B">
              <w:rPr>
                <w:b/>
                <w:sz w:val="24"/>
                <w:szCs w:val="24"/>
              </w:rPr>
              <w:t>Утверждено</w:t>
            </w:r>
          </w:p>
          <w:p w:rsidR="007720A5" w:rsidRPr="0041032B" w:rsidRDefault="007720A5" w:rsidP="008D0180">
            <w:pPr>
              <w:ind w:left="177"/>
              <w:jc w:val="right"/>
              <w:outlineLvl w:val="0"/>
              <w:rPr>
                <w:b/>
                <w:bCs/>
                <w:sz w:val="24"/>
                <w:szCs w:val="24"/>
              </w:rPr>
            </w:pPr>
            <w:r w:rsidRPr="0041032B">
              <w:rPr>
                <w:b/>
                <w:sz w:val="24"/>
                <w:szCs w:val="24"/>
              </w:rPr>
              <w:t>Решением Совета директоров</w:t>
            </w:r>
          </w:p>
          <w:p w:rsidR="007720A5" w:rsidRPr="0041032B" w:rsidRDefault="007720A5" w:rsidP="008D0180">
            <w:pPr>
              <w:ind w:left="177"/>
              <w:jc w:val="right"/>
              <w:rPr>
                <w:b/>
                <w:sz w:val="24"/>
                <w:szCs w:val="24"/>
              </w:rPr>
            </w:pPr>
            <w:r w:rsidRPr="0041032B">
              <w:rPr>
                <w:b/>
                <w:sz w:val="24"/>
                <w:szCs w:val="24"/>
              </w:rPr>
              <w:t>АО «Ногликская газовая электрическая станция»</w:t>
            </w:r>
          </w:p>
          <w:p w:rsidR="00034C8F" w:rsidRPr="0041032B" w:rsidRDefault="00034C8F" w:rsidP="007720A5">
            <w:pPr>
              <w:rPr>
                <w:b/>
                <w:sz w:val="24"/>
                <w:szCs w:val="24"/>
              </w:rPr>
            </w:pPr>
          </w:p>
          <w:p w:rsidR="00034C8F" w:rsidRPr="0041032B" w:rsidRDefault="0069339D" w:rsidP="0069339D">
            <w:pPr>
              <w:tabs>
                <w:tab w:val="left" w:pos="3960"/>
              </w:tabs>
              <w:rPr>
                <w:b/>
                <w:sz w:val="24"/>
                <w:szCs w:val="24"/>
              </w:rPr>
            </w:pPr>
            <w:r w:rsidRPr="0041032B">
              <w:rPr>
                <w:b/>
                <w:sz w:val="24"/>
                <w:szCs w:val="24"/>
              </w:rPr>
              <w:tab/>
            </w:r>
          </w:p>
          <w:p w:rsidR="0069339D" w:rsidRPr="0041032B" w:rsidRDefault="00F57FE6" w:rsidP="007720A5">
            <w:pPr>
              <w:rPr>
                <w:b/>
                <w:sz w:val="24"/>
                <w:szCs w:val="24"/>
              </w:rPr>
            </w:pPr>
            <w:r w:rsidRPr="0041032B">
              <w:rPr>
                <w:b/>
                <w:sz w:val="24"/>
                <w:szCs w:val="24"/>
              </w:rPr>
              <w:t xml:space="preserve">Протокол </w:t>
            </w:r>
            <w:r w:rsidR="00971A07" w:rsidRPr="0041032B">
              <w:rPr>
                <w:b/>
                <w:sz w:val="24"/>
                <w:szCs w:val="24"/>
              </w:rPr>
              <w:t>№ 12</w:t>
            </w:r>
            <w:r w:rsidR="007720A5" w:rsidRPr="0041032B">
              <w:rPr>
                <w:b/>
                <w:sz w:val="24"/>
                <w:szCs w:val="24"/>
              </w:rPr>
              <w:t>-</w:t>
            </w:r>
            <w:r w:rsidR="00971A07" w:rsidRPr="0041032B">
              <w:rPr>
                <w:b/>
                <w:sz w:val="24"/>
                <w:szCs w:val="24"/>
              </w:rPr>
              <w:t>18 от</w:t>
            </w:r>
            <w:r w:rsidR="007720A5" w:rsidRPr="0041032B">
              <w:rPr>
                <w:b/>
                <w:sz w:val="24"/>
                <w:szCs w:val="24"/>
              </w:rPr>
              <w:t xml:space="preserve">    </w:t>
            </w:r>
            <w:r w:rsidR="00B71099" w:rsidRPr="0041032B">
              <w:rPr>
                <w:b/>
                <w:sz w:val="24"/>
                <w:szCs w:val="24"/>
              </w:rPr>
              <w:t xml:space="preserve">06 </w:t>
            </w:r>
            <w:r w:rsidR="00971A07" w:rsidRPr="0041032B">
              <w:rPr>
                <w:b/>
                <w:sz w:val="24"/>
                <w:szCs w:val="24"/>
              </w:rPr>
              <w:t>декабря 2018</w:t>
            </w:r>
            <w:r w:rsidR="00034C8F" w:rsidRPr="0041032B">
              <w:rPr>
                <w:b/>
                <w:sz w:val="24"/>
                <w:szCs w:val="24"/>
              </w:rPr>
              <w:t xml:space="preserve"> </w:t>
            </w:r>
            <w:r w:rsidR="007720A5" w:rsidRPr="0041032B">
              <w:rPr>
                <w:b/>
                <w:sz w:val="24"/>
                <w:szCs w:val="24"/>
              </w:rPr>
              <w:t>г.</w:t>
            </w:r>
          </w:p>
          <w:p w:rsidR="007720A5" w:rsidRPr="0041032B" w:rsidRDefault="00971A07" w:rsidP="0069339D">
            <w:pPr>
              <w:rPr>
                <w:b/>
                <w:sz w:val="24"/>
                <w:szCs w:val="24"/>
              </w:rPr>
            </w:pPr>
            <w:r w:rsidRPr="0041032B">
              <w:rPr>
                <w:b/>
                <w:sz w:val="24"/>
                <w:szCs w:val="24"/>
              </w:rPr>
              <w:t xml:space="preserve">Протокол № </w:t>
            </w:r>
            <w:r w:rsidR="003F5009">
              <w:rPr>
                <w:b/>
                <w:sz w:val="24"/>
                <w:szCs w:val="24"/>
              </w:rPr>
              <w:t>9-</w:t>
            </w:r>
            <w:r w:rsidRPr="0041032B">
              <w:rPr>
                <w:b/>
                <w:sz w:val="24"/>
                <w:szCs w:val="24"/>
              </w:rPr>
              <w:t xml:space="preserve">19 от    18 </w:t>
            </w:r>
            <w:r w:rsidR="0069339D" w:rsidRPr="0041032B">
              <w:rPr>
                <w:b/>
                <w:sz w:val="24"/>
                <w:szCs w:val="24"/>
              </w:rPr>
              <w:t>декабря 2019 г.</w:t>
            </w:r>
          </w:p>
          <w:p w:rsidR="007720A5" w:rsidRPr="0041032B" w:rsidRDefault="007720A5" w:rsidP="008D0180">
            <w:pPr>
              <w:ind w:left="177"/>
              <w:rPr>
                <w:szCs w:val="22"/>
              </w:rPr>
            </w:pPr>
          </w:p>
        </w:tc>
      </w:tr>
    </w:tbl>
    <w:p w:rsidR="007720A5" w:rsidRDefault="007720A5" w:rsidP="007720A5">
      <w:pPr>
        <w:jc w:val="right"/>
        <w:outlineLvl w:val="0"/>
        <w:rPr>
          <w:szCs w:val="22"/>
        </w:rPr>
      </w:pPr>
    </w:p>
    <w:p w:rsidR="007720A5" w:rsidRDefault="007720A5" w:rsidP="007720A5">
      <w:pPr>
        <w:jc w:val="right"/>
        <w:outlineLvl w:val="0"/>
        <w:rPr>
          <w:szCs w:val="22"/>
        </w:rPr>
      </w:pPr>
    </w:p>
    <w:p w:rsidR="007720A5" w:rsidRDefault="007720A5" w:rsidP="007720A5">
      <w:pPr>
        <w:jc w:val="right"/>
        <w:outlineLvl w:val="0"/>
        <w:rPr>
          <w:szCs w:val="22"/>
        </w:rPr>
      </w:pPr>
    </w:p>
    <w:p w:rsidR="007720A5" w:rsidRDefault="007720A5" w:rsidP="007720A5">
      <w:pPr>
        <w:jc w:val="right"/>
        <w:outlineLvl w:val="0"/>
        <w:rPr>
          <w:szCs w:val="22"/>
        </w:rPr>
      </w:pPr>
    </w:p>
    <w:p w:rsidR="007720A5" w:rsidRDefault="007720A5" w:rsidP="007720A5">
      <w:pPr>
        <w:jc w:val="right"/>
        <w:outlineLvl w:val="0"/>
        <w:rPr>
          <w:szCs w:val="22"/>
        </w:rPr>
      </w:pPr>
    </w:p>
    <w:p w:rsidR="007720A5" w:rsidRDefault="007720A5" w:rsidP="007720A5">
      <w:pPr>
        <w:jc w:val="right"/>
        <w:outlineLvl w:val="0"/>
        <w:rPr>
          <w:szCs w:val="22"/>
        </w:rPr>
      </w:pPr>
    </w:p>
    <w:p w:rsidR="007720A5" w:rsidRPr="00826DE4" w:rsidRDefault="007720A5" w:rsidP="007720A5">
      <w:pPr>
        <w:rPr>
          <w:sz w:val="28"/>
          <w:szCs w:val="28"/>
        </w:rPr>
      </w:pPr>
    </w:p>
    <w:p w:rsidR="007720A5" w:rsidRPr="00DA1F8C" w:rsidRDefault="007720A5" w:rsidP="007720A5">
      <w:pPr>
        <w:jc w:val="center"/>
        <w:rPr>
          <w:b/>
          <w:sz w:val="40"/>
          <w:szCs w:val="40"/>
        </w:rPr>
      </w:pPr>
      <w:r w:rsidRPr="00DA1F8C">
        <w:rPr>
          <w:b/>
          <w:sz w:val="40"/>
          <w:szCs w:val="40"/>
        </w:rPr>
        <w:t>Положение</w:t>
      </w:r>
      <w:r w:rsidRPr="00DA1F8C">
        <w:rPr>
          <w:b/>
          <w:sz w:val="40"/>
          <w:szCs w:val="40"/>
        </w:rPr>
        <w:br/>
        <w:t xml:space="preserve">о закупке товаров, работ, услуг </w:t>
      </w:r>
    </w:p>
    <w:p w:rsidR="007720A5" w:rsidRDefault="007720A5" w:rsidP="007720A5">
      <w:pPr>
        <w:jc w:val="center"/>
        <w:rPr>
          <w:b/>
          <w:sz w:val="40"/>
          <w:szCs w:val="40"/>
        </w:rPr>
      </w:pPr>
      <w:r w:rsidRPr="00DA1F8C">
        <w:rPr>
          <w:b/>
          <w:sz w:val="40"/>
          <w:szCs w:val="40"/>
        </w:rPr>
        <w:t xml:space="preserve">АО «НГЭС» </w:t>
      </w:r>
    </w:p>
    <w:p w:rsidR="00DA1F8C" w:rsidRPr="00DA1F8C" w:rsidRDefault="00DA1F8C" w:rsidP="007720A5">
      <w:pPr>
        <w:jc w:val="center"/>
        <w:rPr>
          <w:b/>
          <w:sz w:val="40"/>
          <w:szCs w:val="40"/>
        </w:rPr>
      </w:pPr>
    </w:p>
    <w:p w:rsidR="007720A5" w:rsidRPr="007720A5" w:rsidRDefault="007720A5" w:rsidP="007720A5">
      <w:pPr>
        <w:tabs>
          <w:tab w:val="left" w:pos="3915"/>
        </w:tabs>
        <w:jc w:val="center"/>
        <w:rPr>
          <w:b/>
          <w:sz w:val="28"/>
          <w:szCs w:val="28"/>
        </w:rPr>
      </w:pPr>
      <w:r w:rsidRPr="007720A5">
        <w:rPr>
          <w:b/>
          <w:sz w:val="28"/>
          <w:szCs w:val="28"/>
        </w:rPr>
        <w:t xml:space="preserve">(в </w:t>
      </w:r>
      <w:r w:rsidRPr="0041032B">
        <w:rPr>
          <w:b/>
          <w:sz w:val="28"/>
          <w:szCs w:val="28"/>
        </w:rPr>
        <w:t xml:space="preserve">редакции от </w:t>
      </w:r>
      <w:r w:rsidR="00001550" w:rsidRPr="0041032B">
        <w:rPr>
          <w:b/>
          <w:sz w:val="28"/>
          <w:szCs w:val="28"/>
        </w:rPr>
        <w:t>18 декабря</w:t>
      </w:r>
      <w:r w:rsidR="00B71099" w:rsidRPr="0041032B">
        <w:rPr>
          <w:b/>
          <w:sz w:val="28"/>
          <w:szCs w:val="28"/>
        </w:rPr>
        <w:t xml:space="preserve"> </w:t>
      </w:r>
      <w:r w:rsidR="0069339D" w:rsidRPr="0041032B">
        <w:rPr>
          <w:b/>
          <w:sz w:val="28"/>
          <w:szCs w:val="28"/>
        </w:rPr>
        <w:t>2019</w:t>
      </w:r>
      <w:r w:rsidRPr="0041032B">
        <w:rPr>
          <w:b/>
          <w:sz w:val="28"/>
          <w:szCs w:val="28"/>
        </w:rPr>
        <w:t>г.)</w:t>
      </w:r>
    </w:p>
    <w:p w:rsidR="007720A5" w:rsidRPr="007720A5" w:rsidRDefault="007720A5" w:rsidP="007720A5">
      <w:pPr>
        <w:pStyle w:val="af"/>
        <w:tabs>
          <w:tab w:val="left" w:pos="540"/>
          <w:tab w:val="left" w:pos="900"/>
        </w:tabs>
        <w:spacing w:after="0" w:line="240" w:lineRule="auto"/>
        <w:ind w:firstLine="0"/>
        <w:jc w:val="center"/>
        <w:rPr>
          <w:i/>
          <w:szCs w:val="28"/>
        </w:rPr>
      </w:pPr>
    </w:p>
    <w:p w:rsidR="007720A5" w:rsidRDefault="007720A5" w:rsidP="007720A5">
      <w:pPr>
        <w:pStyle w:val="af"/>
        <w:tabs>
          <w:tab w:val="left" w:pos="540"/>
          <w:tab w:val="left" w:pos="900"/>
        </w:tabs>
        <w:spacing w:after="0" w:line="240" w:lineRule="auto"/>
        <w:ind w:firstLine="0"/>
        <w:jc w:val="center"/>
        <w:rPr>
          <w:sz w:val="24"/>
          <w:szCs w:val="24"/>
        </w:rPr>
      </w:pPr>
    </w:p>
    <w:p w:rsidR="007720A5" w:rsidRDefault="007720A5" w:rsidP="007720A5">
      <w:pPr>
        <w:pStyle w:val="af"/>
        <w:tabs>
          <w:tab w:val="left" w:pos="540"/>
          <w:tab w:val="left" w:pos="900"/>
        </w:tabs>
        <w:spacing w:after="0" w:line="240" w:lineRule="auto"/>
        <w:ind w:firstLine="0"/>
        <w:jc w:val="center"/>
        <w:rPr>
          <w:sz w:val="24"/>
          <w:szCs w:val="24"/>
        </w:rPr>
      </w:pPr>
    </w:p>
    <w:p w:rsidR="007720A5" w:rsidRDefault="007720A5" w:rsidP="007720A5">
      <w:pPr>
        <w:pStyle w:val="af"/>
        <w:tabs>
          <w:tab w:val="left" w:pos="540"/>
          <w:tab w:val="left" w:pos="900"/>
        </w:tabs>
        <w:spacing w:after="0" w:line="240" w:lineRule="auto"/>
        <w:ind w:firstLine="0"/>
        <w:jc w:val="center"/>
        <w:rPr>
          <w:sz w:val="24"/>
          <w:szCs w:val="24"/>
        </w:rPr>
      </w:pPr>
    </w:p>
    <w:p w:rsidR="007720A5" w:rsidRDefault="007720A5" w:rsidP="007720A5">
      <w:pPr>
        <w:pStyle w:val="af"/>
        <w:tabs>
          <w:tab w:val="left" w:pos="540"/>
          <w:tab w:val="left" w:pos="900"/>
        </w:tabs>
        <w:spacing w:after="0" w:line="240" w:lineRule="auto"/>
        <w:ind w:firstLine="0"/>
        <w:jc w:val="center"/>
        <w:rPr>
          <w:sz w:val="24"/>
          <w:szCs w:val="24"/>
        </w:rPr>
      </w:pPr>
    </w:p>
    <w:p w:rsidR="007720A5" w:rsidRDefault="007720A5" w:rsidP="007720A5">
      <w:pPr>
        <w:pStyle w:val="af"/>
        <w:tabs>
          <w:tab w:val="left" w:pos="540"/>
          <w:tab w:val="left" w:pos="900"/>
        </w:tabs>
        <w:spacing w:after="0" w:line="240" w:lineRule="auto"/>
        <w:ind w:firstLine="0"/>
        <w:jc w:val="center"/>
        <w:rPr>
          <w:sz w:val="24"/>
          <w:szCs w:val="24"/>
        </w:rPr>
      </w:pPr>
    </w:p>
    <w:p w:rsidR="007720A5" w:rsidRDefault="007720A5" w:rsidP="007720A5">
      <w:pPr>
        <w:pStyle w:val="af"/>
        <w:tabs>
          <w:tab w:val="left" w:pos="540"/>
          <w:tab w:val="left" w:pos="900"/>
        </w:tabs>
        <w:spacing w:after="0" w:line="240" w:lineRule="auto"/>
        <w:ind w:firstLine="0"/>
        <w:jc w:val="center"/>
        <w:rPr>
          <w:sz w:val="24"/>
          <w:szCs w:val="24"/>
        </w:rPr>
      </w:pPr>
    </w:p>
    <w:p w:rsidR="007720A5" w:rsidRDefault="007720A5" w:rsidP="007720A5">
      <w:pPr>
        <w:pStyle w:val="af"/>
        <w:tabs>
          <w:tab w:val="left" w:pos="540"/>
          <w:tab w:val="left" w:pos="900"/>
        </w:tabs>
        <w:spacing w:after="0" w:line="240" w:lineRule="auto"/>
        <w:ind w:firstLine="0"/>
        <w:jc w:val="center"/>
        <w:rPr>
          <w:sz w:val="24"/>
          <w:szCs w:val="24"/>
        </w:rPr>
      </w:pPr>
    </w:p>
    <w:p w:rsidR="007720A5" w:rsidRDefault="007720A5" w:rsidP="007720A5">
      <w:pPr>
        <w:pStyle w:val="af"/>
        <w:tabs>
          <w:tab w:val="left" w:pos="540"/>
          <w:tab w:val="left" w:pos="900"/>
        </w:tabs>
        <w:spacing w:after="0" w:line="240" w:lineRule="auto"/>
        <w:ind w:firstLine="0"/>
        <w:jc w:val="center"/>
        <w:rPr>
          <w:sz w:val="24"/>
          <w:szCs w:val="24"/>
        </w:rPr>
      </w:pPr>
    </w:p>
    <w:p w:rsidR="007720A5" w:rsidRDefault="007720A5" w:rsidP="007720A5">
      <w:pPr>
        <w:pStyle w:val="af"/>
        <w:tabs>
          <w:tab w:val="left" w:pos="540"/>
          <w:tab w:val="left" w:pos="900"/>
        </w:tabs>
        <w:spacing w:after="0" w:line="240" w:lineRule="auto"/>
        <w:ind w:firstLine="0"/>
        <w:jc w:val="center"/>
        <w:rPr>
          <w:sz w:val="24"/>
          <w:szCs w:val="24"/>
        </w:rPr>
      </w:pPr>
    </w:p>
    <w:p w:rsidR="007720A5" w:rsidRDefault="007720A5" w:rsidP="007720A5">
      <w:pPr>
        <w:pStyle w:val="af"/>
        <w:tabs>
          <w:tab w:val="left" w:pos="540"/>
          <w:tab w:val="left" w:pos="900"/>
        </w:tabs>
        <w:spacing w:after="0" w:line="240" w:lineRule="auto"/>
        <w:ind w:firstLine="0"/>
        <w:jc w:val="center"/>
        <w:rPr>
          <w:sz w:val="24"/>
          <w:szCs w:val="24"/>
        </w:rPr>
      </w:pPr>
    </w:p>
    <w:p w:rsidR="007720A5" w:rsidRDefault="007720A5" w:rsidP="007720A5">
      <w:pPr>
        <w:pStyle w:val="af"/>
        <w:tabs>
          <w:tab w:val="left" w:pos="540"/>
          <w:tab w:val="left" w:pos="900"/>
        </w:tabs>
        <w:spacing w:after="0" w:line="240" w:lineRule="auto"/>
        <w:ind w:firstLine="0"/>
        <w:jc w:val="center"/>
        <w:rPr>
          <w:sz w:val="24"/>
          <w:szCs w:val="24"/>
        </w:rPr>
      </w:pPr>
    </w:p>
    <w:p w:rsidR="007720A5" w:rsidRDefault="007720A5" w:rsidP="007720A5">
      <w:pPr>
        <w:pStyle w:val="af"/>
        <w:tabs>
          <w:tab w:val="left" w:pos="540"/>
          <w:tab w:val="left" w:pos="900"/>
        </w:tabs>
        <w:spacing w:after="0" w:line="240" w:lineRule="auto"/>
        <w:ind w:firstLine="0"/>
        <w:jc w:val="center"/>
        <w:rPr>
          <w:sz w:val="24"/>
          <w:szCs w:val="24"/>
        </w:rPr>
      </w:pPr>
    </w:p>
    <w:p w:rsidR="007720A5" w:rsidRDefault="007720A5" w:rsidP="007720A5">
      <w:pPr>
        <w:pStyle w:val="af"/>
        <w:tabs>
          <w:tab w:val="left" w:pos="540"/>
          <w:tab w:val="left" w:pos="900"/>
        </w:tabs>
        <w:spacing w:after="0" w:line="240" w:lineRule="auto"/>
        <w:ind w:firstLine="0"/>
        <w:jc w:val="center"/>
        <w:rPr>
          <w:sz w:val="24"/>
          <w:szCs w:val="24"/>
        </w:rPr>
      </w:pPr>
    </w:p>
    <w:p w:rsidR="007720A5" w:rsidRDefault="007720A5" w:rsidP="007720A5">
      <w:pPr>
        <w:pStyle w:val="af"/>
        <w:tabs>
          <w:tab w:val="left" w:pos="540"/>
          <w:tab w:val="left" w:pos="900"/>
        </w:tabs>
        <w:spacing w:after="0" w:line="240" w:lineRule="auto"/>
        <w:ind w:firstLine="0"/>
        <w:jc w:val="center"/>
        <w:rPr>
          <w:sz w:val="24"/>
          <w:szCs w:val="24"/>
        </w:rPr>
      </w:pPr>
    </w:p>
    <w:p w:rsidR="007720A5" w:rsidRDefault="007720A5" w:rsidP="007720A5">
      <w:pPr>
        <w:pStyle w:val="af"/>
        <w:tabs>
          <w:tab w:val="left" w:pos="540"/>
          <w:tab w:val="left" w:pos="900"/>
        </w:tabs>
        <w:spacing w:after="0" w:line="240" w:lineRule="auto"/>
        <w:ind w:firstLine="0"/>
        <w:jc w:val="center"/>
        <w:rPr>
          <w:sz w:val="24"/>
          <w:szCs w:val="24"/>
        </w:rPr>
      </w:pPr>
    </w:p>
    <w:p w:rsidR="007720A5" w:rsidRDefault="007720A5" w:rsidP="007720A5">
      <w:pPr>
        <w:pStyle w:val="af"/>
        <w:tabs>
          <w:tab w:val="left" w:pos="540"/>
          <w:tab w:val="left" w:pos="900"/>
        </w:tabs>
        <w:spacing w:after="0" w:line="240" w:lineRule="auto"/>
        <w:ind w:firstLine="0"/>
        <w:jc w:val="center"/>
        <w:rPr>
          <w:sz w:val="24"/>
          <w:szCs w:val="24"/>
        </w:rPr>
      </w:pPr>
    </w:p>
    <w:p w:rsidR="007720A5" w:rsidRDefault="007720A5" w:rsidP="007720A5">
      <w:pPr>
        <w:pStyle w:val="af"/>
        <w:tabs>
          <w:tab w:val="left" w:pos="540"/>
          <w:tab w:val="left" w:pos="900"/>
        </w:tabs>
        <w:spacing w:after="0" w:line="240" w:lineRule="auto"/>
        <w:ind w:firstLine="0"/>
        <w:jc w:val="center"/>
        <w:rPr>
          <w:sz w:val="24"/>
          <w:szCs w:val="24"/>
        </w:rPr>
      </w:pPr>
    </w:p>
    <w:p w:rsidR="007720A5" w:rsidRDefault="007720A5" w:rsidP="007720A5">
      <w:pPr>
        <w:pStyle w:val="af"/>
        <w:tabs>
          <w:tab w:val="left" w:pos="540"/>
          <w:tab w:val="left" w:pos="900"/>
        </w:tabs>
        <w:spacing w:after="0" w:line="240" w:lineRule="auto"/>
        <w:ind w:firstLine="0"/>
        <w:jc w:val="center"/>
        <w:rPr>
          <w:sz w:val="24"/>
          <w:szCs w:val="24"/>
        </w:rPr>
      </w:pPr>
    </w:p>
    <w:p w:rsidR="007720A5" w:rsidRDefault="007720A5" w:rsidP="007720A5">
      <w:pPr>
        <w:pStyle w:val="af"/>
        <w:tabs>
          <w:tab w:val="left" w:pos="540"/>
          <w:tab w:val="left" w:pos="900"/>
        </w:tabs>
        <w:spacing w:after="0" w:line="240" w:lineRule="auto"/>
        <w:ind w:firstLine="0"/>
        <w:jc w:val="center"/>
        <w:rPr>
          <w:sz w:val="24"/>
          <w:szCs w:val="24"/>
        </w:rPr>
      </w:pPr>
    </w:p>
    <w:p w:rsidR="007720A5" w:rsidRDefault="007720A5" w:rsidP="007720A5">
      <w:pPr>
        <w:pStyle w:val="af"/>
        <w:tabs>
          <w:tab w:val="left" w:pos="540"/>
          <w:tab w:val="left" w:pos="900"/>
        </w:tabs>
        <w:spacing w:after="0" w:line="240" w:lineRule="auto"/>
        <w:ind w:firstLine="0"/>
        <w:jc w:val="center"/>
        <w:rPr>
          <w:sz w:val="24"/>
          <w:szCs w:val="24"/>
        </w:rPr>
      </w:pPr>
    </w:p>
    <w:p w:rsidR="007720A5" w:rsidRDefault="007720A5" w:rsidP="007720A5">
      <w:pPr>
        <w:pStyle w:val="af"/>
        <w:tabs>
          <w:tab w:val="left" w:pos="540"/>
          <w:tab w:val="left" w:pos="900"/>
        </w:tabs>
        <w:spacing w:after="0" w:line="240" w:lineRule="auto"/>
        <w:ind w:firstLine="0"/>
        <w:jc w:val="center"/>
        <w:rPr>
          <w:sz w:val="24"/>
          <w:szCs w:val="24"/>
        </w:rPr>
      </w:pPr>
    </w:p>
    <w:p w:rsidR="007720A5" w:rsidRDefault="007720A5" w:rsidP="007720A5">
      <w:pPr>
        <w:pStyle w:val="af"/>
        <w:tabs>
          <w:tab w:val="left" w:pos="540"/>
          <w:tab w:val="left" w:pos="900"/>
        </w:tabs>
        <w:spacing w:after="0" w:line="240" w:lineRule="auto"/>
        <w:ind w:firstLine="0"/>
        <w:jc w:val="center"/>
        <w:rPr>
          <w:sz w:val="24"/>
          <w:szCs w:val="24"/>
        </w:rPr>
      </w:pPr>
    </w:p>
    <w:p w:rsidR="007720A5" w:rsidRDefault="007720A5" w:rsidP="007720A5">
      <w:pPr>
        <w:pStyle w:val="af"/>
        <w:tabs>
          <w:tab w:val="left" w:pos="540"/>
          <w:tab w:val="left" w:pos="900"/>
        </w:tabs>
        <w:spacing w:after="0" w:line="240" w:lineRule="auto"/>
        <w:ind w:firstLine="0"/>
        <w:jc w:val="center"/>
        <w:rPr>
          <w:sz w:val="24"/>
          <w:szCs w:val="24"/>
        </w:rPr>
      </w:pPr>
    </w:p>
    <w:p w:rsidR="007720A5" w:rsidRDefault="007720A5" w:rsidP="007720A5">
      <w:pPr>
        <w:pStyle w:val="af"/>
        <w:tabs>
          <w:tab w:val="left" w:pos="540"/>
          <w:tab w:val="left" w:pos="900"/>
        </w:tabs>
        <w:spacing w:after="0" w:line="240" w:lineRule="auto"/>
        <w:ind w:firstLine="0"/>
        <w:jc w:val="center"/>
        <w:rPr>
          <w:sz w:val="24"/>
          <w:szCs w:val="24"/>
        </w:rPr>
      </w:pPr>
    </w:p>
    <w:p w:rsidR="0034135C" w:rsidRDefault="0034135C" w:rsidP="007720A5">
      <w:pPr>
        <w:pStyle w:val="af"/>
        <w:tabs>
          <w:tab w:val="left" w:pos="540"/>
          <w:tab w:val="left" w:pos="900"/>
        </w:tabs>
        <w:spacing w:after="0" w:line="240" w:lineRule="auto"/>
        <w:ind w:firstLine="0"/>
        <w:jc w:val="center"/>
        <w:rPr>
          <w:sz w:val="24"/>
          <w:szCs w:val="24"/>
        </w:rPr>
      </w:pPr>
    </w:p>
    <w:p w:rsidR="0034135C" w:rsidRDefault="0034135C" w:rsidP="007720A5">
      <w:pPr>
        <w:pStyle w:val="af"/>
        <w:tabs>
          <w:tab w:val="left" w:pos="540"/>
          <w:tab w:val="left" w:pos="900"/>
        </w:tabs>
        <w:spacing w:after="0" w:line="240" w:lineRule="auto"/>
        <w:ind w:firstLine="0"/>
        <w:jc w:val="center"/>
        <w:rPr>
          <w:sz w:val="24"/>
          <w:szCs w:val="24"/>
        </w:rPr>
      </w:pPr>
    </w:p>
    <w:p w:rsidR="007720A5" w:rsidRPr="00DA1F8C" w:rsidRDefault="007720A5" w:rsidP="007720A5">
      <w:pPr>
        <w:pStyle w:val="af"/>
        <w:tabs>
          <w:tab w:val="left" w:pos="540"/>
          <w:tab w:val="left" w:pos="900"/>
        </w:tabs>
        <w:spacing w:after="0" w:line="240" w:lineRule="auto"/>
        <w:ind w:firstLine="0"/>
        <w:jc w:val="center"/>
        <w:rPr>
          <w:b/>
          <w:sz w:val="24"/>
          <w:szCs w:val="24"/>
        </w:rPr>
      </w:pPr>
    </w:p>
    <w:p w:rsidR="007720A5" w:rsidRPr="0034135C" w:rsidRDefault="00584CED" w:rsidP="007720A5">
      <w:pPr>
        <w:pStyle w:val="af"/>
        <w:tabs>
          <w:tab w:val="left" w:pos="540"/>
          <w:tab w:val="left" w:pos="900"/>
        </w:tabs>
        <w:spacing w:after="0" w:line="240" w:lineRule="auto"/>
        <w:ind w:firstLine="0"/>
        <w:jc w:val="center"/>
        <w:rPr>
          <w:b/>
          <w:szCs w:val="28"/>
        </w:rPr>
      </w:pPr>
      <w:r>
        <w:rPr>
          <w:b/>
          <w:szCs w:val="28"/>
        </w:rPr>
        <w:t>2019</w:t>
      </w:r>
      <w:r w:rsidR="007720A5" w:rsidRPr="0034135C">
        <w:rPr>
          <w:b/>
          <w:szCs w:val="28"/>
        </w:rPr>
        <w:t xml:space="preserve"> г</w:t>
      </w:r>
      <w:r w:rsidR="0034135C">
        <w:rPr>
          <w:b/>
          <w:szCs w:val="28"/>
        </w:rPr>
        <w:t>.</w:t>
      </w:r>
    </w:p>
    <w:p w:rsidR="002139BC" w:rsidRDefault="002139BC" w:rsidP="007720A5">
      <w:pPr>
        <w:tabs>
          <w:tab w:val="left" w:pos="540"/>
          <w:tab w:val="left" w:pos="900"/>
          <w:tab w:val="center" w:pos="4677"/>
        </w:tabs>
        <w:rPr>
          <w:b/>
          <w:color w:val="0000FF"/>
        </w:rPr>
      </w:pPr>
    </w:p>
    <w:p w:rsidR="007720A5" w:rsidRPr="00D5553B" w:rsidRDefault="007720A5" w:rsidP="002139BC">
      <w:pPr>
        <w:tabs>
          <w:tab w:val="left" w:pos="540"/>
          <w:tab w:val="left" w:pos="900"/>
          <w:tab w:val="center" w:pos="4677"/>
        </w:tabs>
        <w:jc w:val="center"/>
        <w:rPr>
          <w:b/>
          <w:sz w:val="26"/>
          <w:szCs w:val="26"/>
        </w:rPr>
      </w:pPr>
      <w:r w:rsidRPr="00D5553B">
        <w:rPr>
          <w:b/>
          <w:sz w:val="26"/>
          <w:szCs w:val="26"/>
        </w:rPr>
        <w:lastRenderedPageBreak/>
        <w:t>СОДЕРЖАНИЕ:</w:t>
      </w:r>
    </w:p>
    <w:p w:rsidR="007720A5" w:rsidRPr="00F95B87" w:rsidRDefault="00D5553B" w:rsidP="00F95B87">
      <w:pPr>
        <w:spacing w:before="120"/>
        <w:rPr>
          <w:b/>
          <w:sz w:val="26"/>
          <w:szCs w:val="26"/>
        </w:rPr>
      </w:pPr>
      <w:r w:rsidRPr="00F95B87">
        <w:rPr>
          <w:b/>
          <w:sz w:val="26"/>
          <w:szCs w:val="26"/>
        </w:rPr>
        <w:t>1.      Раздел 1. Общие положения</w:t>
      </w:r>
    </w:p>
    <w:p w:rsidR="00D5553B" w:rsidRDefault="00D5553B" w:rsidP="00F95B87">
      <w:pPr>
        <w:spacing w:before="120"/>
        <w:rPr>
          <w:sz w:val="26"/>
          <w:szCs w:val="26"/>
        </w:rPr>
      </w:pPr>
      <w:r>
        <w:rPr>
          <w:sz w:val="26"/>
          <w:szCs w:val="26"/>
        </w:rPr>
        <w:t>1.1.   Основные понятия</w:t>
      </w:r>
    </w:p>
    <w:p w:rsidR="00D5553B" w:rsidRDefault="00D5553B" w:rsidP="00F95B87">
      <w:pPr>
        <w:spacing w:before="120"/>
        <w:rPr>
          <w:sz w:val="26"/>
          <w:szCs w:val="26"/>
        </w:rPr>
      </w:pPr>
      <w:r>
        <w:rPr>
          <w:sz w:val="26"/>
          <w:szCs w:val="26"/>
        </w:rPr>
        <w:t>1.2.   Сфера применения</w:t>
      </w:r>
    </w:p>
    <w:p w:rsidR="00F95B87" w:rsidRDefault="00F95B87" w:rsidP="00F95B87">
      <w:pPr>
        <w:spacing w:before="120"/>
        <w:rPr>
          <w:sz w:val="26"/>
          <w:szCs w:val="26"/>
        </w:rPr>
      </w:pPr>
      <w:r>
        <w:rPr>
          <w:sz w:val="26"/>
          <w:szCs w:val="26"/>
        </w:rPr>
        <w:t>1.3.   Нормативно – правовое регулирование</w:t>
      </w:r>
    </w:p>
    <w:p w:rsidR="00F95B87" w:rsidRDefault="00F95B87" w:rsidP="00F95B87">
      <w:pPr>
        <w:spacing w:before="120"/>
        <w:rPr>
          <w:sz w:val="26"/>
          <w:szCs w:val="26"/>
        </w:rPr>
      </w:pPr>
      <w:r>
        <w:rPr>
          <w:sz w:val="26"/>
          <w:szCs w:val="26"/>
        </w:rPr>
        <w:t>1.4.  Цели  и принципы закупок</w:t>
      </w:r>
    </w:p>
    <w:p w:rsidR="00F95B87" w:rsidRDefault="00F95B87" w:rsidP="00F95B87">
      <w:pPr>
        <w:spacing w:before="120"/>
        <w:rPr>
          <w:sz w:val="26"/>
          <w:szCs w:val="26"/>
        </w:rPr>
      </w:pPr>
      <w:r>
        <w:rPr>
          <w:sz w:val="26"/>
          <w:szCs w:val="26"/>
        </w:rPr>
        <w:t>1.5.  Информационное обеспечение закупок</w:t>
      </w:r>
    </w:p>
    <w:p w:rsidR="00F95B87" w:rsidRDefault="00F95B87" w:rsidP="00F95B87">
      <w:pPr>
        <w:spacing w:before="120"/>
        <w:rPr>
          <w:b/>
          <w:sz w:val="26"/>
          <w:szCs w:val="26"/>
        </w:rPr>
      </w:pPr>
      <w:r w:rsidRPr="00F95B87">
        <w:rPr>
          <w:b/>
          <w:sz w:val="26"/>
          <w:szCs w:val="26"/>
        </w:rPr>
        <w:t>2.      Раздел 2. Порядок  подготовки и осуществления закупок</w:t>
      </w:r>
    </w:p>
    <w:p w:rsidR="00F95B87" w:rsidRDefault="00F95B87" w:rsidP="00F95B87">
      <w:pPr>
        <w:spacing w:before="120"/>
        <w:rPr>
          <w:sz w:val="26"/>
          <w:szCs w:val="26"/>
        </w:rPr>
      </w:pPr>
      <w:r w:rsidRPr="00F95B87">
        <w:rPr>
          <w:sz w:val="26"/>
          <w:szCs w:val="26"/>
        </w:rPr>
        <w:t>2.1.</w:t>
      </w:r>
      <w:r>
        <w:rPr>
          <w:sz w:val="26"/>
          <w:szCs w:val="26"/>
        </w:rPr>
        <w:t xml:space="preserve">  Планирование закупок</w:t>
      </w:r>
    </w:p>
    <w:p w:rsidR="00F95B87" w:rsidRDefault="00F95B87" w:rsidP="00F95B87">
      <w:pPr>
        <w:spacing w:before="120"/>
        <w:rPr>
          <w:sz w:val="26"/>
          <w:szCs w:val="26"/>
        </w:rPr>
      </w:pPr>
      <w:r>
        <w:rPr>
          <w:sz w:val="26"/>
          <w:szCs w:val="26"/>
        </w:rPr>
        <w:t>2.2.  Комиссия по осуществлению конкурентных закупок</w:t>
      </w:r>
    </w:p>
    <w:p w:rsidR="00F95B87" w:rsidRDefault="00F95B87" w:rsidP="00F95B87">
      <w:pPr>
        <w:spacing w:before="120"/>
        <w:rPr>
          <w:sz w:val="26"/>
          <w:szCs w:val="26"/>
        </w:rPr>
      </w:pPr>
      <w:r>
        <w:rPr>
          <w:sz w:val="26"/>
          <w:szCs w:val="26"/>
        </w:rPr>
        <w:t>2.3.  Порядок формирования начальной (максимальной) цены договора (цены лота), цены договора, заключаемого с единственным поставщиком</w:t>
      </w:r>
    </w:p>
    <w:p w:rsidR="00F95B87" w:rsidRDefault="00F95B87" w:rsidP="00F95B87">
      <w:pPr>
        <w:spacing w:before="120"/>
        <w:rPr>
          <w:sz w:val="26"/>
          <w:szCs w:val="26"/>
        </w:rPr>
      </w:pPr>
      <w:r>
        <w:rPr>
          <w:sz w:val="26"/>
          <w:szCs w:val="26"/>
        </w:rPr>
        <w:t>2.4.  Требования к участникам закупки</w:t>
      </w:r>
    </w:p>
    <w:p w:rsidR="00F95B87" w:rsidRDefault="00F95B87" w:rsidP="00F95B87">
      <w:pPr>
        <w:spacing w:before="120"/>
        <w:rPr>
          <w:sz w:val="26"/>
          <w:szCs w:val="26"/>
        </w:rPr>
      </w:pPr>
      <w:r>
        <w:rPr>
          <w:sz w:val="26"/>
          <w:szCs w:val="26"/>
        </w:rPr>
        <w:t>2.5.  Критерии оценки и сопоставления заявок на участие в закупке</w:t>
      </w:r>
    </w:p>
    <w:p w:rsidR="00F95B87" w:rsidRDefault="00F95B87" w:rsidP="00F95B87">
      <w:pPr>
        <w:spacing w:before="120"/>
        <w:rPr>
          <w:sz w:val="26"/>
          <w:szCs w:val="26"/>
        </w:rPr>
      </w:pPr>
      <w:r>
        <w:rPr>
          <w:sz w:val="26"/>
          <w:szCs w:val="26"/>
        </w:rPr>
        <w:t>2.6.  Правила описания предмета закупки</w:t>
      </w:r>
    </w:p>
    <w:p w:rsidR="00F95B87" w:rsidRDefault="00F95B87" w:rsidP="00F95B87">
      <w:pPr>
        <w:spacing w:before="120"/>
        <w:rPr>
          <w:sz w:val="26"/>
          <w:szCs w:val="26"/>
        </w:rPr>
      </w:pPr>
      <w:r>
        <w:rPr>
          <w:sz w:val="26"/>
          <w:szCs w:val="26"/>
        </w:rPr>
        <w:t>2.7.  Содержание извещения об осуществлении конкурентной закупки и документации о конкурентной закупке</w:t>
      </w:r>
    </w:p>
    <w:p w:rsidR="00F95B87" w:rsidRDefault="00F95B87" w:rsidP="00F95B87">
      <w:pPr>
        <w:spacing w:before="120"/>
        <w:rPr>
          <w:sz w:val="26"/>
          <w:szCs w:val="26"/>
        </w:rPr>
      </w:pPr>
      <w:r>
        <w:rPr>
          <w:sz w:val="26"/>
          <w:szCs w:val="26"/>
        </w:rPr>
        <w:t>2.8.  Применение национального режима при осуществлении закупок</w:t>
      </w:r>
    </w:p>
    <w:p w:rsidR="00F95B87" w:rsidRDefault="00F95B87" w:rsidP="00F95B87">
      <w:pPr>
        <w:spacing w:before="120"/>
        <w:rPr>
          <w:sz w:val="26"/>
          <w:szCs w:val="26"/>
        </w:rPr>
      </w:pPr>
      <w:r>
        <w:rPr>
          <w:sz w:val="26"/>
          <w:szCs w:val="26"/>
        </w:rPr>
        <w:t>2.9.  Обеспечение заявок при осуществлении конкурентных закупок</w:t>
      </w:r>
    </w:p>
    <w:p w:rsidR="00F95B87" w:rsidRDefault="00F95B87" w:rsidP="00F95B87">
      <w:pPr>
        <w:spacing w:before="120"/>
        <w:rPr>
          <w:sz w:val="26"/>
          <w:szCs w:val="26"/>
        </w:rPr>
      </w:pPr>
      <w:r>
        <w:rPr>
          <w:sz w:val="26"/>
          <w:szCs w:val="26"/>
        </w:rPr>
        <w:t>2.10.  Отказ от проведения закупки</w:t>
      </w:r>
    </w:p>
    <w:p w:rsidR="00F95B87" w:rsidRDefault="00F95B87" w:rsidP="00F95B87">
      <w:pPr>
        <w:spacing w:before="120"/>
        <w:rPr>
          <w:sz w:val="26"/>
          <w:szCs w:val="26"/>
        </w:rPr>
      </w:pPr>
      <w:r>
        <w:rPr>
          <w:sz w:val="26"/>
          <w:szCs w:val="26"/>
        </w:rPr>
        <w:t>2.11.  Протоколы, составляемые в ходе осуществления конкурентной закупки и по ее итогам</w:t>
      </w:r>
    </w:p>
    <w:p w:rsidR="00F95B87" w:rsidRDefault="00F95B87" w:rsidP="00F95B87">
      <w:pPr>
        <w:spacing w:before="120"/>
        <w:rPr>
          <w:sz w:val="26"/>
          <w:szCs w:val="26"/>
        </w:rPr>
      </w:pPr>
      <w:r>
        <w:rPr>
          <w:sz w:val="26"/>
          <w:szCs w:val="26"/>
        </w:rPr>
        <w:t>2.12.  Порядок подачи, изменения и отзыв заявки</w:t>
      </w:r>
    </w:p>
    <w:p w:rsidR="00F95B87" w:rsidRDefault="002139BC" w:rsidP="00F95B87">
      <w:pPr>
        <w:spacing w:before="120"/>
        <w:rPr>
          <w:b/>
          <w:sz w:val="26"/>
          <w:szCs w:val="26"/>
        </w:rPr>
      </w:pPr>
      <w:r w:rsidRPr="002139BC">
        <w:rPr>
          <w:b/>
          <w:sz w:val="26"/>
          <w:szCs w:val="26"/>
        </w:rPr>
        <w:t>3. Раздел 3. Способы закупок, порядок и условия их применения</w:t>
      </w:r>
    </w:p>
    <w:p w:rsidR="002139BC" w:rsidRDefault="002139BC" w:rsidP="00F95B87">
      <w:pPr>
        <w:spacing w:before="120"/>
        <w:rPr>
          <w:sz w:val="26"/>
          <w:szCs w:val="26"/>
        </w:rPr>
      </w:pPr>
      <w:r>
        <w:rPr>
          <w:sz w:val="26"/>
          <w:szCs w:val="26"/>
        </w:rPr>
        <w:t>3.1.  Способы закупок</w:t>
      </w:r>
    </w:p>
    <w:p w:rsidR="002139BC" w:rsidRDefault="002139BC" w:rsidP="00F95B87">
      <w:pPr>
        <w:spacing w:before="120"/>
        <w:rPr>
          <w:sz w:val="26"/>
          <w:szCs w:val="26"/>
        </w:rPr>
      </w:pPr>
      <w:r>
        <w:rPr>
          <w:sz w:val="26"/>
          <w:szCs w:val="26"/>
        </w:rPr>
        <w:t>3.2.  Осуществление конкурентных закупок в электронной форме</w:t>
      </w:r>
    </w:p>
    <w:p w:rsidR="002139BC" w:rsidRDefault="002139BC" w:rsidP="00F95B87">
      <w:pPr>
        <w:spacing w:before="120"/>
        <w:rPr>
          <w:sz w:val="26"/>
          <w:szCs w:val="26"/>
        </w:rPr>
      </w:pPr>
      <w:r>
        <w:rPr>
          <w:sz w:val="26"/>
          <w:szCs w:val="26"/>
        </w:rPr>
        <w:t>3.3.  Порядок проведения открытого конкурса</w:t>
      </w:r>
    </w:p>
    <w:p w:rsidR="002139BC" w:rsidRDefault="002139BC" w:rsidP="00F95B87">
      <w:pPr>
        <w:spacing w:before="120"/>
        <w:rPr>
          <w:sz w:val="26"/>
          <w:szCs w:val="26"/>
        </w:rPr>
      </w:pPr>
      <w:r>
        <w:rPr>
          <w:sz w:val="26"/>
          <w:szCs w:val="26"/>
        </w:rPr>
        <w:t>3.4.  Особенности проведения конкурса в электронной форме</w:t>
      </w:r>
    </w:p>
    <w:p w:rsidR="002139BC" w:rsidRDefault="002139BC" w:rsidP="00F95B87">
      <w:pPr>
        <w:spacing w:before="120"/>
        <w:rPr>
          <w:sz w:val="26"/>
          <w:szCs w:val="26"/>
        </w:rPr>
      </w:pPr>
      <w:r>
        <w:rPr>
          <w:sz w:val="26"/>
          <w:szCs w:val="26"/>
        </w:rPr>
        <w:t>3.5.  Порядок проведения открытого аукциона</w:t>
      </w:r>
    </w:p>
    <w:p w:rsidR="002139BC" w:rsidRDefault="002139BC" w:rsidP="00F95B87">
      <w:pPr>
        <w:spacing w:before="120"/>
        <w:rPr>
          <w:sz w:val="26"/>
          <w:szCs w:val="26"/>
        </w:rPr>
      </w:pPr>
      <w:r>
        <w:rPr>
          <w:sz w:val="26"/>
          <w:szCs w:val="26"/>
        </w:rPr>
        <w:t>3.6.  Особенности проведения аукциона в электронной форме</w:t>
      </w:r>
    </w:p>
    <w:p w:rsidR="002139BC" w:rsidRDefault="002139BC" w:rsidP="00F95B87">
      <w:pPr>
        <w:spacing w:before="120"/>
        <w:rPr>
          <w:sz w:val="26"/>
          <w:szCs w:val="26"/>
        </w:rPr>
      </w:pPr>
      <w:r>
        <w:rPr>
          <w:sz w:val="26"/>
          <w:szCs w:val="26"/>
        </w:rPr>
        <w:t>3.7.  Порядок проведения запроса котировок в электронной форме</w:t>
      </w:r>
    </w:p>
    <w:p w:rsidR="002139BC" w:rsidRDefault="002139BC" w:rsidP="00F95B87">
      <w:pPr>
        <w:spacing w:before="120"/>
        <w:rPr>
          <w:sz w:val="26"/>
          <w:szCs w:val="26"/>
        </w:rPr>
      </w:pPr>
      <w:r>
        <w:rPr>
          <w:sz w:val="26"/>
          <w:szCs w:val="26"/>
        </w:rPr>
        <w:t>3.7.</w:t>
      </w:r>
      <w:r>
        <w:rPr>
          <w:sz w:val="26"/>
          <w:szCs w:val="26"/>
          <w:lang w:val="en-US"/>
        </w:rPr>
        <w:t>I</w:t>
      </w:r>
      <w:r w:rsidRPr="002139BC">
        <w:rPr>
          <w:sz w:val="26"/>
          <w:szCs w:val="26"/>
        </w:rPr>
        <w:t xml:space="preserve">. </w:t>
      </w:r>
      <w:r>
        <w:rPr>
          <w:sz w:val="26"/>
          <w:szCs w:val="26"/>
        </w:rPr>
        <w:t xml:space="preserve"> Порядок проведения открытого запроса котировок</w:t>
      </w:r>
    </w:p>
    <w:p w:rsidR="002139BC" w:rsidRDefault="002139BC" w:rsidP="002139BC">
      <w:pPr>
        <w:spacing w:before="120"/>
        <w:rPr>
          <w:sz w:val="26"/>
          <w:szCs w:val="26"/>
        </w:rPr>
      </w:pPr>
      <w:r>
        <w:rPr>
          <w:sz w:val="26"/>
          <w:szCs w:val="26"/>
        </w:rPr>
        <w:t>3.8.  Порядок проведения запроса предложений в электронной форме</w:t>
      </w:r>
    </w:p>
    <w:p w:rsidR="002139BC" w:rsidRDefault="002139BC" w:rsidP="002139BC">
      <w:pPr>
        <w:spacing w:before="120"/>
        <w:rPr>
          <w:sz w:val="26"/>
          <w:szCs w:val="26"/>
        </w:rPr>
      </w:pPr>
      <w:r>
        <w:rPr>
          <w:sz w:val="26"/>
          <w:szCs w:val="26"/>
        </w:rPr>
        <w:t>3.8.</w:t>
      </w:r>
      <w:r>
        <w:rPr>
          <w:sz w:val="26"/>
          <w:szCs w:val="26"/>
          <w:lang w:val="en-US"/>
        </w:rPr>
        <w:t>I</w:t>
      </w:r>
      <w:r w:rsidRPr="002139BC">
        <w:rPr>
          <w:sz w:val="26"/>
          <w:szCs w:val="26"/>
        </w:rPr>
        <w:t>.</w:t>
      </w:r>
      <w:r>
        <w:rPr>
          <w:sz w:val="26"/>
          <w:szCs w:val="26"/>
        </w:rPr>
        <w:t xml:space="preserve">   Порядок проведения открытого запроса предложений</w:t>
      </w:r>
    </w:p>
    <w:p w:rsidR="002139BC" w:rsidRDefault="002139BC" w:rsidP="002139BC">
      <w:pPr>
        <w:spacing w:before="120"/>
        <w:rPr>
          <w:sz w:val="26"/>
          <w:szCs w:val="26"/>
        </w:rPr>
      </w:pPr>
      <w:r>
        <w:rPr>
          <w:sz w:val="26"/>
          <w:szCs w:val="26"/>
        </w:rPr>
        <w:t>3.9.  Особенности проведения закрытой закупки</w:t>
      </w:r>
    </w:p>
    <w:p w:rsidR="002139BC" w:rsidRDefault="002139BC" w:rsidP="002139BC">
      <w:pPr>
        <w:spacing w:before="120"/>
        <w:rPr>
          <w:sz w:val="26"/>
          <w:szCs w:val="26"/>
        </w:rPr>
      </w:pPr>
      <w:r>
        <w:rPr>
          <w:sz w:val="26"/>
          <w:szCs w:val="26"/>
        </w:rPr>
        <w:t>3.10.  Последствия признания конкурентной закупки несостоявшейся</w:t>
      </w:r>
    </w:p>
    <w:p w:rsidR="002139BC" w:rsidRDefault="002139BC" w:rsidP="002139BC">
      <w:pPr>
        <w:spacing w:before="120"/>
        <w:rPr>
          <w:sz w:val="26"/>
          <w:szCs w:val="26"/>
        </w:rPr>
      </w:pPr>
      <w:r>
        <w:rPr>
          <w:sz w:val="26"/>
          <w:szCs w:val="26"/>
        </w:rPr>
        <w:lastRenderedPageBreak/>
        <w:t>3.11.  Осуществление закупки с переторжкой</w:t>
      </w:r>
    </w:p>
    <w:p w:rsidR="002139BC" w:rsidRDefault="002139BC" w:rsidP="002139BC">
      <w:pPr>
        <w:spacing w:before="120"/>
        <w:rPr>
          <w:sz w:val="26"/>
          <w:szCs w:val="26"/>
        </w:rPr>
      </w:pPr>
      <w:r>
        <w:rPr>
          <w:sz w:val="26"/>
          <w:szCs w:val="26"/>
        </w:rPr>
        <w:t>3.12.  Особенности осуществления закупки у СМСП</w:t>
      </w:r>
    </w:p>
    <w:p w:rsidR="00CC0609" w:rsidRDefault="00CC0609" w:rsidP="002139BC">
      <w:pPr>
        <w:spacing w:before="120"/>
        <w:rPr>
          <w:sz w:val="26"/>
          <w:szCs w:val="26"/>
        </w:rPr>
      </w:pPr>
      <w:r>
        <w:rPr>
          <w:sz w:val="26"/>
          <w:szCs w:val="26"/>
        </w:rPr>
        <w:t>3.13.  Закупка у единственного поставщика</w:t>
      </w:r>
    </w:p>
    <w:p w:rsidR="00CC0609" w:rsidRDefault="00CC0609" w:rsidP="002139BC">
      <w:pPr>
        <w:spacing w:before="120"/>
        <w:rPr>
          <w:b/>
          <w:sz w:val="26"/>
          <w:szCs w:val="26"/>
        </w:rPr>
      </w:pPr>
      <w:r w:rsidRPr="00954507">
        <w:rPr>
          <w:b/>
          <w:sz w:val="26"/>
          <w:szCs w:val="26"/>
        </w:rPr>
        <w:t xml:space="preserve">4. Раздел 4. </w:t>
      </w:r>
      <w:r w:rsidR="00954507" w:rsidRPr="00954507">
        <w:rPr>
          <w:b/>
          <w:sz w:val="26"/>
          <w:szCs w:val="26"/>
        </w:rPr>
        <w:t>Порядок заключения и исполнения договоров</w:t>
      </w:r>
    </w:p>
    <w:p w:rsidR="00954507" w:rsidRPr="00954507" w:rsidRDefault="00954507" w:rsidP="002139BC">
      <w:pPr>
        <w:spacing w:before="120"/>
        <w:rPr>
          <w:sz w:val="26"/>
          <w:szCs w:val="26"/>
        </w:rPr>
      </w:pPr>
      <w:r w:rsidRPr="00954507">
        <w:rPr>
          <w:sz w:val="26"/>
          <w:szCs w:val="26"/>
        </w:rPr>
        <w:t>4.1.  Обеспечение исполнения договора</w:t>
      </w:r>
    </w:p>
    <w:p w:rsidR="002139BC" w:rsidRDefault="00A53C3B" w:rsidP="00F95B87">
      <w:pPr>
        <w:spacing w:before="120"/>
        <w:rPr>
          <w:sz w:val="26"/>
          <w:szCs w:val="26"/>
        </w:rPr>
      </w:pPr>
      <w:r>
        <w:rPr>
          <w:sz w:val="26"/>
          <w:szCs w:val="26"/>
        </w:rPr>
        <w:t>4.2.  Порядок заключения, исполнения, изменения и расторжения договора</w:t>
      </w:r>
    </w:p>
    <w:p w:rsidR="00A53C3B" w:rsidRDefault="00A53C3B" w:rsidP="00F95B87">
      <w:pPr>
        <w:spacing w:before="120"/>
        <w:rPr>
          <w:sz w:val="26"/>
          <w:szCs w:val="26"/>
        </w:rPr>
      </w:pPr>
      <w:r>
        <w:rPr>
          <w:sz w:val="26"/>
          <w:szCs w:val="26"/>
        </w:rPr>
        <w:t>4.3.  Реестр заключенных договоров</w:t>
      </w:r>
    </w:p>
    <w:p w:rsidR="00A53C3B" w:rsidRPr="00A53C3B" w:rsidRDefault="00A53C3B" w:rsidP="00F95B87">
      <w:pPr>
        <w:spacing w:before="120"/>
        <w:rPr>
          <w:b/>
          <w:sz w:val="26"/>
          <w:szCs w:val="26"/>
        </w:rPr>
      </w:pPr>
      <w:r w:rsidRPr="00A53C3B">
        <w:rPr>
          <w:b/>
          <w:sz w:val="26"/>
          <w:szCs w:val="26"/>
        </w:rPr>
        <w:t>5.  Раздел 5. Иные, связанные с обеспечением закупки положения</w:t>
      </w:r>
    </w:p>
    <w:p w:rsidR="00A53C3B" w:rsidRDefault="00A53C3B" w:rsidP="00F95B87">
      <w:pPr>
        <w:spacing w:before="120"/>
        <w:rPr>
          <w:sz w:val="26"/>
          <w:szCs w:val="26"/>
        </w:rPr>
      </w:pPr>
      <w:r>
        <w:rPr>
          <w:sz w:val="26"/>
          <w:szCs w:val="26"/>
        </w:rPr>
        <w:t>5.1.  Хранение документов о закупках</w:t>
      </w:r>
    </w:p>
    <w:p w:rsidR="002139BC" w:rsidRDefault="00A53C3B" w:rsidP="00F95B87">
      <w:pPr>
        <w:spacing w:before="120"/>
        <w:rPr>
          <w:sz w:val="26"/>
          <w:szCs w:val="26"/>
        </w:rPr>
      </w:pPr>
      <w:r>
        <w:rPr>
          <w:sz w:val="26"/>
          <w:szCs w:val="26"/>
        </w:rPr>
        <w:t xml:space="preserve">5.2.  Контроль за соблюдением требований Закона № 223 – ФЗ </w:t>
      </w:r>
    </w:p>
    <w:p w:rsidR="006B43C3" w:rsidRDefault="006B43C3" w:rsidP="00F95B87">
      <w:pPr>
        <w:spacing w:before="120"/>
        <w:rPr>
          <w:sz w:val="26"/>
          <w:szCs w:val="26"/>
        </w:rPr>
      </w:pPr>
    </w:p>
    <w:p w:rsidR="006B43C3" w:rsidRDefault="006B43C3" w:rsidP="00F95B87">
      <w:pPr>
        <w:spacing w:before="120"/>
        <w:rPr>
          <w:sz w:val="26"/>
          <w:szCs w:val="26"/>
        </w:rPr>
      </w:pPr>
    </w:p>
    <w:p w:rsidR="006B43C3" w:rsidRDefault="006B43C3" w:rsidP="00F95B87">
      <w:pPr>
        <w:spacing w:before="120"/>
        <w:rPr>
          <w:sz w:val="26"/>
          <w:szCs w:val="26"/>
        </w:rPr>
      </w:pPr>
    </w:p>
    <w:p w:rsidR="00BF5185" w:rsidRDefault="006B43C3" w:rsidP="006B43C3">
      <w:pPr>
        <w:spacing w:before="120"/>
        <w:rPr>
          <w:sz w:val="26"/>
          <w:szCs w:val="26"/>
        </w:rPr>
      </w:pPr>
      <w:r>
        <w:rPr>
          <w:sz w:val="26"/>
          <w:szCs w:val="26"/>
        </w:rPr>
        <w:t>Приложения:</w:t>
      </w:r>
    </w:p>
    <w:p w:rsidR="006B43C3" w:rsidRPr="006B43C3" w:rsidRDefault="006B43C3" w:rsidP="006B43C3">
      <w:pPr>
        <w:pStyle w:val="af2"/>
        <w:numPr>
          <w:ilvl w:val="0"/>
          <w:numId w:val="5"/>
        </w:numPr>
        <w:spacing w:before="120"/>
        <w:ind w:left="0" w:firstLine="0"/>
        <w:rPr>
          <w:sz w:val="26"/>
          <w:szCs w:val="26"/>
        </w:rPr>
      </w:pPr>
      <w:r>
        <w:rPr>
          <w:sz w:val="26"/>
          <w:szCs w:val="26"/>
        </w:rPr>
        <w:t xml:space="preserve">Приложение № 1 - </w:t>
      </w:r>
      <w:r w:rsidRPr="006B43C3">
        <w:rPr>
          <w:sz w:val="26"/>
          <w:szCs w:val="26"/>
        </w:rPr>
        <w:t>Критерии и порядок оценки заявок на участие в закупке</w:t>
      </w:r>
    </w:p>
    <w:p w:rsidR="006B43C3" w:rsidRPr="006B43C3" w:rsidRDefault="006B43C3" w:rsidP="006B43C3">
      <w:pPr>
        <w:pStyle w:val="af2"/>
        <w:numPr>
          <w:ilvl w:val="0"/>
          <w:numId w:val="5"/>
        </w:numPr>
        <w:spacing w:before="120"/>
        <w:ind w:left="0" w:firstLine="0"/>
        <w:rPr>
          <w:sz w:val="26"/>
          <w:szCs w:val="26"/>
        </w:rPr>
      </w:pPr>
      <w:r>
        <w:rPr>
          <w:sz w:val="26"/>
          <w:szCs w:val="26"/>
        </w:rPr>
        <w:t xml:space="preserve">Приложение № 2  - </w:t>
      </w:r>
      <w:r w:rsidRPr="006B43C3">
        <w:rPr>
          <w:sz w:val="26"/>
          <w:szCs w:val="26"/>
        </w:rPr>
        <w:t>Перечень товаров, работ, услуг, закупаемых у единственного источника в соответствии с п. 19  ст. 3.13. настоящего Положения.</w:t>
      </w:r>
    </w:p>
    <w:p w:rsidR="00724FC2" w:rsidRPr="00CC5076" w:rsidRDefault="00724FC2" w:rsidP="00724FC2">
      <w:pPr>
        <w:widowControl w:val="0"/>
        <w:spacing w:line="360" w:lineRule="auto"/>
        <w:ind w:firstLine="709"/>
        <w:jc w:val="both"/>
        <w:rPr>
          <w:sz w:val="28"/>
          <w:szCs w:val="28"/>
        </w:rPr>
      </w:pPr>
    </w:p>
    <w:p w:rsidR="00724FC2" w:rsidRPr="00D70AE2" w:rsidRDefault="00724FC2" w:rsidP="00724FC2">
      <w:pPr>
        <w:ind w:right="4855"/>
        <w:jc w:val="both"/>
        <w:rPr>
          <w:sz w:val="26"/>
          <w:szCs w:val="26"/>
        </w:rPr>
        <w:sectPr w:rsidR="00724FC2" w:rsidRPr="00D70AE2" w:rsidSect="0034135C">
          <w:headerReference w:type="default" r:id="rId11"/>
          <w:footerReference w:type="default" r:id="rId12"/>
          <w:type w:val="continuous"/>
          <w:pgSz w:w="11906" w:h="16838"/>
          <w:pgMar w:top="567" w:right="851" w:bottom="1134" w:left="1701" w:header="709" w:footer="0" w:gutter="0"/>
          <w:cols w:space="708"/>
          <w:formProt w:val="0"/>
          <w:docGrid w:linePitch="360"/>
        </w:sectPr>
      </w:pPr>
    </w:p>
    <w:p w:rsidR="000077EE" w:rsidRDefault="000077EE" w:rsidP="00012D61">
      <w:pPr>
        <w:ind w:right="4855"/>
        <w:jc w:val="both"/>
      </w:pPr>
    </w:p>
    <w:p w:rsidR="000077EE" w:rsidRPr="000077EE" w:rsidRDefault="000077EE" w:rsidP="000077EE"/>
    <w:p w:rsidR="00FE7FF0" w:rsidRPr="008E33EA" w:rsidRDefault="00FE7FF0" w:rsidP="009D4600">
      <w:pPr>
        <w:spacing w:line="360" w:lineRule="auto"/>
        <w:rPr>
          <w:sz w:val="2"/>
          <w:szCs w:val="2"/>
        </w:rPr>
        <w:sectPr w:rsidR="00FE7FF0" w:rsidRPr="008E33EA" w:rsidSect="00FE7FF0">
          <w:headerReference w:type="default" r:id="rId13"/>
          <w:footerReference w:type="first" r:id="rId14"/>
          <w:type w:val="continuous"/>
          <w:pgSz w:w="11906" w:h="16838"/>
          <w:pgMar w:top="1134" w:right="850" w:bottom="1134" w:left="1620" w:header="708" w:footer="708" w:gutter="0"/>
          <w:cols w:space="708"/>
          <w:titlePg/>
          <w:docGrid w:linePitch="360"/>
        </w:sectPr>
      </w:pPr>
      <w:bookmarkStart w:id="0" w:name="text_title"/>
    </w:p>
    <w:bookmarkEnd w:id="0"/>
    <w:p w:rsidR="00FE7FF0" w:rsidRDefault="00FE7FF0" w:rsidP="00FE7FF0">
      <w:pPr>
        <w:spacing w:after="1400"/>
      </w:pPr>
    </w:p>
    <w:p w:rsidR="001E3784" w:rsidRDefault="001E3784" w:rsidP="00FE7FF0">
      <w:pPr>
        <w:spacing w:after="1400"/>
      </w:pPr>
    </w:p>
    <w:p w:rsidR="001E3784" w:rsidRDefault="001E3784" w:rsidP="00FE7FF0">
      <w:pPr>
        <w:spacing w:after="1400"/>
      </w:pPr>
    </w:p>
    <w:p w:rsidR="001E3784" w:rsidRDefault="001E3784" w:rsidP="00FE7FF0">
      <w:pPr>
        <w:spacing w:after="1400"/>
      </w:pPr>
    </w:p>
    <w:p w:rsidR="001E3784" w:rsidRDefault="001E3784" w:rsidP="00FE7FF0">
      <w:pPr>
        <w:spacing w:after="1400"/>
        <w:sectPr w:rsidR="001E3784" w:rsidSect="00FE7FF0">
          <w:type w:val="continuous"/>
          <w:pgSz w:w="11906" w:h="16838"/>
          <w:pgMar w:top="1134" w:right="850" w:bottom="1134" w:left="1701" w:header="708" w:footer="708" w:gutter="0"/>
          <w:cols w:space="708"/>
          <w:docGrid w:linePitch="360"/>
        </w:sectPr>
      </w:pPr>
    </w:p>
    <w:p w:rsidR="00FE7FF0" w:rsidRDefault="00FE7FF0" w:rsidP="00FE7FF0">
      <w:pPr>
        <w:spacing w:after="480"/>
        <w:jc w:val="both"/>
        <w:rPr>
          <w:b/>
          <w:bCs/>
          <w:sz w:val="28"/>
          <w:szCs w:val="28"/>
        </w:rPr>
        <w:sectPr w:rsidR="00FE7FF0" w:rsidSect="00FE7FF0">
          <w:type w:val="continuous"/>
          <w:pgSz w:w="11906" w:h="16838"/>
          <w:pgMar w:top="1134" w:right="850" w:bottom="1134" w:left="1701" w:header="708" w:footer="708" w:gutter="0"/>
          <w:cols w:space="708"/>
          <w:docGrid w:linePitch="360"/>
        </w:sectPr>
      </w:pPr>
    </w:p>
    <w:p w:rsidR="00FE7FF0" w:rsidRPr="00BE49B5" w:rsidRDefault="00FE7FF0" w:rsidP="009D4600">
      <w:pPr>
        <w:spacing w:before="240" w:after="240"/>
        <w:jc w:val="center"/>
        <w:rPr>
          <w:b/>
          <w:sz w:val="24"/>
          <w:szCs w:val="24"/>
        </w:rPr>
      </w:pPr>
      <w:r w:rsidRPr="00BE49B5">
        <w:rPr>
          <w:b/>
          <w:sz w:val="24"/>
          <w:szCs w:val="24"/>
        </w:rPr>
        <w:lastRenderedPageBreak/>
        <w:t>Раздел 1. ОБЩИЕ ПОЛОЖЕНИЯ</w:t>
      </w:r>
    </w:p>
    <w:p w:rsidR="00FE7FF0" w:rsidRPr="00AD402B" w:rsidRDefault="00FE7FF0" w:rsidP="00BE49B5">
      <w:pPr>
        <w:spacing w:before="240" w:after="240"/>
        <w:ind w:left="-567"/>
        <w:jc w:val="center"/>
        <w:rPr>
          <w:b/>
          <w:sz w:val="24"/>
          <w:szCs w:val="24"/>
        </w:rPr>
      </w:pPr>
      <w:r w:rsidRPr="00AD402B">
        <w:rPr>
          <w:b/>
          <w:sz w:val="24"/>
          <w:szCs w:val="24"/>
        </w:rPr>
        <w:t>1.1. Основные понятия</w:t>
      </w:r>
    </w:p>
    <w:p w:rsidR="00FE7FF0" w:rsidRPr="00BE49B5" w:rsidRDefault="00FE7FF0" w:rsidP="00BE49B5">
      <w:pPr>
        <w:ind w:left="-567" w:firstLine="709"/>
        <w:jc w:val="both"/>
        <w:rPr>
          <w:sz w:val="24"/>
          <w:szCs w:val="24"/>
        </w:rPr>
      </w:pPr>
      <w:bookmarkStart w:id="1" w:name="П1т1"/>
      <w:r w:rsidRPr="00BE49B5">
        <w:rPr>
          <w:sz w:val="24"/>
          <w:szCs w:val="24"/>
        </w:rPr>
        <w:t>1.1.1. В настоящем Примерном положении о закупке товаров, работ и услуг отдельными видами юридических лиц (далее - Положение) используются следующие основные понятия:</w:t>
      </w:r>
    </w:p>
    <w:p w:rsidR="00FE7FF0" w:rsidRPr="00BE49B5" w:rsidRDefault="00FE7FF0" w:rsidP="00BE49B5">
      <w:pPr>
        <w:ind w:left="-567" w:firstLine="709"/>
        <w:jc w:val="both"/>
        <w:rPr>
          <w:sz w:val="24"/>
          <w:szCs w:val="24"/>
        </w:rPr>
      </w:pPr>
      <w:r w:rsidRPr="00BE49B5">
        <w:rPr>
          <w:sz w:val="24"/>
          <w:szCs w:val="24"/>
        </w:rPr>
        <w:t>1) аукцион - 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конкурентной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 конкурентной закупке величину (далее -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конкурентной закупке, и которое предложило наиболее высокую цену за право заключить договор;</w:t>
      </w:r>
    </w:p>
    <w:p w:rsidR="00FE7FF0" w:rsidRPr="00BE49B5" w:rsidRDefault="00FE7FF0" w:rsidP="00BE49B5">
      <w:pPr>
        <w:ind w:left="-567" w:firstLine="709"/>
        <w:jc w:val="both"/>
        <w:rPr>
          <w:sz w:val="24"/>
          <w:szCs w:val="24"/>
        </w:rPr>
      </w:pPr>
      <w:r w:rsidRPr="00BE49B5">
        <w:rPr>
          <w:sz w:val="24"/>
          <w:szCs w:val="24"/>
        </w:rPr>
        <w:t>2) документация о конкурентной закупке - комплект документов, содержащий сведения и информацию о предмете закупки, условиях участия и правилах проведения конкурентной закупки, правилах подготовки, оформления и подачи предложения участником закупки, правилах выбора победителя закупки, а также об условиях заключаемого по результатам конкурентной закупки договора;</w:t>
      </w:r>
    </w:p>
    <w:p w:rsidR="00FE7FF0" w:rsidRPr="00BE49B5" w:rsidRDefault="00FE7FF0" w:rsidP="00BE49B5">
      <w:pPr>
        <w:ind w:left="-567" w:firstLine="709"/>
        <w:jc w:val="both"/>
        <w:rPr>
          <w:sz w:val="24"/>
          <w:szCs w:val="24"/>
        </w:rPr>
      </w:pPr>
      <w:r w:rsidRPr="00BE49B5">
        <w:rPr>
          <w:sz w:val="24"/>
          <w:szCs w:val="24"/>
        </w:rPr>
        <w:t>3) единая информационная система в сфере закупок товаров, работ, услуг для обеспечения государственных и муниципальных нужд (далее -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ЕИС в информационно-телекоммуникационной сети «Интернет» (</w:t>
      </w:r>
      <w:hyperlink r:id="rId15" w:history="1">
        <w:r w:rsidRPr="00BE49B5">
          <w:rPr>
            <w:rStyle w:val="ae"/>
            <w:sz w:val="24"/>
            <w:szCs w:val="24"/>
          </w:rPr>
          <w:t>http://www.zakupki.gov.ru</w:t>
        </w:r>
      </w:hyperlink>
      <w:r w:rsidRPr="00BE49B5">
        <w:rPr>
          <w:sz w:val="24"/>
          <w:szCs w:val="24"/>
        </w:rPr>
        <w:t>);</w:t>
      </w:r>
    </w:p>
    <w:p w:rsidR="00FE7FF0" w:rsidRPr="00BE49B5" w:rsidRDefault="00FE7FF0" w:rsidP="00BE49B5">
      <w:pPr>
        <w:ind w:left="-567" w:firstLine="709"/>
        <w:jc w:val="both"/>
        <w:rPr>
          <w:sz w:val="24"/>
          <w:szCs w:val="24"/>
        </w:rPr>
      </w:pPr>
      <w:r w:rsidRPr="00BE49B5">
        <w:rPr>
          <w:sz w:val="24"/>
          <w:szCs w:val="24"/>
        </w:rPr>
        <w:t xml:space="preserve">4) Заказчик </w:t>
      </w:r>
      <w:r w:rsidR="00316D52">
        <w:rPr>
          <w:sz w:val="24"/>
          <w:szCs w:val="24"/>
        </w:rPr>
        <w:t>–</w:t>
      </w:r>
      <w:r w:rsidRPr="00BE49B5">
        <w:rPr>
          <w:sz w:val="24"/>
          <w:szCs w:val="24"/>
        </w:rPr>
        <w:t xml:space="preserve"> </w:t>
      </w:r>
      <w:r w:rsidR="00316D52">
        <w:rPr>
          <w:sz w:val="24"/>
          <w:szCs w:val="24"/>
        </w:rPr>
        <w:t>ОАО «Ногликская газовая электрическая станция»</w:t>
      </w:r>
      <w:r w:rsidRPr="00BE49B5">
        <w:rPr>
          <w:sz w:val="24"/>
          <w:szCs w:val="24"/>
        </w:rPr>
        <w:t xml:space="preserve">; </w:t>
      </w:r>
    </w:p>
    <w:p w:rsidR="00FE7FF0" w:rsidRPr="00BE49B5" w:rsidRDefault="00FE7FF0" w:rsidP="00BE49B5">
      <w:pPr>
        <w:ind w:left="-567" w:firstLine="709"/>
        <w:jc w:val="both"/>
        <w:rPr>
          <w:sz w:val="24"/>
          <w:szCs w:val="24"/>
        </w:rPr>
      </w:pPr>
      <w:r w:rsidRPr="00BE49B5">
        <w:rPr>
          <w:sz w:val="24"/>
          <w:szCs w:val="24"/>
        </w:rPr>
        <w:t>5) Закон № 223-ФЗ - Федеральный закон от 18.07.2011 № 223-ФЗ «О закупках товаров, работ, услуг отдельными видами юридических лиц»;</w:t>
      </w:r>
    </w:p>
    <w:p w:rsidR="00FE7FF0" w:rsidRPr="00BE49B5" w:rsidRDefault="00FE7FF0" w:rsidP="00BE49B5">
      <w:pPr>
        <w:ind w:left="-567" w:firstLine="709"/>
        <w:jc w:val="both"/>
        <w:rPr>
          <w:sz w:val="24"/>
          <w:szCs w:val="24"/>
        </w:rPr>
      </w:pPr>
      <w:r w:rsidRPr="00BE49B5">
        <w:rPr>
          <w:sz w:val="24"/>
          <w:szCs w:val="24"/>
        </w:rPr>
        <w:t>6) 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FE7FF0" w:rsidRPr="00BE49B5" w:rsidRDefault="00FE7FF0" w:rsidP="00BE49B5">
      <w:pPr>
        <w:ind w:left="-567" w:firstLine="709"/>
        <w:jc w:val="both"/>
        <w:rPr>
          <w:sz w:val="24"/>
          <w:szCs w:val="24"/>
        </w:rPr>
      </w:pPr>
      <w:r w:rsidRPr="00B47A1E">
        <w:rPr>
          <w:sz w:val="24"/>
          <w:szCs w:val="24"/>
        </w:rPr>
        <w:t>7) закрытая закупка - конкурентная закупка, в которой могут принять участие специально приглашенные Заказчиком лица, и информация о которых не подлежит размещению в ЕИС;</w:t>
      </w:r>
    </w:p>
    <w:p w:rsidR="00FE7FF0" w:rsidRPr="00B1169F" w:rsidRDefault="00FE7FF0" w:rsidP="00BE49B5">
      <w:pPr>
        <w:ind w:left="-567" w:firstLine="709"/>
        <w:jc w:val="both"/>
        <w:rPr>
          <w:sz w:val="24"/>
          <w:szCs w:val="24"/>
        </w:rPr>
      </w:pPr>
      <w:r w:rsidRPr="00BE49B5">
        <w:rPr>
          <w:sz w:val="24"/>
          <w:szCs w:val="24"/>
        </w:rPr>
        <w:t>8) закупка - совокупность действий Заказчика, направленных на определение поставщика, подрядчика, исполнителя (</w:t>
      </w:r>
      <w:r w:rsidRPr="00B1169F">
        <w:rPr>
          <w:sz w:val="24"/>
          <w:szCs w:val="24"/>
        </w:rPr>
        <w:t>далее - поставщик), способного удовлетворить потребности Заказчика в товарах, раб</w:t>
      </w:r>
      <w:r w:rsidR="00EB06ED" w:rsidRPr="00B1169F">
        <w:rPr>
          <w:sz w:val="24"/>
          <w:szCs w:val="24"/>
        </w:rPr>
        <w:t>отах, услугах. Закупка считается проведенной с момента заключения договора и размещения информации о договоре в ЕИС;</w:t>
      </w:r>
    </w:p>
    <w:p w:rsidR="00FE7FF0" w:rsidRPr="00B1169F" w:rsidRDefault="00FE7FF0" w:rsidP="00BE49B5">
      <w:pPr>
        <w:ind w:left="-567" w:firstLine="709"/>
        <w:jc w:val="both"/>
        <w:rPr>
          <w:sz w:val="24"/>
          <w:szCs w:val="24"/>
        </w:rPr>
      </w:pPr>
      <w:r w:rsidRPr="00B1169F">
        <w:rPr>
          <w:sz w:val="24"/>
          <w:szCs w:val="24"/>
        </w:rPr>
        <w:t>9) закупка в электронной форме - конкурентная закупка,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FE7FF0" w:rsidRPr="00BE49B5" w:rsidRDefault="00FE7FF0" w:rsidP="00BE49B5">
      <w:pPr>
        <w:ind w:left="-567" w:firstLine="709"/>
        <w:jc w:val="both"/>
        <w:rPr>
          <w:sz w:val="24"/>
          <w:szCs w:val="24"/>
        </w:rPr>
      </w:pPr>
      <w:r w:rsidRPr="00B1169F">
        <w:rPr>
          <w:sz w:val="24"/>
          <w:szCs w:val="24"/>
        </w:rPr>
        <w:t>10) закупка у единственного поставщика - неконкурентная закупка</w:t>
      </w:r>
      <w:r w:rsidRPr="00BE49B5">
        <w:rPr>
          <w:sz w:val="24"/>
          <w:szCs w:val="24"/>
        </w:rPr>
        <w:t>, условия осуществления которой не соответствуют условиям, предусмотренным подпунктом 15 пункта 1.1.1 настоящего Положения;</w:t>
      </w:r>
    </w:p>
    <w:p w:rsidR="00FE7FF0" w:rsidRPr="00BE49B5" w:rsidRDefault="00FE7FF0" w:rsidP="00BE49B5">
      <w:pPr>
        <w:ind w:left="-567" w:firstLine="709"/>
        <w:jc w:val="both"/>
        <w:rPr>
          <w:sz w:val="24"/>
          <w:szCs w:val="24"/>
        </w:rPr>
      </w:pPr>
      <w:r w:rsidRPr="00BE49B5">
        <w:rPr>
          <w:sz w:val="24"/>
          <w:szCs w:val="24"/>
        </w:rPr>
        <w:t>11) запрос котировок -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rsidR="00FE7FF0" w:rsidRPr="00BE49B5" w:rsidRDefault="00FE7FF0" w:rsidP="00BE49B5">
      <w:pPr>
        <w:ind w:left="-567" w:firstLine="709"/>
        <w:jc w:val="both"/>
        <w:rPr>
          <w:sz w:val="24"/>
          <w:szCs w:val="24"/>
        </w:rPr>
      </w:pPr>
      <w:r w:rsidRPr="00BE49B5">
        <w:rPr>
          <w:sz w:val="24"/>
          <w:szCs w:val="24"/>
        </w:rPr>
        <w:t xml:space="preserve">12) запрос предложений - 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конкурентной закупке, наиболее полно </w:t>
      </w:r>
      <w:r w:rsidRPr="00BE49B5">
        <w:rPr>
          <w:sz w:val="24"/>
          <w:szCs w:val="24"/>
        </w:rPr>
        <w:lastRenderedPageBreak/>
        <w:t>соответствует требованиям документации о конкурентной закупке и содержит лучшие условия поставки товаров, выполнения работ, оказания услуг;</w:t>
      </w:r>
    </w:p>
    <w:p w:rsidR="00FE7FF0" w:rsidRPr="00BE49B5" w:rsidRDefault="00FE7FF0" w:rsidP="00BE49B5">
      <w:pPr>
        <w:ind w:left="-567" w:firstLine="709"/>
        <w:jc w:val="both"/>
        <w:rPr>
          <w:sz w:val="24"/>
          <w:szCs w:val="24"/>
        </w:rPr>
      </w:pPr>
      <w:r w:rsidRPr="00BE49B5">
        <w:rPr>
          <w:sz w:val="24"/>
          <w:szCs w:val="24"/>
        </w:rPr>
        <w:t>13) заявка - комплект документов, представляемый лицом для участия в конкурентной закупке, документально подтверждающих согласие лица участвовать в конкурентной закупке на объявленных Заказчиком условиях;</w:t>
      </w:r>
    </w:p>
    <w:p w:rsidR="00FE7FF0" w:rsidRPr="00BE49B5" w:rsidRDefault="00FE7FF0" w:rsidP="00BE49B5">
      <w:pPr>
        <w:ind w:left="-567" w:firstLine="709"/>
        <w:jc w:val="both"/>
        <w:rPr>
          <w:sz w:val="24"/>
          <w:szCs w:val="24"/>
        </w:rPr>
      </w:pPr>
      <w:r w:rsidRPr="00BE49B5">
        <w:rPr>
          <w:sz w:val="24"/>
          <w:szCs w:val="24"/>
        </w:rPr>
        <w:t>14) комиссия по осуществлению конкурентных закупок - коллегиальный орган, образуемый по решению Заказчика для проведения конкурентных закупок;</w:t>
      </w:r>
    </w:p>
    <w:p w:rsidR="00FE7FF0" w:rsidRPr="00BE49B5" w:rsidRDefault="00FE7FF0" w:rsidP="00BE49B5">
      <w:pPr>
        <w:ind w:left="-567" w:firstLine="709"/>
        <w:jc w:val="both"/>
        <w:rPr>
          <w:sz w:val="24"/>
          <w:szCs w:val="24"/>
        </w:rPr>
      </w:pPr>
      <w:r w:rsidRPr="00BE49B5">
        <w:rPr>
          <w:sz w:val="24"/>
          <w:szCs w:val="24"/>
        </w:rPr>
        <w:t>15) конкурентная закупка - закупка, осуществляемая с соблюдением одновременно следующих условий:</w:t>
      </w:r>
    </w:p>
    <w:p w:rsidR="00FE7FF0" w:rsidRPr="00BE49B5" w:rsidRDefault="00FE7FF0" w:rsidP="00BE49B5">
      <w:pPr>
        <w:ind w:left="-567" w:firstLine="709"/>
        <w:jc w:val="both"/>
        <w:rPr>
          <w:sz w:val="24"/>
          <w:szCs w:val="24"/>
        </w:rPr>
      </w:pPr>
      <w:r w:rsidRPr="00BE49B5">
        <w:rPr>
          <w:sz w:val="24"/>
          <w:szCs w:val="24"/>
        </w:rPr>
        <w:t>- информация о конкурентной закупке сообщается Заказчиком одним из следующих способов:</w:t>
      </w:r>
    </w:p>
    <w:p w:rsidR="00FE7FF0" w:rsidRPr="00BE49B5" w:rsidRDefault="00FE7FF0" w:rsidP="00BE49B5">
      <w:pPr>
        <w:ind w:left="-567" w:firstLine="709"/>
        <w:jc w:val="both"/>
        <w:rPr>
          <w:sz w:val="24"/>
          <w:szCs w:val="24"/>
        </w:rPr>
      </w:pPr>
      <w:r w:rsidRPr="00BE49B5">
        <w:rPr>
          <w:sz w:val="24"/>
          <w:szCs w:val="24"/>
        </w:rPr>
        <w:t>путем размещения в ЕИС извещения об осуществлении конкурентной закупки, доступного неограниченному кругу лиц, с приложением документации о конкурентной закупке;</w:t>
      </w:r>
    </w:p>
    <w:p w:rsidR="00FE7FF0" w:rsidRPr="00BE49B5" w:rsidRDefault="00FE7FF0" w:rsidP="00BE49B5">
      <w:pPr>
        <w:ind w:left="-567" w:firstLine="709"/>
        <w:jc w:val="both"/>
        <w:rPr>
          <w:sz w:val="24"/>
          <w:szCs w:val="24"/>
        </w:rPr>
      </w:pPr>
      <w:r w:rsidRPr="00BE49B5">
        <w:rPr>
          <w:sz w:val="24"/>
          <w:szCs w:val="24"/>
        </w:rPr>
        <w:t>посредством направления приглашений принять участие в закрытой закупке не менее чем двум лицам, которые способны осуществить поставки товаров, выполнение работ, оказание услуг, являющихся предметом такой закупки;</w:t>
      </w:r>
    </w:p>
    <w:p w:rsidR="00FE7FF0" w:rsidRPr="00BE49B5" w:rsidRDefault="00FE7FF0" w:rsidP="00BE49B5">
      <w:pPr>
        <w:ind w:left="-567" w:firstLine="709"/>
        <w:jc w:val="both"/>
        <w:rPr>
          <w:sz w:val="24"/>
          <w:szCs w:val="24"/>
        </w:rPr>
      </w:pPr>
      <w:r w:rsidRPr="00BE49B5">
        <w:rPr>
          <w:sz w:val="24"/>
          <w:szCs w:val="24"/>
        </w:rPr>
        <w:t>- обеспечивается конкуренция между участниками конкурентной закупки за право заключить договор с Заказчиком на условиях, предлагаемых в заявках на участие в такой закупке, окончательных предложениях участников такой конкурентной закупки;</w:t>
      </w:r>
    </w:p>
    <w:p w:rsidR="00FE7FF0" w:rsidRPr="00BE49B5" w:rsidRDefault="00FE7FF0" w:rsidP="00BE49B5">
      <w:pPr>
        <w:ind w:left="-567" w:firstLine="709"/>
        <w:jc w:val="both"/>
        <w:rPr>
          <w:sz w:val="24"/>
          <w:szCs w:val="24"/>
        </w:rPr>
      </w:pPr>
      <w:r w:rsidRPr="00BE49B5">
        <w:rPr>
          <w:sz w:val="24"/>
          <w:szCs w:val="24"/>
        </w:rPr>
        <w:t>- описание предмета конкурентной закупки осуществляется с соблюдением требований, предусмотренных действующим законодательством Российской Федерации и настоящим Положением;</w:t>
      </w:r>
    </w:p>
    <w:p w:rsidR="00FE7FF0" w:rsidRPr="00BE49B5" w:rsidRDefault="00FE7FF0" w:rsidP="00BE49B5">
      <w:pPr>
        <w:ind w:left="-567" w:firstLine="709"/>
        <w:jc w:val="both"/>
        <w:rPr>
          <w:sz w:val="24"/>
          <w:szCs w:val="24"/>
        </w:rPr>
      </w:pPr>
      <w:r w:rsidRPr="00BE49B5">
        <w:rPr>
          <w:sz w:val="24"/>
          <w:szCs w:val="24"/>
        </w:rPr>
        <w:t>16) конкурс -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конкурентной закупке критериев оценки содержит лучшие условия исполнения договора;</w:t>
      </w:r>
    </w:p>
    <w:p w:rsidR="00FE7FF0" w:rsidRPr="00BE49B5" w:rsidRDefault="00FE7FF0" w:rsidP="00BE49B5">
      <w:pPr>
        <w:ind w:left="-567" w:firstLine="709"/>
        <w:jc w:val="both"/>
        <w:rPr>
          <w:sz w:val="24"/>
          <w:szCs w:val="24"/>
        </w:rPr>
      </w:pPr>
      <w:r w:rsidRPr="00BE49B5">
        <w:rPr>
          <w:sz w:val="24"/>
          <w:szCs w:val="24"/>
        </w:rPr>
        <w:t>17) лот - часть объема товаров, работ, услуг, являющихся предметом конкурентной закупки. Для участия в закупке по каждому лоту представляется отдельная заявка на участие в конкурентной закупке и предусматривается заключение договора или нескольких договоров, если это предусмотрено извещением об осуществлении конкурентной закупки и/или документацией о конкурентной закупке;</w:t>
      </w:r>
    </w:p>
    <w:p w:rsidR="00FE7FF0" w:rsidRPr="00BE49B5" w:rsidRDefault="00FE7FF0" w:rsidP="00BE49B5">
      <w:pPr>
        <w:ind w:left="-567" w:firstLine="709"/>
        <w:jc w:val="both"/>
        <w:rPr>
          <w:sz w:val="24"/>
          <w:szCs w:val="24"/>
        </w:rPr>
      </w:pPr>
      <w:r w:rsidRPr="00BE49B5">
        <w:rPr>
          <w:sz w:val="24"/>
          <w:szCs w:val="24"/>
        </w:rPr>
        <w:t>18) недостоверные сведения - информация, не соответствующая действительности (что подтверждено документально), либо противоречивые сведения в заявке или документах, прилагаемых к ней;</w:t>
      </w:r>
    </w:p>
    <w:p w:rsidR="00FE7FF0" w:rsidRPr="00BE49B5" w:rsidRDefault="00FE7FF0" w:rsidP="00BE49B5">
      <w:pPr>
        <w:ind w:left="-567" w:firstLine="709"/>
        <w:jc w:val="both"/>
        <w:rPr>
          <w:sz w:val="24"/>
          <w:szCs w:val="24"/>
        </w:rPr>
      </w:pPr>
      <w:r w:rsidRPr="00BE49B5">
        <w:rPr>
          <w:sz w:val="24"/>
          <w:szCs w:val="24"/>
        </w:rPr>
        <w:t>19) оператор электронной площадки - 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настоящим Положением;</w:t>
      </w:r>
    </w:p>
    <w:p w:rsidR="00FE7FF0" w:rsidRPr="00BE49B5" w:rsidRDefault="00FE7FF0" w:rsidP="00BE49B5">
      <w:pPr>
        <w:ind w:left="-567" w:firstLine="709"/>
        <w:jc w:val="both"/>
        <w:rPr>
          <w:sz w:val="24"/>
          <w:szCs w:val="24"/>
        </w:rPr>
      </w:pPr>
      <w:r w:rsidRPr="00BE49B5">
        <w:rPr>
          <w:sz w:val="24"/>
          <w:szCs w:val="24"/>
        </w:rPr>
        <w:t>20) переторжка - особенность проведения конкурентной закупки, в которой Заказчик предоставляет право всем участникам в установленный срок добровольно повысить рейтинг своей заявки путем подачи дополнительного ценового предложения с целью снижения первоначальной цены предложения или подачи дополнительного предложения с целью улучшения иных положений заявки, при условии сохранения остальных положений заявки;</w:t>
      </w:r>
    </w:p>
    <w:p w:rsidR="00FE7FF0" w:rsidRPr="00BE49B5" w:rsidRDefault="00FE7FF0" w:rsidP="00BE49B5">
      <w:pPr>
        <w:ind w:left="-567" w:firstLine="709"/>
        <w:jc w:val="both"/>
        <w:rPr>
          <w:sz w:val="24"/>
          <w:szCs w:val="24"/>
        </w:rPr>
      </w:pPr>
      <w:r w:rsidRPr="00BE49B5">
        <w:rPr>
          <w:sz w:val="24"/>
          <w:szCs w:val="24"/>
        </w:rPr>
        <w:lastRenderedPageBreak/>
        <w:t>21) победитель закупки - участник конкурентной закупки, предложение которого содержит лучшие условия исполнения договора в соответствии с условиями конкурентной закупки;</w:t>
      </w:r>
    </w:p>
    <w:p w:rsidR="00FE7FF0" w:rsidRPr="00BE49B5" w:rsidRDefault="00FE7FF0" w:rsidP="00BE49B5">
      <w:pPr>
        <w:ind w:left="-567" w:firstLine="709"/>
        <w:jc w:val="both"/>
        <w:rPr>
          <w:sz w:val="24"/>
          <w:szCs w:val="24"/>
        </w:rPr>
      </w:pPr>
      <w:r w:rsidRPr="00BE49B5">
        <w:rPr>
          <w:sz w:val="24"/>
          <w:szCs w:val="24"/>
        </w:rPr>
        <w:t>22) поставщик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FE7FF0" w:rsidRPr="00BE49B5" w:rsidRDefault="00FE7FF0" w:rsidP="00BE49B5">
      <w:pPr>
        <w:ind w:left="-567" w:firstLine="709"/>
        <w:jc w:val="both"/>
        <w:rPr>
          <w:sz w:val="24"/>
          <w:szCs w:val="24"/>
        </w:rPr>
      </w:pPr>
      <w:r w:rsidRPr="00BE49B5">
        <w:rPr>
          <w:sz w:val="24"/>
          <w:szCs w:val="24"/>
        </w:rPr>
        <w:t>23) Постановление № 1352 - постановление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FE7FF0" w:rsidRPr="00BE49B5" w:rsidRDefault="00FE7FF0" w:rsidP="00BE49B5">
      <w:pPr>
        <w:ind w:left="-567" w:firstLine="709"/>
        <w:jc w:val="both"/>
        <w:rPr>
          <w:sz w:val="24"/>
          <w:szCs w:val="24"/>
        </w:rPr>
      </w:pPr>
      <w:r w:rsidRPr="00BE49B5">
        <w:rPr>
          <w:sz w:val="24"/>
          <w:szCs w:val="24"/>
        </w:rPr>
        <w:t>24) сайт Заказчика - сайт в информационно-телекоммуникационной сети «Интернет», содержащий информацию о Заказчике (http://www.</w:t>
      </w:r>
      <w:r w:rsidR="007A3A79" w:rsidRPr="007A3A79">
        <w:t xml:space="preserve"> </w:t>
      </w:r>
      <w:r w:rsidR="007A3A79" w:rsidRPr="007A3A79">
        <w:rPr>
          <w:sz w:val="24"/>
          <w:szCs w:val="24"/>
        </w:rPr>
        <w:t>nges.ucoz.ru</w:t>
      </w:r>
      <w:r w:rsidRPr="00BE49B5">
        <w:rPr>
          <w:sz w:val="24"/>
          <w:szCs w:val="24"/>
        </w:rPr>
        <w:t>);</w:t>
      </w:r>
    </w:p>
    <w:p w:rsidR="00FE7FF0" w:rsidRPr="00BE49B5" w:rsidRDefault="00FE7FF0" w:rsidP="00BE49B5">
      <w:pPr>
        <w:ind w:left="-567" w:firstLine="709"/>
        <w:jc w:val="both"/>
        <w:rPr>
          <w:sz w:val="24"/>
          <w:szCs w:val="24"/>
        </w:rPr>
      </w:pPr>
      <w:r w:rsidRPr="00BE49B5">
        <w:rPr>
          <w:sz w:val="24"/>
          <w:szCs w:val="24"/>
        </w:rPr>
        <w:t>25) субъекты малого и среднего предпринимательства (далее - СМСП) - зарегистрированные в соответствии с законодательством Российской Федерации хозяйственные общества, хозяйственные партнерства, производственные кооперативы, потребительские кооперативы, крестьянские (фермерские) хозяйства и индивидуальные предприниматели, соответствующие условиям, установленным Федеральным законом от 24.07.2007 № 209-ФЗ «О развитии малого и среднего предпринимательства в Российской Федерации»;</w:t>
      </w:r>
    </w:p>
    <w:p w:rsidR="00FE7FF0" w:rsidRPr="00BE49B5" w:rsidRDefault="00FE7FF0" w:rsidP="00BE49B5">
      <w:pPr>
        <w:ind w:left="-567" w:firstLine="709"/>
        <w:jc w:val="both"/>
        <w:rPr>
          <w:sz w:val="24"/>
          <w:szCs w:val="24"/>
        </w:rPr>
      </w:pPr>
      <w:r w:rsidRPr="00BE49B5">
        <w:rPr>
          <w:sz w:val="24"/>
          <w:szCs w:val="24"/>
        </w:rPr>
        <w:t>26) 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FE7FF0" w:rsidRPr="00BE49B5" w:rsidRDefault="00FE7FF0" w:rsidP="00BE49B5">
      <w:pPr>
        <w:ind w:left="-567" w:firstLine="709"/>
        <w:jc w:val="both"/>
        <w:rPr>
          <w:sz w:val="24"/>
          <w:szCs w:val="24"/>
        </w:rPr>
      </w:pPr>
      <w:r w:rsidRPr="00BE49B5">
        <w:rPr>
          <w:sz w:val="24"/>
          <w:szCs w:val="24"/>
        </w:rPr>
        <w:t>27) электронная площадка - сайт в информационно-телекоммуникационной сети «Интернет», соответствующий установленным законодательством Российской Федерации требованиям, на котором проводятся конкурентные закупки в электронной форме;</w:t>
      </w:r>
    </w:p>
    <w:p w:rsidR="00FE7FF0" w:rsidRPr="00B67ED7" w:rsidRDefault="00FE7FF0" w:rsidP="00BE49B5">
      <w:pPr>
        <w:ind w:left="-567" w:firstLine="709"/>
        <w:jc w:val="both"/>
        <w:rPr>
          <w:sz w:val="24"/>
          <w:szCs w:val="24"/>
        </w:rPr>
      </w:pPr>
      <w:r w:rsidRPr="00B67ED7">
        <w:rPr>
          <w:sz w:val="24"/>
          <w:szCs w:val="24"/>
        </w:rPr>
        <w:t>28) электронная подпись - усиленная квалифицированная электронная подпись, которая соответствует требованиями действующего законодательства Российской Федерации;</w:t>
      </w:r>
    </w:p>
    <w:p w:rsidR="00B47A1E" w:rsidRPr="00B67ED7" w:rsidRDefault="00FE7FF0" w:rsidP="00BE49B5">
      <w:pPr>
        <w:ind w:left="-567" w:firstLine="709"/>
        <w:jc w:val="both"/>
      </w:pPr>
      <w:r w:rsidRPr="00B67ED7">
        <w:rPr>
          <w:sz w:val="24"/>
          <w:szCs w:val="24"/>
        </w:rPr>
        <w:t xml:space="preserve">29) электронный документ - </w:t>
      </w:r>
      <w:r w:rsidR="00B47A1E" w:rsidRPr="00B67ED7">
        <w:rPr>
          <w:sz w:val="24"/>
          <w:szCs w:val="24"/>
        </w:rPr>
        <w:t>документированная информация, представленная в электронной форме,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w:t>
      </w:r>
    </w:p>
    <w:p w:rsidR="00FE7FF0" w:rsidRPr="00B67ED7" w:rsidRDefault="00B47A1E" w:rsidP="00B47A1E">
      <w:pPr>
        <w:ind w:left="-567"/>
        <w:jc w:val="both"/>
        <w:rPr>
          <w:sz w:val="24"/>
          <w:szCs w:val="24"/>
        </w:rPr>
      </w:pPr>
      <w:r w:rsidRPr="00B67ED7">
        <w:rPr>
          <w:sz w:val="24"/>
          <w:szCs w:val="24"/>
        </w:rPr>
        <w:t>А так же, информация</w:t>
      </w:r>
      <w:r w:rsidR="008D256A" w:rsidRPr="00B67ED7">
        <w:rPr>
          <w:sz w:val="24"/>
          <w:szCs w:val="24"/>
        </w:rPr>
        <w:t>,</w:t>
      </w:r>
      <w:r w:rsidRPr="00B67ED7">
        <w:rPr>
          <w:sz w:val="24"/>
          <w:szCs w:val="24"/>
        </w:rPr>
        <w:t xml:space="preserve"> </w:t>
      </w:r>
      <w:r w:rsidR="00FE7FF0" w:rsidRPr="00B67ED7">
        <w:rPr>
          <w:sz w:val="24"/>
          <w:szCs w:val="24"/>
        </w:rPr>
        <w:t>представленная в электронной форме программно-аппаратными средствами электронной площадки.</w:t>
      </w:r>
    </w:p>
    <w:p w:rsidR="00FE7FF0" w:rsidRPr="00B67ED7" w:rsidRDefault="00FE7FF0" w:rsidP="00BE49B5">
      <w:pPr>
        <w:spacing w:before="240" w:after="240"/>
        <w:ind w:left="-567"/>
        <w:jc w:val="center"/>
        <w:rPr>
          <w:b/>
          <w:sz w:val="24"/>
          <w:szCs w:val="24"/>
        </w:rPr>
      </w:pPr>
      <w:r w:rsidRPr="00B67ED7">
        <w:rPr>
          <w:b/>
          <w:sz w:val="24"/>
          <w:szCs w:val="24"/>
        </w:rPr>
        <w:t>1.2. Сфера применения</w:t>
      </w:r>
    </w:p>
    <w:p w:rsidR="00FE7FF0" w:rsidRPr="00B67ED7" w:rsidRDefault="00FE7FF0" w:rsidP="00BE49B5">
      <w:pPr>
        <w:ind w:left="-567" w:firstLine="709"/>
        <w:jc w:val="both"/>
        <w:rPr>
          <w:sz w:val="24"/>
          <w:szCs w:val="24"/>
        </w:rPr>
      </w:pPr>
      <w:r w:rsidRPr="00B67ED7">
        <w:rPr>
          <w:sz w:val="24"/>
          <w:szCs w:val="24"/>
        </w:rPr>
        <w:t>1.2.1. Настоящее Положение определяет полномочия Заказчика, комиссии по осуществлению конкурентных закупок, порядок планирования и проведения закупок, требования к извещению об осуществлении конкурентных закупок, документации о конкурентных закупках, порядок внесения в них изменений, размещения разъяснений, требования к участникам таких закупок и условия их допуска к участию в процедуре закупки, порядок заключения, исполнения договора и изменения его условий, способы закупки, условия их применения и порядок проведения, а также иные положения, касающиеся обеспечения закупок.</w:t>
      </w:r>
    </w:p>
    <w:p w:rsidR="00FE7FF0" w:rsidRPr="00B67ED7" w:rsidRDefault="00FE7FF0" w:rsidP="00BE49B5">
      <w:pPr>
        <w:ind w:left="-567" w:firstLine="709"/>
        <w:jc w:val="both"/>
        <w:rPr>
          <w:sz w:val="24"/>
          <w:szCs w:val="24"/>
        </w:rPr>
      </w:pPr>
      <w:r w:rsidRPr="00B67ED7">
        <w:rPr>
          <w:sz w:val="24"/>
          <w:szCs w:val="24"/>
        </w:rPr>
        <w:t>1.2.2. Настоящее Положение не распространяется на осуществление закупок в случаях, предусмотренных действующим законодательством Российской Федерации, в том числе закупок у юридических лиц, являющихся взаимозависимыми с Заказчиком.</w:t>
      </w:r>
    </w:p>
    <w:p w:rsidR="00FE7FF0" w:rsidRPr="00B67ED7" w:rsidRDefault="00FE7FF0" w:rsidP="00975160">
      <w:pPr>
        <w:ind w:left="-567" w:firstLine="709"/>
        <w:jc w:val="both"/>
        <w:rPr>
          <w:sz w:val="24"/>
          <w:szCs w:val="24"/>
        </w:rPr>
      </w:pPr>
      <w:r w:rsidRPr="00B67ED7">
        <w:rPr>
          <w:sz w:val="24"/>
          <w:szCs w:val="24"/>
        </w:rPr>
        <w:t xml:space="preserve">Взаимозависимые с Заказчиком лица определяются в соответствии с действующим законодательством Российской Федерации. </w:t>
      </w:r>
    </w:p>
    <w:p w:rsidR="00FE7FF0" w:rsidRPr="00B67ED7" w:rsidRDefault="00FE7FF0" w:rsidP="00BE49B5">
      <w:pPr>
        <w:ind w:left="-567" w:firstLine="709"/>
        <w:jc w:val="both"/>
        <w:rPr>
          <w:sz w:val="24"/>
          <w:szCs w:val="24"/>
        </w:rPr>
      </w:pPr>
      <w:r w:rsidRPr="00B67ED7">
        <w:rPr>
          <w:sz w:val="24"/>
          <w:szCs w:val="24"/>
        </w:rPr>
        <w:t xml:space="preserve">1.2.3. Заказчик может издавать приказы (распоряжения, регламенты и иные нормативные документы), определяющие полномочия и порядок взаимодействия структурных подразделений Заказчика при организации и проведении закупочной деятельности, которые должны соответствовать требованиям действующего законодательства Российской Федерации и </w:t>
      </w:r>
      <w:r w:rsidRPr="00B67ED7">
        <w:rPr>
          <w:sz w:val="24"/>
          <w:szCs w:val="24"/>
        </w:rPr>
        <w:lastRenderedPageBreak/>
        <w:t>настоящего Положения. При возникновении противоречий между настоящим Положением и иными нормативными документами Заказчика преимущество имеет настоящее Положение.</w:t>
      </w:r>
    </w:p>
    <w:p w:rsidR="00FE7FF0" w:rsidRPr="00B67ED7" w:rsidRDefault="00FE7FF0" w:rsidP="00BE49B5">
      <w:pPr>
        <w:ind w:left="-567" w:firstLine="709"/>
        <w:jc w:val="both"/>
        <w:rPr>
          <w:sz w:val="24"/>
          <w:szCs w:val="24"/>
        </w:rPr>
      </w:pPr>
      <w:r w:rsidRPr="00B67ED7">
        <w:rPr>
          <w:sz w:val="24"/>
          <w:szCs w:val="24"/>
        </w:rPr>
        <w:t>1.2.4. В случае если какие-либо вопросы не урегулированы настоящим Положением, необходимые сведения и информация могут быть уточнены в документации о конкурентной закупке, с учетом основных принципов конкурентных и неконкурентных закупок товаров, работ, услуг. Если в документации о конкурентной закупке не урегулированы отдельные условия проведения закупки, Заказчик, участники конкурентных или неконкурентных закупок руководствуются настоящим Положением.</w:t>
      </w:r>
    </w:p>
    <w:p w:rsidR="00FE7FF0" w:rsidRPr="00B67ED7" w:rsidRDefault="00FE7FF0" w:rsidP="00BE49B5">
      <w:pPr>
        <w:spacing w:before="240" w:after="240"/>
        <w:ind w:left="-567"/>
        <w:jc w:val="center"/>
        <w:rPr>
          <w:b/>
          <w:sz w:val="24"/>
          <w:szCs w:val="24"/>
        </w:rPr>
      </w:pPr>
      <w:r w:rsidRPr="00B67ED7">
        <w:rPr>
          <w:b/>
          <w:sz w:val="24"/>
          <w:szCs w:val="24"/>
        </w:rPr>
        <w:t>1.3. Нормативно-правовое регулирование</w:t>
      </w:r>
    </w:p>
    <w:p w:rsidR="00FE7FF0" w:rsidRPr="00B67ED7" w:rsidRDefault="00FE7FF0" w:rsidP="00BE49B5">
      <w:pPr>
        <w:ind w:left="-567" w:firstLine="709"/>
        <w:jc w:val="both"/>
        <w:rPr>
          <w:sz w:val="24"/>
          <w:szCs w:val="24"/>
        </w:rPr>
      </w:pPr>
      <w:r w:rsidRPr="00B67ED7">
        <w:rPr>
          <w:sz w:val="24"/>
          <w:szCs w:val="24"/>
        </w:rPr>
        <w:t>1.3.1. При закупке товаров, работ, услуг Заказчик руководствуется действующим законодательством Российской Федерации, а также настоящим Положением.</w:t>
      </w:r>
    </w:p>
    <w:p w:rsidR="00FE7FF0" w:rsidRPr="00B67ED7" w:rsidRDefault="00FE7FF0" w:rsidP="00BE49B5">
      <w:pPr>
        <w:ind w:left="-567" w:firstLine="709"/>
        <w:jc w:val="both"/>
        <w:rPr>
          <w:sz w:val="24"/>
          <w:szCs w:val="24"/>
        </w:rPr>
      </w:pPr>
      <w:r w:rsidRPr="00B67ED7">
        <w:rPr>
          <w:sz w:val="24"/>
          <w:szCs w:val="24"/>
        </w:rPr>
        <w:t>1.3.2. В случаях, когда действующим законодательством Российской Федерации не урегулированы какие-либо вопросы проведения конкурентных и неконкурентных закупок, Заказчик руководствуется настоящим Положением.</w:t>
      </w:r>
    </w:p>
    <w:p w:rsidR="00FE7FF0" w:rsidRPr="00B67ED7" w:rsidRDefault="00FE7FF0" w:rsidP="00BE49B5">
      <w:pPr>
        <w:ind w:left="-567" w:firstLine="709"/>
        <w:jc w:val="both"/>
        <w:rPr>
          <w:sz w:val="24"/>
          <w:szCs w:val="24"/>
        </w:rPr>
      </w:pPr>
      <w:r w:rsidRPr="00B67ED7">
        <w:rPr>
          <w:sz w:val="24"/>
          <w:szCs w:val="24"/>
        </w:rPr>
        <w:t>1.3.3. В случае несоответствия отдельных норм настоящего Положения изменениям, внесенным в действующее законодательство Российской Федерации, Заказчик будет руководствоваться действующим законодательством Российской Федерации.</w:t>
      </w:r>
    </w:p>
    <w:p w:rsidR="00FE7FF0" w:rsidRPr="00B67ED7" w:rsidRDefault="00FE7FF0" w:rsidP="00BE49B5">
      <w:pPr>
        <w:ind w:left="-567" w:firstLine="709"/>
        <w:jc w:val="both"/>
        <w:rPr>
          <w:sz w:val="24"/>
          <w:szCs w:val="24"/>
        </w:rPr>
      </w:pPr>
      <w:r w:rsidRPr="00B67ED7">
        <w:rPr>
          <w:sz w:val="24"/>
          <w:szCs w:val="24"/>
        </w:rPr>
        <w:t>1.3.4. Заказчик при осуществлении закупочной деятельности соблюдает требования, установленные действующим законодательством Российской Федерации.</w:t>
      </w:r>
    </w:p>
    <w:p w:rsidR="00FE7FF0" w:rsidRPr="00B67ED7" w:rsidRDefault="00FE7FF0" w:rsidP="00BE49B5">
      <w:pPr>
        <w:spacing w:before="240" w:after="240"/>
        <w:ind w:left="-567"/>
        <w:jc w:val="center"/>
        <w:rPr>
          <w:b/>
          <w:sz w:val="24"/>
          <w:szCs w:val="24"/>
        </w:rPr>
      </w:pPr>
      <w:r w:rsidRPr="00B67ED7">
        <w:rPr>
          <w:b/>
          <w:sz w:val="24"/>
          <w:szCs w:val="24"/>
        </w:rPr>
        <w:t>1.4. Цели и принципы закупок</w:t>
      </w:r>
    </w:p>
    <w:p w:rsidR="00FE7FF0" w:rsidRPr="00B67ED7" w:rsidRDefault="00FE7FF0" w:rsidP="00BE49B5">
      <w:pPr>
        <w:ind w:left="-567" w:firstLine="709"/>
        <w:jc w:val="both"/>
        <w:rPr>
          <w:sz w:val="24"/>
          <w:szCs w:val="24"/>
        </w:rPr>
      </w:pPr>
      <w:r w:rsidRPr="00B67ED7">
        <w:rPr>
          <w:sz w:val="24"/>
          <w:szCs w:val="24"/>
        </w:rPr>
        <w:t>1.4.1. Настоящее Положение регулирует отношения, связанные с проведением закупок в целях:</w:t>
      </w:r>
    </w:p>
    <w:p w:rsidR="00FE7FF0" w:rsidRPr="00B67ED7" w:rsidRDefault="00FE7FF0" w:rsidP="00BE49B5">
      <w:pPr>
        <w:ind w:left="-567" w:firstLine="709"/>
        <w:jc w:val="both"/>
        <w:rPr>
          <w:sz w:val="24"/>
          <w:szCs w:val="24"/>
        </w:rPr>
      </w:pPr>
      <w:r w:rsidRPr="00B67ED7">
        <w:rPr>
          <w:sz w:val="24"/>
          <w:szCs w:val="24"/>
        </w:rPr>
        <w:t>1) создания условий для своевременного и полного удовлетворения потребностей Заказчика в товарах, работах, услугах, в том числе для целей коммерческого использования, с необходимыми показателями цены, качества и надежности;</w:t>
      </w:r>
    </w:p>
    <w:p w:rsidR="00FE7FF0" w:rsidRPr="00B67ED7" w:rsidRDefault="00FE7FF0" w:rsidP="00BE49B5">
      <w:pPr>
        <w:ind w:left="-567" w:firstLine="709"/>
        <w:jc w:val="both"/>
        <w:rPr>
          <w:sz w:val="24"/>
          <w:szCs w:val="24"/>
        </w:rPr>
      </w:pPr>
      <w:r w:rsidRPr="00B67ED7">
        <w:rPr>
          <w:sz w:val="24"/>
          <w:szCs w:val="24"/>
        </w:rPr>
        <w:t>2) эффективного использования денежных средств Заказчика;</w:t>
      </w:r>
    </w:p>
    <w:p w:rsidR="00FE7FF0" w:rsidRPr="00B67ED7" w:rsidRDefault="00FE7FF0" w:rsidP="00BE49B5">
      <w:pPr>
        <w:ind w:left="-567" w:firstLine="709"/>
        <w:jc w:val="both"/>
        <w:rPr>
          <w:sz w:val="24"/>
          <w:szCs w:val="24"/>
        </w:rPr>
      </w:pPr>
      <w:r w:rsidRPr="00B67ED7">
        <w:rPr>
          <w:sz w:val="24"/>
          <w:szCs w:val="24"/>
        </w:rPr>
        <w:t>3) расширения возможностей участия юридических и физических лиц в конкурентных закупках и стимулирования такого участия;</w:t>
      </w:r>
    </w:p>
    <w:p w:rsidR="00FE7FF0" w:rsidRPr="00B67ED7" w:rsidRDefault="00FE7FF0" w:rsidP="00BE49B5">
      <w:pPr>
        <w:ind w:left="-567" w:firstLine="709"/>
        <w:jc w:val="both"/>
        <w:rPr>
          <w:sz w:val="24"/>
          <w:szCs w:val="24"/>
        </w:rPr>
      </w:pPr>
      <w:r w:rsidRPr="00B67ED7">
        <w:rPr>
          <w:sz w:val="24"/>
          <w:szCs w:val="24"/>
        </w:rPr>
        <w:t>4) развития добросовестной конкуренции;</w:t>
      </w:r>
    </w:p>
    <w:p w:rsidR="00FE7FF0" w:rsidRPr="00B67ED7" w:rsidRDefault="00FE7FF0" w:rsidP="00BE49B5">
      <w:pPr>
        <w:ind w:left="-567" w:firstLine="709"/>
        <w:jc w:val="both"/>
        <w:rPr>
          <w:sz w:val="24"/>
          <w:szCs w:val="24"/>
        </w:rPr>
      </w:pPr>
      <w:r w:rsidRPr="00B67ED7">
        <w:rPr>
          <w:sz w:val="24"/>
          <w:szCs w:val="24"/>
        </w:rPr>
        <w:t>5) обеспечения гласности и прозрачности закупок;</w:t>
      </w:r>
    </w:p>
    <w:p w:rsidR="00FE7FF0" w:rsidRPr="00B67ED7" w:rsidRDefault="00FE7FF0" w:rsidP="00BE49B5">
      <w:pPr>
        <w:ind w:left="-567" w:firstLine="709"/>
        <w:jc w:val="both"/>
        <w:rPr>
          <w:sz w:val="24"/>
          <w:szCs w:val="24"/>
        </w:rPr>
      </w:pPr>
      <w:r w:rsidRPr="00B67ED7">
        <w:rPr>
          <w:sz w:val="24"/>
          <w:szCs w:val="24"/>
        </w:rPr>
        <w:t>6) предотвращения коррупции и других злоупотреблений.</w:t>
      </w:r>
    </w:p>
    <w:p w:rsidR="00FE7FF0" w:rsidRPr="00B67ED7" w:rsidRDefault="00FE7FF0" w:rsidP="00BE49B5">
      <w:pPr>
        <w:ind w:left="-567" w:firstLine="709"/>
        <w:jc w:val="both"/>
        <w:rPr>
          <w:sz w:val="24"/>
          <w:szCs w:val="24"/>
        </w:rPr>
      </w:pPr>
      <w:r w:rsidRPr="00B67ED7">
        <w:rPr>
          <w:sz w:val="24"/>
          <w:szCs w:val="24"/>
        </w:rPr>
        <w:t>1.4.2. При закупке товаров, работ, услуг Заказчик руководствуется следующими принципами:</w:t>
      </w:r>
    </w:p>
    <w:p w:rsidR="00FE7FF0" w:rsidRPr="00B67ED7" w:rsidRDefault="00FE7FF0" w:rsidP="00BE49B5">
      <w:pPr>
        <w:ind w:left="-567" w:firstLine="709"/>
        <w:jc w:val="both"/>
        <w:rPr>
          <w:sz w:val="24"/>
          <w:szCs w:val="24"/>
        </w:rPr>
      </w:pPr>
      <w:r w:rsidRPr="00B67ED7">
        <w:rPr>
          <w:sz w:val="24"/>
          <w:szCs w:val="24"/>
        </w:rPr>
        <w:t>1) информационная открытость закупки;</w:t>
      </w:r>
    </w:p>
    <w:p w:rsidR="00FE7FF0" w:rsidRPr="00B67ED7" w:rsidRDefault="00FE7FF0" w:rsidP="00BE49B5">
      <w:pPr>
        <w:ind w:left="-567" w:firstLine="709"/>
        <w:jc w:val="both"/>
        <w:rPr>
          <w:sz w:val="24"/>
          <w:szCs w:val="24"/>
        </w:rPr>
      </w:pPr>
      <w:r w:rsidRPr="00B67ED7">
        <w:rPr>
          <w:sz w:val="24"/>
          <w:szCs w:val="24"/>
        </w:rPr>
        <w:t>2) равноправие, справедливость, отсутствие дискриминации и необоснованных ограничений конкуренции по отношению к участникам закупки;</w:t>
      </w:r>
    </w:p>
    <w:p w:rsidR="00FE7FF0" w:rsidRPr="00B67ED7" w:rsidRDefault="00FE7FF0" w:rsidP="00BE49B5">
      <w:pPr>
        <w:ind w:left="-567" w:firstLine="709"/>
        <w:jc w:val="both"/>
        <w:rPr>
          <w:sz w:val="24"/>
          <w:szCs w:val="24"/>
        </w:rPr>
      </w:pPr>
      <w:r w:rsidRPr="00B67ED7">
        <w:rPr>
          <w:sz w:val="24"/>
          <w:szCs w:val="24"/>
        </w:rPr>
        <w:t>3) целевое и экономически эффективное расходование денежных средств на приобретение товаров, работ, услуг (с учетом при необходимости стоимости жизненного цикла закупаемой продукции) и реализация мер, направленных на сокращение издержек Заказчика;</w:t>
      </w:r>
    </w:p>
    <w:p w:rsidR="00FE7FF0" w:rsidRPr="00B67ED7" w:rsidRDefault="00FE7FF0" w:rsidP="00BE49B5">
      <w:pPr>
        <w:ind w:left="-567" w:firstLine="709"/>
        <w:jc w:val="both"/>
        <w:rPr>
          <w:sz w:val="24"/>
          <w:szCs w:val="24"/>
        </w:rPr>
      </w:pPr>
      <w:r w:rsidRPr="00B67ED7">
        <w:rPr>
          <w:sz w:val="24"/>
          <w:szCs w:val="24"/>
        </w:rPr>
        <w:t>4) отсутствие ограничения допуска к участию в закупке путем установления неизмеряемых требований к участникам закупки.</w:t>
      </w:r>
    </w:p>
    <w:p w:rsidR="00FE7FF0" w:rsidRPr="00B67ED7" w:rsidRDefault="00FE7FF0" w:rsidP="00BE49B5">
      <w:pPr>
        <w:spacing w:before="240" w:after="240"/>
        <w:ind w:left="-567"/>
        <w:jc w:val="center"/>
        <w:rPr>
          <w:b/>
          <w:sz w:val="24"/>
          <w:szCs w:val="24"/>
        </w:rPr>
      </w:pPr>
      <w:bookmarkStart w:id="2" w:name="Р3"/>
      <w:r w:rsidRPr="00B67ED7">
        <w:rPr>
          <w:b/>
          <w:sz w:val="24"/>
          <w:szCs w:val="24"/>
        </w:rPr>
        <w:t>1.5. Информационное обеспечение закупок</w:t>
      </w:r>
      <w:bookmarkEnd w:id="2"/>
    </w:p>
    <w:p w:rsidR="00FE7FF0" w:rsidRPr="00B67ED7" w:rsidRDefault="00FE7FF0" w:rsidP="00BE49B5">
      <w:pPr>
        <w:ind w:left="-567" w:firstLine="709"/>
        <w:jc w:val="both"/>
        <w:rPr>
          <w:sz w:val="24"/>
          <w:szCs w:val="24"/>
        </w:rPr>
      </w:pPr>
      <w:r w:rsidRPr="00B67ED7">
        <w:rPr>
          <w:sz w:val="24"/>
          <w:szCs w:val="24"/>
        </w:rPr>
        <w:t>1.5.1. Размещение в ЕИС информации о закупке производится в соответствии с порядком, установленным действующим законодательством Российской Федерации, а также настоящим Положением.</w:t>
      </w:r>
    </w:p>
    <w:p w:rsidR="00FE7FF0" w:rsidRPr="00B67ED7" w:rsidRDefault="00FE7FF0" w:rsidP="00BE49B5">
      <w:pPr>
        <w:ind w:left="-567" w:firstLine="709"/>
        <w:jc w:val="both"/>
        <w:rPr>
          <w:sz w:val="24"/>
          <w:szCs w:val="24"/>
        </w:rPr>
      </w:pPr>
      <w:r w:rsidRPr="00B67ED7">
        <w:rPr>
          <w:sz w:val="24"/>
          <w:szCs w:val="24"/>
        </w:rPr>
        <w:lastRenderedPageBreak/>
        <w:t>1.5.2. Настоящее Положение и вносимые в него изменения подлежат обязательному размещению в ЕИС не позднее чем в течение пятнадцати дней со дня утверждения.</w:t>
      </w:r>
    </w:p>
    <w:p w:rsidR="00FE7FF0" w:rsidRPr="00E7145D" w:rsidRDefault="00FE7FF0" w:rsidP="00BE49B5">
      <w:pPr>
        <w:ind w:left="-567" w:firstLine="709"/>
        <w:jc w:val="both"/>
        <w:rPr>
          <w:sz w:val="24"/>
          <w:szCs w:val="24"/>
        </w:rPr>
      </w:pPr>
      <w:r w:rsidRPr="00E7145D">
        <w:rPr>
          <w:sz w:val="24"/>
          <w:szCs w:val="24"/>
        </w:rPr>
        <w:t>1.5.3. План закупки товаров, работ, услуг размещает</w:t>
      </w:r>
      <w:r w:rsidR="00552105" w:rsidRPr="00E7145D">
        <w:rPr>
          <w:sz w:val="24"/>
          <w:szCs w:val="24"/>
        </w:rPr>
        <w:t>ся Заказчиком в ЕИС на один год, н</w:t>
      </w:r>
      <w:r w:rsidR="00195473" w:rsidRPr="00E7145D">
        <w:rPr>
          <w:sz w:val="24"/>
          <w:szCs w:val="24"/>
        </w:rPr>
        <w:t xml:space="preserve">о, должен содержать раздел о закупке у субъектов МСП, формируемый на срок не менее чем три года. </w:t>
      </w:r>
    </w:p>
    <w:p w:rsidR="00FE7FF0" w:rsidRPr="00B67ED7" w:rsidRDefault="00FE7FF0" w:rsidP="00BE49B5">
      <w:pPr>
        <w:ind w:left="-567" w:firstLine="709"/>
        <w:jc w:val="both"/>
        <w:rPr>
          <w:sz w:val="24"/>
          <w:szCs w:val="24"/>
        </w:rPr>
      </w:pPr>
      <w:r w:rsidRPr="00E7145D">
        <w:rPr>
          <w:sz w:val="24"/>
          <w:szCs w:val="24"/>
        </w:rPr>
        <w:t>Размещение плана закупки товаров, работ, услуг и информации о внесении в него изменений в ЕИС осуществляется Заказчиком в течение десяти дней с даты утверждения плана или внесения в него измене</w:t>
      </w:r>
      <w:bookmarkStart w:id="3" w:name="_GoBack"/>
      <w:bookmarkEnd w:id="3"/>
      <w:r w:rsidRPr="00B67ED7">
        <w:rPr>
          <w:sz w:val="24"/>
          <w:szCs w:val="24"/>
        </w:rPr>
        <w:t>ний.</w:t>
      </w:r>
    </w:p>
    <w:p w:rsidR="00FE7FF0" w:rsidRPr="00B67ED7" w:rsidRDefault="00FE7FF0" w:rsidP="00BE49B5">
      <w:pPr>
        <w:ind w:left="-567" w:firstLine="709"/>
        <w:jc w:val="both"/>
        <w:rPr>
          <w:sz w:val="24"/>
          <w:szCs w:val="24"/>
        </w:rPr>
      </w:pPr>
      <w:r w:rsidRPr="00B67ED7">
        <w:rPr>
          <w:sz w:val="24"/>
          <w:szCs w:val="24"/>
        </w:rPr>
        <w:t>Размещение плана закупки товаров, работ, услуг в ЕИС осуществляется Заказчиком не позднее 31 декабря текущего календарного года.</w:t>
      </w:r>
    </w:p>
    <w:p w:rsidR="00FE7FF0" w:rsidRPr="00B67ED7" w:rsidRDefault="00FE7FF0" w:rsidP="00BE49B5">
      <w:pPr>
        <w:ind w:left="-567" w:firstLine="709"/>
        <w:jc w:val="both"/>
        <w:rPr>
          <w:sz w:val="24"/>
          <w:szCs w:val="24"/>
        </w:rPr>
      </w:pPr>
      <w:r w:rsidRPr="00B67ED7">
        <w:rPr>
          <w:sz w:val="24"/>
          <w:szCs w:val="24"/>
        </w:rPr>
        <w:t>1.5.4. План закупки инновационной продукции, высокотехнологичной продукции, лекарственных средств размещается Заказчиком в ЕИС на период от пяти до семи лет.</w:t>
      </w:r>
    </w:p>
    <w:p w:rsidR="00FE7FF0" w:rsidRPr="00B67ED7" w:rsidRDefault="00FE7FF0" w:rsidP="00BE49B5">
      <w:pPr>
        <w:ind w:left="-567" w:firstLine="709"/>
        <w:jc w:val="both"/>
        <w:rPr>
          <w:sz w:val="24"/>
          <w:szCs w:val="24"/>
        </w:rPr>
      </w:pPr>
      <w:r w:rsidRPr="00B67ED7">
        <w:rPr>
          <w:sz w:val="24"/>
          <w:szCs w:val="24"/>
        </w:rPr>
        <w:t>Размещение плана закупки инновационной продукции, высокотехнологичной продукции, лекарственных средств и информации о внесении в него изменений в ЕИС осуществляется Заказчиком в течение десяти дней с даты утверждения плана или внесения в него изменений.</w:t>
      </w:r>
    </w:p>
    <w:p w:rsidR="00FE7FF0" w:rsidRPr="00B67ED7" w:rsidRDefault="00FE7FF0" w:rsidP="00BE49B5">
      <w:pPr>
        <w:ind w:left="-567" w:firstLine="709"/>
        <w:jc w:val="both"/>
        <w:rPr>
          <w:sz w:val="24"/>
          <w:szCs w:val="24"/>
        </w:rPr>
      </w:pPr>
      <w:r w:rsidRPr="00B67ED7">
        <w:rPr>
          <w:sz w:val="24"/>
          <w:szCs w:val="24"/>
        </w:rPr>
        <w:t>Размещение плана закупки инновационной продукции, высокотехнологичной продукции, лекарственных средств в ЕИС осуществляется Заказчиком не позднее 31 декабря текущего календарного года.</w:t>
      </w:r>
    </w:p>
    <w:p w:rsidR="00FE7FF0" w:rsidRPr="00B67ED7" w:rsidRDefault="00FE7FF0" w:rsidP="00BE49B5">
      <w:pPr>
        <w:ind w:left="-567" w:firstLine="709"/>
        <w:jc w:val="both"/>
        <w:rPr>
          <w:sz w:val="24"/>
          <w:szCs w:val="24"/>
        </w:rPr>
      </w:pPr>
      <w:r w:rsidRPr="00B67ED7">
        <w:rPr>
          <w:sz w:val="24"/>
          <w:szCs w:val="24"/>
        </w:rPr>
        <w:t>Критерии отнесения товаров, работ, услуг к инновационной и (или) высокотехнологичной продукции для целей формирования плана закупки такой продукции определяются в соответствии с частью 4 статьи 4 Закона № 223-ФЗ.</w:t>
      </w:r>
    </w:p>
    <w:p w:rsidR="00FE7FF0" w:rsidRPr="00B67ED7" w:rsidRDefault="00FE7FF0" w:rsidP="00BE49B5">
      <w:pPr>
        <w:ind w:left="-567" w:firstLine="709"/>
        <w:jc w:val="both"/>
        <w:rPr>
          <w:sz w:val="24"/>
          <w:szCs w:val="24"/>
        </w:rPr>
      </w:pPr>
      <w:r w:rsidRPr="00B67ED7">
        <w:rPr>
          <w:sz w:val="24"/>
          <w:szCs w:val="24"/>
        </w:rPr>
        <w:t>1.5.5. В ЕИС также подлежит размещению следующая информация о конкурентной закупке (за исключением закрытых закупок, закупок у единственного поставщика):</w:t>
      </w:r>
    </w:p>
    <w:p w:rsidR="00FE7FF0" w:rsidRPr="00B67ED7" w:rsidRDefault="00FE7FF0" w:rsidP="00BE49B5">
      <w:pPr>
        <w:ind w:left="-567" w:firstLine="709"/>
        <w:jc w:val="both"/>
        <w:rPr>
          <w:sz w:val="24"/>
          <w:szCs w:val="24"/>
        </w:rPr>
      </w:pPr>
      <w:r w:rsidRPr="00B67ED7">
        <w:rPr>
          <w:sz w:val="24"/>
          <w:szCs w:val="24"/>
        </w:rPr>
        <w:t>1) извещение об осуществлении конкурентной закупке и вносимые в него изменения;</w:t>
      </w:r>
    </w:p>
    <w:p w:rsidR="00FE7FF0" w:rsidRPr="00B67ED7" w:rsidRDefault="00FE7FF0" w:rsidP="00BE49B5">
      <w:pPr>
        <w:ind w:left="-567" w:firstLine="709"/>
        <w:jc w:val="both"/>
        <w:rPr>
          <w:sz w:val="24"/>
          <w:szCs w:val="24"/>
        </w:rPr>
      </w:pPr>
      <w:r w:rsidRPr="00B67ED7">
        <w:rPr>
          <w:sz w:val="24"/>
          <w:szCs w:val="24"/>
        </w:rPr>
        <w:t>2) документация о конкурентной закупке и вносимые в нее изменения (за исключением запроса котировок в электронной форме);</w:t>
      </w:r>
    </w:p>
    <w:p w:rsidR="00FE7FF0" w:rsidRPr="00B67ED7" w:rsidRDefault="00FE7FF0" w:rsidP="00BE49B5">
      <w:pPr>
        <w:ind w:left="-567" w:firstLine="709"/>
        <w:jc w:val="both"/>
        <w:rPr>
          <w:sz w:val="24"/>
          <w:szCs w:val="24"/>
        </w:rPr>
      </w:pPr>
      <w:r w:rsidRPr="00B67ED7">
        <w:rPr>
          <w:sz w:val="24"/>
          <w:szCs w:val="24"/>
        </w:rPr>
        <w:t>3) проект договора, являющийся неотъемлемой частью извещения об осуществлении конкурентной закупки и документации о конкурентной закупке;</w:t>
      </w:r>
    </w:p>
    <w:p w:rsidR="00FE7FF0" w:rsidRPr="00B67ED7" w:rsidRDefault="00FE7FF0" w:rsidP="00BE49B5">
      <w:pPr>
        <w:ind w:left="-567" w:firstLine="709"/>
        <w:jc w:val="both"/>
        <w:rPr>
          <w:sz w:val="24"/>
          <w:szCs w:val="24"/>
        </w:rPr>
      </w:pPr>
      <w:r w:rsidRPr="00B67ED7">
        <w:rPr>
          <w:sz w:val="24"/>
          <w:szCs w:val="24"/>
        </w:rPr>
        <w:t>4) разъяснения документации о конкурентной закупке;</w:t>
      </w:r>
    </w:p>
    <w:p w:rsidR="00FE7FF0" w:rsidRPr="00B67ED7" w:rsidRDefault="00FE7FF0" w:rsidP="00BE49B5">
      <w:pPr>
        <w:ind w:left="-567" w:firstLine="709"/>
        <w:jc w:val="both"/>
        <w:rPr>
          <w:sz w:val="24"/>
          <w:szCs w:val="24"/>
        </w:rPr>
      </w:pPr>
      <w:r w:rsidRPr="00B67ED7">
        <w:rPr>
          <w:sz w:val="24"/>
          <w:szCs w:val="24"/>
        </w:rPr>
        <w:t>5) протоколы, составляемые в ходе осуществления закупки, и итоговые протоколы;</w:t>
      </w:r>
    </w:p>
    <w:p w:rsidR="00FE7FF0" w:rsidRPr="00B67ED7" w:rsidRDefault="00FE7FF0" w:rsidP="00BE49B5">
      <w:pPr>
        <w:ind w:left="-567" w:firstLine="709"/>
        <w:jc w:val="both"/>
        <w:rPr>
          <w:sz w:val="24"/>
          <w:szCs w:val="24"/>
        </w:rPr>
      </w:pPr>
      <w:r w:rsidRPr="00B67ED7">
        <w:rPr>
          <w:sz w:val="24"/>
          <w:szCs w:val="24"/>
        </w:rPr>
        <w:t>6) иная информация, предусмотренная действующим законодательством Российской Федерации и настоящим Положением.</w:t>
      </w:r>
    </w:p>
    <w:p w:rsidR="00FE7FF0" w:rsidRPr="00B67ED7" w:rsidRDefault="00FE7FF0" w:rsidP="00BE49B5">
      <w:pPr>
        <w:ind w:left="-567" w:firstLine="709"/>
        <w:jc w:val="both"/>
        <w:rPr>
          <w:sz w:val="24"/>
          <w:szCs w:val="24"/>
        </w:rPr>
      </w:pPr>
      <w:r w:rsidRPr="00B67ED7">
        <w:rPr>
          <w:sz w:val="24"/>
          <w:szCs w:val="24"/>
        </w:rPr>
        <w:t>1.5.6. Заказчик не позднее 10-го числа месяца, следующего за отчетным месяцем, размещает в ЕИС:</w:t>
      </w:r>
    </w:p>
    <w:p w:rsidR="00FE7FF0" w:rsidRPr="00B67ED7" w:rsidRDefault="00FE7FF0" w:rsidP="00BE49B5">
      <w:pPr>
        <w:ind w:left="-567" w:firstLine="709"/>
        <w:jc w:val="both"/>
        <w:rPr>
          <w:sz w:val="24"/>
          <w:szCs w:val="24"/>
        </w:rPr>
      </w:pPr>
      <w:r w:rsidRPr="00B67ED7">
        <w:rPr>
          <w:sz w:val="24"/>
          <w:szCs w:val="24"/>
        </w:rPr>
        <w:t>1) сведения о количестве и об общей стоимости договоров, заключенных Заказчиком по результатам закупки товаров, работ, услуг, в том числе об общей стоимости договоров, информация о которых не внесена в реестр договоров в соответствии с действующим законодательством Российской Федерации;</w:t>
      </w:r>
    </w:p>
    <w:p w:rsidR="00FE7FF0" w:rsidRPr="00B67ED7" w:rsidRDefault="00FE7FF0" w:rsidP="00BE49B5">
      <w:pPr>
        <w:ind w:left="-567" w:firstLine="709"/>
        <w:jc w:val="both"/>
        <w:rPr>
          <w:sz w:val="24"/>
          <w:szCs w:val="24"/>
        </w:rPr>
      </w:pPr>
      <w:r w:rsidRPr="00B67ED7">
        <w:rPr>
          <w:sz w:val="24"/>
          <w:szCs w:val="24"/>
        </w:rPr>
        <w:t>2) сведения о количестве и стоимости договоров, заключенных Заказчиком по результатам закупки у единственного поставщика;</w:t>
      </w:r>
    </w:p>
    <w:p w:rsidR="00FE7FF0" w:rsidRPr="00B67ED7" w:rsidRDefault="00FE7FF0" w:rsidP="00BE49B5">
      <w:pPr>
        <w:ind w:left="-567" w:firstLine="709"/>
        <w:jc w:val="both"/>
        <w:rPr>
          <w:sz w:val="24"/>
          <w:szCs w:val="24"/>
        </w:rPr>
      </w:pPr>
      <w:r w:rsidRPr="00B67ED7">
        <w:rPr>
          <w:sz w:val="24"/>
          <w:szCs w:val="24"/>
        </w:rPr>
        <w:t>3) сведения о количестве и стоимости договоров, заключенных Заказчиком с единственным поставщиком по результатам конкурентной закупки, признанной несостоявшейся.</w:t>
      </w:r>
    </w:p>
    <w:p w:rsidR="00FE7FF0" w:rsidRPr="00B67ED7" w:rsidRDefault="00FE7FF0" w:rsidP="00BE49B5">
      <w:pPr>
        <w:ind w:left="-567" w:firstLine="709"/>
        <w:jc w:val="both"/>
        <w:rPr>
          <w:sz w:val="24"/>
          <w:szCs w:val="24"/>
        </w:rPr>
      </w:pPr>
      <w:r w:rsidRPr="00B67ED7">
        <w:rPr>
          <w:sz w:val="24"/>
          <w:szCs w:val="24"/>
        </w:rPr>
        <w:t xml:space="preserve">1.5.7. Информация о годовом объеме закупки, которую Заказчик обязан осуществить у СМСП, размещается в ЕИС не позднее 1 февраля года, следующего за прошедшим календарным годом. </w:t>
      </w:r>
    </w:p>
    <w:p w:rsidR="00FE7FF0" w:rsidRPr="00B67ED7" w:rsidRDefault="00FE7FF0" w:rsidP="00BE49B5">
      <w:pPr>
        <w:ind w:left="-567" w:firstLine="709"/>
        <w:jc w:val="both"/>
        <w:rPr>
          <w:sz w:val="24"/>
          <w:szCs w:val="24"/>
        </w:rPr>
      </w:pPr>
      <w:r w:rsidRPr="00B67ED7">
        <w:rPr>
          <w:sz w:val="24"/>
          <w:szCs w:val="24"/>
        </w:rPr>
        <w:t xml:space="preserve">1.5.8. Не подлежат размещению в ЕИС сведения об осуществлении закупок товаров, работ, услуг, о заключении договоров, составляющие государственную тайну, а также сведения о закупке, по которым принято решение Правительства Российской Федерации в соответствии с действующим законодательством Российской Федерации. </w:t>
      </w:r>
    </w:p>
    <w:p w:rsidR="00FE7FF0" w:rsidRPr="00B67ED7" w:rsidRDefault="00FE7FF0" w:rsidP="00BE49B5">
      <w:pPr>
        <w:ind w:left="-567" w:firstLine="709"/>
        <w:jc w:val="both"/>
        <w:rPr>
          <w:sz w:val="24"/>
          <w:szCs w:val="24"/>
        </w:rPr>
      </w:pPr>
      <w:r w:rsidRPr="00B67ED7">
        <w:rPr>
          <w:sz w:val="24"/>
          <w:szCs w:val="24"/>
        </w:rPr>
        <w:t>1.5.9. Заказчик вправе не размещать в ЕИС следующие сведения:</w:t>
      </w:r>
    </w:p>
    <w:p w:rsidR="00FE7FF0" w:rsidRPr="00B67ED7" w:rsidRDefault="00FE7FF0" w:rsidP="00BE49B5">
      <w:pPr>
        <w:ind w:left="-567" w:firstLine="709"/>
        <w:jc w:val="both"/>
        <w:rPr>
          <w:sz w:val="24"/>
          <w:szCs w:val="24"/>
        </w:rPr>
      </w:pPr>
      <w:r w:rsidRPr="00B67ED7">
        <w:rPr>
          <w:sz w:val="24"/>
          <w:szCs w:val="24"/>
        </w:rPr>
        <w:lastRenderedPageBreak/>
        <w:t>1) о закупке товаров, работ, услуг, стоимость которых не превышает сто тысяч рублей. В случае, если годовая выручка Заказчика за отчетный финансовый год составляет более чем пять миллиардов рублей, Заказчик вправе не размещать в ЕИС сведения о закупке товаров, работ, услуг, стоимость которых не превышает пятьсот тысяч рублей;</w:t>
      </w:r>
    </w:p>
    <w:p w:rsidR="00FE7FF0" w:rsidRPr="00B67ED7" w:rsidRDefault="00FE7FF0" w:rsidP="00BE49B5">
      <w:pPr>
        <w:ind w:left="-567" w:firstLine="709"/>
        <w:jc w:val="both"/>
        <w:rPr>
          <w:sz w:val="24"/>
          <w:szCs w:val="24"/>
        </w:rPr>
      </w:pPr>
      <w:r w:rsidRPr="00B67ED7">
        <w:rPr>
          <w:sz w:val="24"/>
          <w:szCs w:val="24"/>
        </w:rPr>
        <w:t>2) 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FE7FF0" w:rsidRPr="00B67ED7" w:rsidRDefault="00FE7FF0" w:rsidP="00BE49B5">
      <w:pPr>
        <w:ind w:left="-567" w:firstLine="709"/>
        <w:jc w:val="both"/>
        <w:rPr>
          <w:sz w:val="24"/>
          <w:szCs w:val="24"/>
        </w:rPr>
      </w:pPr>
      <w:r w:rsidRPr="00B67ED7">
        <w:rPr>
          <w:sz w:val="24"/>
          <w:szCs w:val="24"/>
        </w:rPr>
        <w:t>3) 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FE7FF0" w:rsidRPr="00B67ED7" w:rsidRDefault="00FE7FF0" w:rsidP="00BE49B5">
      <w:pPr>
        <w:ind w:left="-567" w:firstLine="709"/>
        <w:jc w:val="both"/>
        <w:rPr>
          <w:sz w:val="24"/>
          <w:szCs w:val="24"/>
        </w:rPr>
      </w:pPr>
      <w:r w:rsidRPr="00B67ED7">
        <w:rPr>
          <w:sz w:val="24"/>
          <w:szCs w:val="24"/>
        </w:rPr>
        <w:t>1.5.10. Заказчик вправе осуществлять дополнительное размещение информации, подлежащей размещению в ЕИС, на сайте Заказчика.</w:t>
      </w:r>
    </w:p>
    <w:p w:rsidR="00FE7FF0" w:rsidRPr="00B67ED7" w:rsidRDefault="00FE7FF0" w:rsidP="00BE49B5">
      <w:pPr>
        <w:ind w:left="-567" w:firstLine="709"/>
        <w:jc w:val="both"/>
        <w:rPr>
          <w:sz w:val="24"/>
          <w:szCs w:val="24"/>
        </w:rPr>
      </w:pPr>
      <w:r w:rsidRPr="00B67ED7">
        <w:rPr>
          <w:sz w:val="24"/>
          <w:szCs w:val="24"/>
        </w:rPr>
        <w:t>При несоответствии информации в ЕИС и информации на сайте Заказчика достоверной считается информация, размещенная в ЕИС.</w:t>
      </w:r>
    </w:p>
    <w:p w:rsidR="00FE7FF0" w:rsidRPr="00B67ED7" w:rsidRDefault="00FE7FF0" w:rsidP="00BE49B5">
      <w:pPr>
        <w:ind w:left="-567" w:firstLine="709"/>
        <w:jc w:val="both"/>
        <w:rPr>
          <w:sz w:val="24"/>
          <w:szCs w:val="24"/>
        </w:rPr>
      </w:pPr>
      <w:r w:rsidRPr="00B67ED7">
        <w:rPr>
          <w:sz w:val="24"/>
          <w:szCs w:val="24"/>
        </w:rPr>
        <w:t>1.5.11. В случае возникновения при ведении ЕИС федеральным органом исполнительной власти, уполномоченным на ведение такой системы, технических или иных неполадок, блокирующих доступ к ЕИС в течение более чем одного рабочего дня, информация, подлежащая размещению в ЕИС в соответствии с действующим законодательством Российской Федерации и настоящим Положением, размещается Заказчиком на сайте Заказчика с последующим ее размещением в ЕИС в течение одного рабочего дня со дня устранения технических или иных неполадок, блокирующих доступ к ЕИС, и считается размещенной в установленном порядке.</w:t>
      </w:r>
    </w:p>
    <w:p w:rsidR="00FE7FF0" w:rsidRPr="00B67ED7" w:rsidRDefault="00FE7FF0" w:rsidP="00BE49B5">
      <w:pPr>
        <w:ind w:left="-567" w:firstLine="709"/>
        <w:jc w:val="both"/>
        <w:rPr>
          <w:sz w:val="24"/>
          <w:szCs w:val="24"/>
        </w:rPr>
      </w:pPr>
      <w:r w:rsidRPr="00B67ED7">
        <w:rPr>
          <w:sz w:val="24"/>
          <w:szCs w:val="24"/>
        </w:rPr>
        <w:t>1.5.12. Размещенная в ЕИС и на сайте Заказчика в соответствии с настоящим Положением информация о закупке должна быть доступна для ознакомления без взимания платы.</w:t>
      </w:r>
    </w:p>
    <w:p w:rsidR="00FE7FF0" w:rsidRPr="00B67ED7" w:rsidRDefault="00FE7FF0" w:rsidP="004F0DF5">
      <w:pPr>
        <w:jc w:val="both"/>
        <w:rPr>
          <w:sz w:val="24"/>
          <w:szCs w:val="24"/>
        </w:rPr>
      </w:pPr>
    </w:p>
    <w:p w:rsidR="00FE7FF0" w:rsidRPr="00B67ED7" w:rsidRDefault="00FE7FF0" w:rsidP="00BE49B5">
      <w:pPr>
        <w:spacing w:before="240" w:after="240"/>
        <w:ind w:left="-567"/>
        <w:jc w:val="center"/>
        <w:rPr>
          <w:b/>
          <w:sz w:val="24"/>
          <w:szCs w:val="24"/>
        </w:rPr>
      </w:pPr>
      <w:r w:rsidRPr="00B67ED7">
        <w:rPr>
          <w:b/>
          <w:sz w:val="24"/>
          <w:szCs w:val="24"/>
        </w:rPr>
        <w:t>Раздел 2. ПОРЯДОК ПОДГОТОВКИ И ОСУЩЕСТВЛЕНИЯ ЗАКУПОК</w:t>
      </w:r>
    </w:p>
    <w:p w:rsidR="00FE7FF0" w:rsidRPr="00B67ED7" w:rsidRDefault="00FE7FF0" w:rsidP="00BE49B5">
      <w:pPr>
        <w:spacing w:before="240" w:after="240"/>
        <w:ind w:left="-567"/>
        <w:jc w:val="center"/>
        <w:rPr>
          <w:b/>
          <w:sz w:val="24"/>
          <w:szCs w:val="24"/>
        </w:rPr>
      </w:pPr>
      <w:r w:rsidRPr="00B67ED7">
        <w:rPr>
          <w:b/>
          <w:sz w:val="24"/>
          <w:szCs w:val="24"/>
        </w:rPr>
        <w:t>2.1. Планирование закупок</w:t>
      </w:r>
    </w:p>
    <w:p w:rsidR="00FE7FF0" w:rsidRPr="00B67ED7" w:rsidRDefault="00FE7FF0" w:rsidP="00BE49B5">
      <w:pPr>
        <w:ind w:left="-567" w:firstLine="709"/>
        <w:jc w:val="both"/>
        <w:rPr>
          <w:sz w:val="24"/>
          <w:szCs w:val="24"/>
        </w:rPr>
      </w:pPr>
      <w:r w:rsidRPr="00B67ED7">
        <w:rPr>
          <w:sz w:val="24"/>
          <w:szCs w:val="24"/>
        </w:rPr>
        <w:t>2.1.1. При планировании закупок Заказчик руководствуется правилами и требованиями, установленными законодательством Российской Федерации.</w:t>
      </w:r>
    </w:p>
    <w:p w:rsidR="00FE7FF0" w:rsidRPr="00B67ED7" w:rsidRDefault="00FE7FF0" w:rsidP="00BE49B5">
      <w:pPr>
        <w:ind w:left="-567" w:firstLine="709"/>
        <w:jc w:val="both"/>
        <w:rPr>
          <w:sz w:val="24"/>
          <w:szCs w:val="24"/>
        </w:rPr>
      </w:pPr>
      <w:r w:rsidRPr="00B67ED7">
        <w:rPr>
          <w:sz w:val="24"/>
          <w:szCs w:val="24"/>
        </w:rPr>
        <w:t>2.1.2. Планирование закупок осуществляется исходя из оценки потребностей Заказчика в товарах, работах, услугах.</w:t>
      </w:r>
    </w:p>
    <w:p w:rsidR="00FE7FF0" w:rsidRPr="00B67ED7" w:rsidRDefault="00FE7FF0" w:rsidP="00BE49B5">
      <w:pPr>
        <w:ind w:left="-567" w:firstLine="709"/>
        <w:jc w:val="both"/>
        <w:rPr>
          <w:sz w:val="24"/>
          <w:szCs w:val="24"/>
        </w:rPr>
      </w:pPr>
      <w:r w:rsidRPr="00B67ED7">
        <w:rPr>
          <w:sz w:val="24"/>
          <w:szCs w:val="24"/>
        </w:rPr>
        <w:t>Закупка осуществляется только на основании утвержденного и размещенного в ЕИС плана закупки товаров, работ, услуг, плана закупки инновационной продукции, высокотехнологичной продукции, лекарственных средств.</w:t>
      </w:r>
    </w:p>
    <w:p w:rsidR="00FE7FF0" w:rsidRPr="00B67ED7" w:rsidRDefault="00FE7FF0" w:rsidP="00BE49B5">
      <w:pPr>
        <w:ind w:left="-567" w:firstLine="709"/>
        <w:jc w:val="both"/>
        <w:rPr>
          <w:sz w:val="24"/>
          <w:szCs w:val="24"/>
        </w:rPr>
      </w:pPr>
      <w:r w:rsidRPr="00B67ED7">
        <w:rPr>
          <w:sz w:val="24"/>
          <w:szCs w:val="24"/>
        </w:rPr>
        <w:t>2.1.3. В план закупки товаров, работ, услуг, план закупки инновационной продукции, высокотехнологичной продукции, лекарственных средств не включаются сведения о закупках, предусмотренных пунктом 1.5.8 настоящего Положения.</w:t>
      </w:r>
    </w:p>
    <w:p w:rsidR="00FE7FF0" w:rsidRPr="00B67ED7" w:rsidRDefault="00FE7FF0" w:rsidP="00BE49B5">
      <w:pPr>
        <w:ind w:left="-567" w:firstLine="709"/>
        <w:jc w:val="both"/>
        <w:rPr>
          <w:sz w:val="24"/>
          <w:szCs w:val="24"/>
        </w:rPr>
      </w:pPr>
      <w:r w:rsidRPr="00B67ED7">
        <w:rPr>
          <w:sz w:val="24"/>
          <w:szCs w:val="24"/>
        </w:rPr>
        <w:t>В плане закупки товаров, работ, услуг могут не отражаться сведения о закупке товаров, работ, услуг в случае, предусмотренном подпунктом 1 пункта 1.5.9 настоящего Положения.</w:t>
      </w:r>
    </w:p>
    <w:p w:rsidR="00FE7FF0" w:rsidRPr="00B67ED7" w:rsidRDefault="00FE7FF0" w:rsidP="00BE49B5">
      <w:pPr>
        <w:ind w:left="-567" w:firstLine="709"/>
        <w:jc w:val="both"/>
        <w:rPr>
          <w:sz w:val="24"/>
          <w:szCs w:val="24"/>
        </w:rPr>
      </w:pPr>
      <w:r w:rsidRPr="00B67ED7">
        <w:rPr>
          <w:sz w:val="24"/>
          <w:szCs w:val="24"/>
        </w:rPr>
        <w:t>2.1.4. Корректировка плана закупки товаров, работ, услуг, плана закупки инновационной продукции, высокотехнологичной продукции, лекарственных средств осуществляется в случаях:</w:t>
      </w:r>
    </w:p>
    <w:p w:rsidR="00FE7FF0" w:rsidRPr="00B67ED7" w:rsidRDefault="00FE7FF0" w:rsidP="00BE49B5">
      <w:pPr>
        <w:ind w:left="-567" w:firstLine="709"/>
        <w:jc w:val="both"/>
        <w:rPr>
          <w:sz w:val="24"/>
          <w:szCs w:val="24"/>
        </w:rPr>
      </w:pPr>
      <w:r w:rsidRPr="00B67ED7">
        <w:rPr>
          <w:sz w:val="24"/>
          <w:szCs w:val="24"/>
        </w:rPr>
        <w:t>1) изменения потребности в товарах, работах, услугах, в том числе сроков их приобретения, способа осуществления закупки и срока исполнения договора;</w:t>
      </w:r>
    </w:p>
    <w:p w:rsidR="00FE7FF0" w:rsidRPr="00B67ED7" w:rsidRDefault="00FE7FF0" w:rsidP="00BE49B5">
      <w:pPr>
        <w:ind w:left="-567" w:firstLine="709"/>
        <w:jc w:val="both"/>
        <w:rPr>
          <w:sz w:val="24"/>
          <w:szCs w:val="24"/>
        </w:rPr>
      </w:pPr>
      <w:r w:rsidRPr="00B67ED7">
        <w:rPr>
          <w:sz w:val="24"/>
          <w:szCs w:val="24"/>
        </w:rPr>
        <w:t>2) изменения более чем на десять процентов стоимости планируемых к приобретению товаров, работ, услуг, выявленного в результате подготовки к процедуре проведения конкрет</w:t>
      </w:r>
      <w:r w:rsidRPr="00B67ED7">
        <w:rPr>
          <w:sz w:val="24"/>
          <w:szCs w:val="24"/>
        </w:rPr>
        <w:lastRenderedPageBreak/>
        <w:t>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p>
    <w:p w:rsidR="00FE7FF0" w:rsidRPr="00B67ED7" w:rsidRDefault="00FE7FF0" w:rsidP="00BE49B5">
      <w:pPr>
        <w:ind w:left="-567" w:firstLine="709"/>
        <w:jc w:val="both"/>
        <w:rPr>
          <w:sz w:val="24"/>
          <w:szCs w:val="24"/>
        </w:rPr>
      </w:pPr>
      <w:r w:rsidRPr="00B67ED7">
        <w:rPr>
          <w:sz w:val="24"/>
          <w:szCs w:val="24"/>
        </w:rPr>
        <w:t>3) повторного осуществления закупки в случае признания конкурентной закупки несостоявшейся;</w:t>
      </w:r>
    </w:p>
    <w:p w:rsidR="00FE7FF0" w:rsidRPr="00B67ED7" w:rsidRDefault="00FE7FF0" w:rsidP="00BE49B5">
      <w:pPr>
        <w:ind w:left="-567" w:firstLine="709"/>
        <w:jc w:val="both"/>
        <w:rPr>
          <w:sz w:val="24"/>
          <w:szCs w:val="24"/>
        </w:rPr>
      </w:pPr>
      <w:r w:rsidRPr="00B67ED7">
        <w:rPr>
          <w:sz w:val="24"/>
          <w:szCs w:val="24"/>
        </w:rPr>
        <w:t>4) исполнения предписания антимонопольного органа или решения суда, для исполнения которых необходимо внесение изменений в план закупки, план закупки инновационной продукции, высокотехнологичной продукции, лекарственных средств;</w:t>
      </w:r>
    </w:p>
    <w:p w:rsidR="00FE7FF0" w:rsidRPr="00B67ED7" w:rsidRDefault="00FE7FF0" w:rsidP="00BE49B5">
      <w:pPr>
        <w:ind w:left="-567" w:firstLine="709"/>
        <w:jc w:val="both"/>
        <w:rPr>
          <w:sz w:val="24"/>
          <w:szCs w:val="24"/>
        </w:rPr>
      </w:pPr>
      <w:r w:rsidRPr="00B67ED7">
        <w:rPr>
          <w:sz w:val="24"/>
          <w:szCs w:val="24"/>
        </w:rPr>
        <w:t>5) исправления ошибки, допущенной при формировании и (или) размещении в ЕИС плана закупки, плана закупки инновационной продукции, высокотехнологичной продукции, лекарственных средств.</w:t>
      </w:r>
    </w:p>
    <w:p w:rsidR="00FE7FF0" w:rsidRPr="00B67ED7" w:rsidRDefault="00FE7FF0" w:rsidP="00BE49B5">
      <w:pPr>
        <w:ind w:left="-567" w:firstLine="709"/>
        <w:jc w:val="both"/>
        <w:rPr>
          <w:sz w:val="24"/>
          <w:szCs w:val="24"/>
        </w:rPr>
      </w:pPr>
      <w:r w:rsidRPr="00B67ED7">
        <w:rPr>
          <w:sz w:val="24"/>
          <w:szCs w:val="24"/>
        </w:rPr>
        <w:t>2.1.5. В случае если закупка товаров, работ, услуг осуществляется конкурентным способом, внесение изменений в план закупки товаров, работ, услуг, план закупки инновационной продукции, высокотехнологичной продукции, лекарственных средств осуществляется в срок не позднее размещения в ЕИС извещения об осуществлении такой закупки, документации о такой закупке или вносимых в них изменений.</w:t>
      </w:r>
      <w:bookmarkEnd w:id="1"/>
    </w:p>
    <w:p w:rsidR="00FE7FF0" w:rsidRPr="00B67ED7" w:rsidRDefault="00FE7FF0" w:rsidP="00BE49B5">
      <w:pPr>
        <w:spacing w:before="240" w:after="240"/>
        <w:ind w:left="-567"/>
        <w:jc w:val="center"/>
        <w:rPr>
          <w:b/>
          <w:sz w:val="24"/>
          <w:szCs w:val="24"/>
        </w:rPr>
      </w:pPr>
      <w:r w:rsidRPr="00B67ED7">
        <w:rPr>
          <w:b/>
          <w:sz w:val="24"/>
          <w:szCs w:val="24"/>
        </w:rPr>
        <w:t>2.2. Комиссия по осуществлению конкурентных закупок</w:t>
      </w:r>
    </w:p>
    <w:p w:rsidR="00FE7FF0" w:rsidRPr="00B67ED7" w:rsidRDefault="00FE7FF0" w:rsidP="00BE49B5">
      <w:pPr>
        <w:ind w:left="-567" w:firstLine="709"/>
        <w:jc w:val="both"/>
        <w:rPr>
          <w:sz w:val="24"/>
          <w:szCs w:val="24"/>
        </w:rPr>
      </w:pPr>
      <w:r w:rsidRPr="00B67ED7">
        <w:rPr>
          <w:sz w:val="24"/>
          <w:szCs w:val="24"/>
        </w:rPr>
        <w:t>2.2.1. Для определения поставщика путем проведения конкурентных закупок Заказчик создает комиссию по осуществлению конкурентных закупок (далее - комиссия).</w:t>
      </w:r>
    </w:p>
    <w:p w:rsidR="00FE7FF0" w:rsidRPr="00B67ED7" w:rsidRDefault="00FE7FF0" w:rsidP="00BE49B5">
      <w:pPr>
        <w:ind w:left="-567" w:firstLine="709"/>
        <w:jc w:val="both"/>
        <w:rPr>
          <w:sz w:val="24"/>
          <w:szCs w:val="24"/>
        </w:rPr>
      </w:pPr>
      <w:r w:rsidRPr="00B67ED7">
        <w:rPr>
          <w:sz w:val="24"/>
          <w:szCs w:val="24"/>
        </w:rPr>
        <w:t>2.2.2. Решение о создании комиссии принимается Заказчиком до размещения в ЕИС извещения об осуществлении конкурентной закупки, документации о конкурентной закупке. При этом Заказчик утверждает состав комиссии, назначает председателя комиссии, определяет цели и задачи комиссии, устанавливает порядок работы комиссии, права, обязанности и ответственность членов комиссии, а также решает иные вопросы, касающиеся деятельности комиссии.</w:t>
      </w:r>
    </w:p>
    <w:p w:rsidR="00FE7FF0" w:rsidRPr="00B67ED7" w:rsidRDefault="00FE7FF0" w:rsidP="00BE49B5">
      <w:pPr>
        <w:ind w:left="-567" w:firstLine="709"/>
        <w:jc w:val="both"/>
        <w:rPr>
          <w:sz w:val="24"/>
          <w:szCs w:val="24"/>
        </w:rPr>
      </w:pPr>
      <w:r w:rsidRPr="00B67ED7">
        <w:rPr>
          <w:sz w:val="24"/>
          <w:szCs w:val="24"/>
        </w:rPr>
        <w:t>2.2.3. Число членов комиссии должно быть не менее пяти человек.</w:t>
      </w:r>
    </w:p>
    <w:p w:rsidR="00FE7FF0" w:rsidRPr="00B67ED7" w:rsidRDefault="00FE7FF0" w:rsidP="00BE49B5">
      <w:pPr>
        <w:ind w:left="-567" w:firstLine="709"/>
        <w:jc w:val="both"/>
        <w:rPr>
          <w:sz w:val="24"/>
          <w:szCs w:val="24"/>
        </w:rPr>
      </w:pPr>
      <w:r w:rsidRPr="00B67ED7">
        <w:rPr>
          <w:sz w:val="24"/>
          <w:szCs w:val="24"/>
        </w:rPr>
        <w:t>В состав комиссии могут входить как сотрудники Заказчика, так и сторонние лица, обладающие специальными знаниями, относящимися к предмету закупки;</w:t>
      </w:r>
    </w:p>
    <w:p w:rsidR="00FE7FF0" w:rsidRPr="00B67ED7" w:rsidRDefault="00FE7FF0" w:rsidP="00BE49B5">
      <w:pPr>
        <w:ind w:left="-567" w:firstLine="709"/>
        <w:jc w:val="both"/>
        <w:rPr>
          <w:sz w:val="24"/>
          <w:szCs w:val="24"/>
        </w:rPr>
      </w:pPr>
      <w:r w:rsidRPr="00B67ED7">
        <w:rPr>
          <w:sz w:val="24"/>
          <w:szCs w:val="24"/>
        </w:rPr>
        <w:t>2.2.4. Членами комиссии не могут быть физические лица, лично заинтересованные в результатах осуществления закупки, в том числе:</w:t>
      </w:r>
    </w:p>
    <w:p w:rsidR="00FE7FF0" w:rsidRPr="00B67ED7" w:rsidRDefault="00FE7FF0" w:rsidP="00BE49B5">
      <w:pPr>
        <w:ind w:left="-567" w:firstLine="709"/>
        <w:jc w:val="both"/>
        <w:rPr>
          <w:sz w:val="24"/>
          <w:szCs w:val="24"/>
        </w:rPr>
      </w:pPr>
      <w:r w:rsidRPr="00B67ED7">
        <w:rPr>
          <w:sz w:val="24"/>
          <w:szCs w:val="24"/>
        </w:rPr>
        <w:t>1) физические лица, подавшие заявки на участие в закупке либо состоящие в штате организаций, подавших заявки на участие в закупке;</w:t>
      </w:r>
    </w:p>
    <w:p w:rsidR="00FE7FF0" w:rsidRPr="00B67ED7" w:rsidRDefault="00FE7FF0" w:rsidP="00BE49B5">
      <w:pPr>
        <w:ind w:left="-567" w:firstLine="709"/>
        <w:jc w:val="both"/>
        <w:rPr>
          <w:sz w:val="24"/>
          <w:szCs w:val="24"/>
        </w:rPr>
      </w:pPr>
      <w:r w:rsidRPr="00B67ED7">
        <w:rPr>
          <w:sz w:val="24"/>
          <w:szCs w:val="24"/>
        </w:rPr>
        <w:t>2) физические лица, на которых способны оказывать влияние участники закупки, в том числе физические лица, являющиеся участниками (акционерами), членами органов управления, кредиторами участников закупки;</w:t>
      </w:r>
    </w:p>
    <w:p w:rsidR="00FE7FF0" w:rsidRPr="00B67ED7" w:rsidRDefault="00FE7FF0" w:rsidP="00BE49B5">
      <w:pPr>
        <w:ind w:left="-567" w:firstLine="709"/>
        <w:jc w:val="both"/>
        <w:rPr>
          <w:sz w:val="24"/>
          <w:szCs w:val="24"/>
        </w:rPr>
      </w:pPr>
      <w:r w:rsidRPr="00B67ED7">
        <w:rPr>
          <w:sz w:val="24"/>
          <w:szCs w:val="24"/>
        </w:rPr>
        <w:t>3) физические лица, состоящие в браке с руководителем участника закупки либо являющиеся его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или усыновленными руководителем участника закупки.</w:t>
      </w:r>
    </w:p>
    <w:p w:rsidR="00FE7FF0" w:rsidRPr="00B67ED7" w:rsidRDefault="00FE7FF0" w:rsidP="00BE49B5">
      <w:pPr>
        <w:ind w:left="-567" w:firstLine="709"/>
        <w:jc w:val="both"/>
        <w:rPr>
          <w:sz w:val="24"/>
          <w:szCs w:val="24"/>
        </w:rPr>
      </w:pPr>
      <w:r w:rsidRPr="00B67ED7">
        <w:rPr>
          <w:sz w:val="24"/>
          <w:szCs w:val="24"/>
        </w:rPr>
        <w:t>2.2.5. В случае выявления в составе комиссии указанных в пункте 2.2.4 настоящего Положения лиц Заказчик, принявший решение о создании комиссии, обязан незамедлительно заменить их другими физическими лицами, которые лично не заинтересованы в результатах определения поставщиков и на которых не способны оказывать влияние участники закупок.</w:t>
      </w:r>
    </w:p>
    <w:p w:rsidR="00FE7FF0" w:rsidRPr="00B67ED7" w:rsidRDefault="00FE7FF0" w:rsidP="00BE49B5">
      <w:pPr>
        <w:ind w:left="-567" w:firstLine="709"/>
        <w:jc w:val="both"/>
        <w:rPr>
          <w:sz w:val="24"/>
          <w:szCs w:val="24"/>
        </w:rPr>
      </w:pPr>
      <w:r w:rsidRPr="00B67ED7">
        <w:rPr>
          <w:sz w:val="24"/>
          <w:szCs w:val="24"/>
        </w:rPr>
        <w:t>При наличии оснований, исключающих возможность являться членом комиссии, член комиссии обязан незамедлительно сообщить Заказчику.</w:t>
      </w:r>
    </w:p>
    <w:p w:rsidR="00FE7FF0" w:rsidRPr="00B67ED7" w:rsidRDefault="00FE7FF0" w:rsidP="00BE49B5">
      <w:pPr>
        <w:ind w:left="-567" w:firstLine="709"/>
        <w:jc w:val="both"/>
        <w:rPr>
          <w:sz w:val="24"/>
          <w:szCs w:val="24"/>
        </w:rPr>
      </w:pPr>
      <w:r w:rsidRPr="00B67ED7">
        <w:rPr>
          <w:sz w:val="24"/>
          <w:szCs w:val="24"/>
        </w:rPr>
        <w:t>2.2.6. Основной формой работы комиссии является заседание. Заседание комиссии не может считаться правомочным, если на нем присутствует менее половины членов комиссии.</w:t>
      </w:r>
    </w:p>
    <w:p w:rsidR="00FE7FF0" w:rsidRPr="00B67ED7" w:rsidRDefault="00FE7FF0" w:rsidP="00BE49B5">
      <w:pPr>
        <w:ind w:left="-567" w:firstLine="709"/>
        <w:jc w:val="both"/>
        <w:rPr>
          <w:sz w:val="24"/>
          <w:szCs w:val="24"/>
        </w:rPr>
      </w:pPr>
      <w:r w:rsidRPr="00B67ED7">
        <w:rPr>
          <w:sz w:val="24"/>
          <w:szCs w:val="24"/>
        </w:rPr>
        <w:t>2.2.7. Решения комиссии принимаются путем открытого голосования, большинством голосов от числа присутствующих на заседании членов комиссии, при равенстве голосов решающим является голос председателя комиссии.</w:t>
      </w:r>
    </w:p>
    <w:p w:rsidR="00FE7FF0" w:rsidRPr="00B67ED7" w:rsidRDefault="00FE7FF0" w:rsidP="00BE49B5">
      <w:pPr>
        <w:ind w:left="-567" w:firstLine="709"/>
        <w:jc w:val="both"/>
        <w:rPr>
          <w:sz w:val="24"/>
          <w:szCs w:val="24"/>
        </w:rPr>
      </w:pPr>
      <w:r w:rsidRPr="00B67ED7">
        <w:rPr>
          <w:sz w:val="24"/>
          <w:szCs w:val="24"/>
        </w:rPr>
        <w:lastRenderedPageBreak/>
        <w:t>Принятие решения членами комиссии путем проведения заочного голосования, а также делегирование ими своих полномочий иным лицам не допускаются.</w:t>
      </w:r>
    </w:p>
    <w:p w:rsidR="00FE7FF0" w:rsidRPr="00B67ED7" w:rsidRDefault="00FE7FF0" w:rsidP="00BE49B5">
      <w:pPr>
        <w:suppressAutoHyphens/>
        <w:spacing w:before="240" w:after="240"/>
        <w:ind w:left="-567"/>
        <w:jc w:val="center"/>
        <w:rPr>
          <w:b/>
          <w:sz w:val="24"/>
          <w:szCs w:val="24"/>
        </w:rPr>
      </w:pPr>
      <w:r w:rsidRPr="00B67ED7">
        <w:rPr>
          <w:b/>
          <w:sz w:val="24"/>
          <w:szCs w:val="24"/>
        </w:rPr>
        <w:t>2.3. Порядок формирования начальной (максимальной) цены договора (цены лота), цены договора, заключаемого с единственным поставщиком</w:t>
      </w:r>
    </w:p>
    <w:p w:rsidR="00FE7FF0" w:rsidRPr="00B67ED7" w:rsidRDefault="00FE7FF0" w:rsidP="00BE49B5">
      <w:pPr>
        <w:ind w:left="-567" w:firstLine="709"/>
        <w:jc w:val="both"/>
        <w:rPr>
          <w:sz w:val="24"/>
          <w:szCs w:val="24"/>
        </w:rPr>
      </w:pPr>
      <w:r w:rsidRPr="00B67ED7">
        <w:rPr>
          <w:sz w:val="24"/>
          <w:szCs w:val="24"/>
        </w:rPr>
        <w:t>2.3.1. Начальная (максимальная) цена договора (цена лота) и цена договора, заключаемого с единственным поставщиком определяются и обосновываются Заказчиком посредством применения следующего метода или нескольких следующих методов:</w:t>
      </w:r>
    </w:p>
    <w:p w:rsidR="00FE7FF0" w:rsidRPr="00B67ED7" w:rsidRDefault="00FE7FF0" w:rsidP="00BE49B5">
      <w:pPr>
        <w:ind w:left="-567" w:firstLine="709"/>
        <w:jc w:val="both"/>
        <w:rPr>
          <w:sz w:val="24"/>
          <w:szCs w:val="24"/>
        </w:rPr>
      </w:pPr>
      <w:r w:rsidRPr="00B67ED7">
        <w:rPr>
          <w:sz w:val="24"/>
          <w:szCs w:val="24"/>
        </w:rPr>
        <w:t>1) метод сопоставимых рыночных цен (анализа рынка);</w:t>
      </w:r>
    </w:p>
    <w:p w:rsidR="00FE7FF0" w:rsidRPr="00B67ED7" w:rsidRDefault="00FE7FF0" w:rsidP="00BE49B5">
      <w:pPr>
        <w:ind w:left="-567" w:firstLine="709"/>
        <w:jc w:val="both"/>
        <w:rPr>
          <w:sz w:val="24"/>
          <w:szCs w:val="24"/>
        </w:rPr>
      </w:pPr>
      <w:r w:rsidRPr="00B67ED7">
        <w:rPr>
          <w:sz w:val="24"/>
          <w:szCs w:val="24"/>
        </w:rPr>
        <w:t>2) тарифный метод;</w:t>
      </w:r>
    </w:p>
    <w:p w:rsidR="00FE7FF0" w:rsidRPr="00B67ED7" w:rsidRDefault="00FE7FF0" w:rsidP="00BE49B5">
      <w:pPr>
        <w:ind w:left="-567" w:firstLine="709"/>
        <w:jc w:val="both"/>
        <w:rPr>
          <w:sz w:val="24"/>
          <w:szCs w:val="24"/>
        </w:rPr>
      </w:pPr>
      <w:r w:rsidRPr="00B67ED7">
        <w:rPr>
          <w:sz w:val="24"/>
          <w:szCs w:val="24"/>
        </w:rPr>
        <w:t>3) проектно-сметный метод;</w:t>
      </w:r>
    </w:p>
    <w:p w:rsidR="00FE7FF0" w:rsidRPr="00B67ED7" w:rsidRDefault="00FE7FF0" w:rsidP="00BE49B5">
      <w:pPr>
        <w:ind w:left="-567" w:firstLine="709"/>
        <w:jc w:val="both"/>
        <w:rPr>
          <w:sz w:val="24"/>
          <w:szCs w:val="24"/>
        </w:rPr>
      </w:pPr>
      <w:r w:rsidRPr="00B67ED7">
        <w:rPr>
          <w:sz w:val="24"/>
          <w:szCs w:val="24"/>
        </w:rPr>
        <w:t>4) затратный метод.</w:t>
      </w:r>
    </w:p>
    <w:p w:rsidR="00FE7FF0" w:rsidRPr="00B67ED7" w:rsidRDefault="00FE7FF0" w:rsidP="00BE49B5">
      <w:pPr>
        <w:ind w:left="-567" w:firstLine="709"/>
        <w:jc w:val="both"/>
        <w:rPr>
          <w:sz w:val="24"/>
          <w:szCs w:val="24"/>
        </w:rPr>
      </w:pPr>
      <w:r w:rsidRPr="00B67ED7">
        <w:rPr>
          <w:sz w:val="24"/>
          <w:szCs w:val="24"/>
        </w:rPr>
        <w:t>2.3.2. Метод сопоставимых рыночных цен (анализа рынка) является приоритетным для определения и обоснования начальной (максимальной) цены договора, цены договора, заключаемого с единственным поставщиком, и заключается в установлении начальной (максимальной) цены договора (цены лота), цены договора, заключаемого с единственным поставщиком, на основании информации о рыночных ценах идентичных товаров, работ, услуг, планируемых к закупкам, или, при их отсутствии, однородных товаров, работ, услуг.</w:t>
      </w:r>
    </w:p>
    <w:p w:rsidR="00FE7FF0" w:rsidRPr="00B67ED7" w:rsidRDefault="00FE7FF0" w:rsidP="00BE49B5">
      <w:pPr>
        <w:ind w:left="-567" w:firstLine="709"/>
        <w:jc w:val="both"/>
        <w:rPr>
          <w:sz w:val="24"/>
          <w:szCs w:val="24"/>
        </w:rPr>
      </w:pPr>
      <w:r w:rsidRPr="00B67ED7">
        <w:rPr>
          <w:sz w:val="24"/>
          <w:szCs w:val="24"/>
        </w:rPr>
        <w:t>Использование иных методов допускается в случаях, предусмотренных в настоящей части.</w:t>
      </w:r>
    </w:p>
    <w:p w:rsidR="00FE7FF0" w:rsidRPr="00B67ED7" w:rsidRDefault="00FE7FF0" w:rsidP="00BE49B5">
      <w:pPr>
        <w:ind w:left="-567" w:firstLine="709"/>
        <w:jc w:val="both"/>
        <w:rPr>
          <w:sz w:val="24"/>
          <w:szCs w:val="24"/>
        </w:rPr>
      </w:pPr>
      <w:r w:rsidRPr="00B67ED7">
        <w:rPr>
          <w:sz w:val="24"/>
          <w:szCs w:val="24"/>
        </w:rPr>
        <w:t>2.3.3. При применении метода сопоставимых рыночных цен (анализа рынка) информация о ценах товаров, работ, услуг должна быть получена с учетом сопоставимых с условиями планируемой закупки коммерческих и (или) финансовых условий поставок товаров, выполнения работ, оказания услуг.</w:t>
      </w:r>
    </w:p>
    <w:p w:rsidR="00FE7FF0" w:rsidRPr="00B67ED7" w:rsidRDefault="00FE7FF0" w:rsidP="00BE49B5">
      <w:pPr>
        <w:ind w:left="-567" w:firstLine="709"/>
        <w:jc w:val="both"/>
        <w:rPr>
          <w:sz w:val="24"/>
          <w:szCs w:val="24"/>
        </w:rPr>
      </w:pPr>
      <w:r w:rsidRPr="00B67ED7">
        <w:rPr>
          <w:sz w:val="24"/>
          <w:szCs w:val="24"/>
        </w:rPr>
        <w:t>2.3.4. При применении метода сопоставимых рыночных цен (анализа рынка) могут быть использованы коэффициенты или индексы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rsidR="00FE7FF0" w:rsidRPr="00B67ED7" w:rsidRDefault="00FE7FF0" w:rsidP="00BE49B5">
      <w:pPr>
        <w:ind w:left="-567" w:firstLine="709"/>
        <w:jc w:val="both"/>
        <w:rPr>
          <w:sz w:val="24"/>
          <w:szCs w:val="24"/>
        </w:rPr>
      </w:pPr>
      <w:r w:rsidRPr="00B67ED7">
        <w:rPr>
          <w:sz w:val="24"/>
          <w:szCs w:val="24"/>
        </w:rPr>
        <w:t>2.3.5. В целях применения метода сопоставимых рыночных цен (анализа рынка) могут использоваться общедоступная информация о рыночных ценах товаров, работ, услуг в соответствии с пунктом 2.3.13 настоящего Положения, информация о ценах товаров, работ, услуг, полученная по запросу Заказчика у поставщиков, осуществляющих поставки идентичных товаров, работ, услуг, планируемых к закупкам, или, при их отсутствии, однородных товаров, работ, услуг.</w:t>
      </w:r>
    </w:p>
    <w:p w:rsidR="00FE7FF0" w:rsidRPr="00B67ED7" w:rsidRDefault="00FE7FF0" w:rsidP="00BE49B5">
      <w:pPr>
        <w:ind w:left="-567" w:firstLine="709"/>
        <w:jc w:val="both"/>
        <w:rPr>
          <w:sz w:val="24"/>
          <w:szCs w:val="24"/>
        </w:rPr>
      </w:pPr>
      <w:r w:rsidRPr="00B67ED7">
        <w:rPr>
          <w:sz w:val="24"/>
          <w:szCs w:val="24"/>
        </w:rPr>
        <w:t>2.3.6. Тарифный метод применяется, если в соответствии с законодательством Российской Федерации цены закупаемых товаров, работ, услуг подлежат государственному регулированию или установлены муниципальными правовыми актами. В этом случае начальная (максимальная) цена договора (цена лота), цена договора, заключаемого с единственным поставщиком, определяются по регулируемым ценам (тарифам) на товары, работы, услуги.</w:t>
      </w:r>
    </w:p>
    <w:p w:rsidR="00FE7FF0" w:rsidRPr="00B67ED7" w:rsidRDefault="00FE7FF0" w:rsidP="00BE49B5">
      <w:pPr>
        <w:ind w:left="-567" w:firstLine="709"/>
        <w:jc w:val="both"/>
        <w:rPr>
          <w:sz w:val="24"/>
          <w:szCs w:val="24"/>
        </w:rPr>
      </w:pPr>
      <w:r w:rsidRPr="00B67ED7">
        <w:rPr>
          <w:sz w:val="24"/>
          <w:szCs w:val="24"/>
        </w:rPr>
        <w:t>2.3.7. Проектно-сметный метод заключается в определении начальной (максимальной) цены договора (цены лота), цены договора, заключаемого с единственным поставщиком, на строительство, реконструкцию, капитальный ремонт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или органом исполнительной власти субъекта Российской Федерации.</w:t>
      </w:r>
    </w:p>
    <w:p w:rsidR="00FE7FF0" w:rsidRPr="00B67ED7" w:rsidRDefault="00FE7FF0" w:rsidP="00BE49B5">
      <w:pPr>
        <w:ind w:left="-567" w:firstLine="709"/>
        <w:jc w:val="both"/>
        <w:rPr>
          <w:sz w:val="24"/>
          <w:szCs w:val="24"/>
        </w:rPr>
      </w:pPr>
      <w:r w:rsidRPr="00B67ED7">
        <w:rPr>
          <w:sz w:val="24"/>
          <w:szCs w:val="24"/>
        </w:rPr>
        <w:t xml:space="preserve">2.3.8. Затратный метод применяется в случае невозможности применения иных методов, предусмотренных подпунктами 1-3 пункта 2.3.1 настоящего Положения, или в дополнение к иным методам. Данный метод заключается в определении начальной (максимальной) цены договора (цены лота), цены договора, заключаемого с единственным поставщиком, как суммы </w:t>
      </w:r>
      <w:r w:rsidRPr="00B67ED7">
        <w:rPr>
          <w:sz w:val="24"/>
          <w:szCs w:val="24"/>
        </w:rPr>
        <w:lastRenderedPageBreak/>
        <w:t>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rsidR="00FE7FF0" w:rsidRPr="00B67ED7" w:rsidRDefault="00FE7FF0" w:rsidP="00BE49B5">
      <w:pPr>
        <w:ind w:left="-567" w:firstLine="709"/>
        <w:jc w:val="both"/>
        <w:rPr>
          <w:sz w:val="24"/>
          <w:szCs w:val="24"/>
        </w:rPr>
      </w:pPr>
      <w:r w:rsidRPr="00B67ED7">
        <w:rPr>
          <w:sz w:val="24"/>
          <w:szCs w:val="24"/>
        </w:rPr>
        <w:t>2.3.9. Информация об обычной прибыли для определенной сферы деятельности может быть получена исходя из анализа договоров, размещенных в ЕИС, других общедоступных источников информации, в том числе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rsidR="00FE7FF0" w:rsidRPr="00B67ED7" w:rsidRDefault="00FE7FF0" w:rsidP="00BE49B5">
      <w:pPr>
        <w:ind w:left="-567" w:firstLine="709"/>
        <w:jc w:val="both"/>
        <w:rPr>
          <w:sz w:val="24"/>
          <w:szCs w:val="24"/>
        </w:rPr>
      </w:pPr>
      <w:r w:rsidRPr="00B67ED7">
        <w:rPr>
          <w:sz w:val="24"/>
          <w:szCs w:val="24"/>
        </w:rPr>
        <w:t>2.3.10. Идентичными товарами, работами, услугами признаются товары, работы, услуги, имеющие одинаковые характерные для них основные признаки. При определении идентичности товаров незначительные различия во внешнем виде могут не учитываться. При определении идентичности работ, услуг учитываются характеристики подрядчика, исполнителя, их деловая репутация на рынке.</w:t>
      </w:r>
    </w:p>
    <w:p w:rsidR="00FE7FF0" w:rsidRPr="00B67ED7" w:rsidRDefault="00FE7FF0" w:rsidP="00BE49B5">
      <w:pPr>
        <w:ind w:left="-567" w:firstLine="709"/>
        <w:jc w:val="both"/>
        <w:rPr>
          <w:sz w:val="24"/>
          <w:szCs w:val="24"/>
        </w:rPr>
      </w:pPr>
      <w:r w:rsidRPr="00B67ED7">
        <w:rPr>
          <w:sz w:val="24"/>
          <w:szCs w:val="24"/>
        </w:rPr>
        <w:t>2.3.11. Однородными признаются товары, которые, не являясь идентичными, имеют схожие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w:t>
      </w:r>
    </w:p>
    <w:p w:rsidR="00FE7FF0" w:rsidRPr="00B67ED7" w:rsidRDefault="00FE7FF0" w:rsidP="00BE49B5">
      <w:pPr>
        <w:ind w:left="-567" w:firstLine="709"/>
        <w:jc w:val="both"/>
        <w:rPr>
          <w:sz w:val="24"/>
          <w:szCs w:val="24"/>
        </w:rPr>
      </w:pPr>
      <w:r w:rsidRPr="00B67ED7">
        <w:rPr>
          <w:sz w:val="24"/>
          <w:szCs w:val="24"/>
        </w:rPr>
        <w:t>Однородными работами, услугами признаются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p w:rsidR="00FE7FF0" w:rsidRPr="00B67ED7" w:rsidRDefault="00FE7FF0" w:rsidP="00BE49B5">
      <w:pPr>
        <w:ind w:left="-567" w:firstLine="709"/>
        <w:jc w:val="both"/>
        <w:rPr>
          <w:sz w:val="24"/>
          <w:szCs w:val="24"/>
        </w:rPr>
      </w:pPr>
      <w:r w:rsidRPr="00B67ED7">
        <w:rPr>
          <w:sz w:val="24"/>
          <w:szCs w:val="24"/>
        </w:rPr>
        <w:t>2.3.12. Коммерческие и (или) финансовые условия поставок товаров, выполнения работ, оказания услуг признаются сопоставимыми, если различия между ними не оказывают существенного влияния на соответствующие результаты или эти различия могут быть учтены с применением соответствующих корректировок.</w:t>
      </w:r>
    </w:p>
    <w:p w:rsidR="00FE7FF0" w:rsidRPr="00B67ED7" w:rsidRDefault="00FE7FF0" w:rsidP="00BE49B5">
      <w:pPr>
        <w:ind w:left="-567" w:firstLine="709"/>
        <w:jc w:val="both"/>
        <w:rPr>
          <w:sz w:val="24"/>
          <w:szCs w:val="24"/>
        </w:rPr>
      </w:pPr>
      <w:r w:rsidRPr="00B67ED7">
        <w:rPr>
          <w:sz w:val="24"/>
          <w:szCs w:val="24"/>
        </w:rPr>
        <w:t>2.3.13. К общедоступной информации о ценах товаров, работ, услуг, которая может быть использована для определения начальной (максимальной) цены договора (цены лота), цены договора, заключаемого с единственным поставщиком, относится:</w:t>
      </w:r>
    </w:p>
    <w:p w:rsidR="00FE7FF0" w:rsidRPr="00B67ED7" w:rsidRDefault="00FE7FF0" w:rsidP="00BE49B5">
      <w:pPr>
        <w:ind w:left="-567" w:firstLine="709"/>
        <w:jc w:val="both"/>
        <w:rPr>
          <w:sz w:val="24"/>
          <w:szCs w:val="24"/>
        </w:rPr>
      </w:pPr>
      <w:r w:rsidRPr="00B67ED7">
        <w:rPr>
          <w:sz w:val="24"/>
          <w:szCs w:val="24"/>
        </w:rPr>
        <w:t>1) информация о ценах товаров, работ, услуг, содержащаяся в договорах,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договорами;</w:t>
      </w:r>
    </w:p>
    <w:p w:rsidR="00FE7FF0" w:rsidRPr="00B67ED7" w:rsidRDefault="00FE7FF0" w:rsidP="00BE49B5">
      <w:pPr>
        <w:ind w:left="-567" w:firstLine="709"/>
        <w:jc w:val="both"/>
        <w:rPr>
          <w:sz w:val="24"/>
          <w:szCs w:val="24"/>
        </w:rPr>
      </w:pPr>
      <w:r w:rsidRPr="00B67ED7">
        <w:rPr>
          <w:sz w:val="24"/>
          <w:szCs w:val="24"/>
        </w:rPr>
        <w:t>2) информация о ценах товаров, работ, услуг, содержащаяся в рекламе, каталогах, описаниях товаров и других предложениях, обращенных к неопределенному кругу лиц и признаваемых в соответствии с гражданским законодательством публичными офертами;</w:t>
      </w:r>
    </w:p>
    <w:p w:rsidR="00FE7FF0" w:rsidRPr="00B67ED7" w:rsidRDefault="00FE7FF0" w:rsidP="00BE49B5">
      <w:pPr>
        <w:ind w:left="-567" w:firstLine="709"/>
        <w:jc w:val="both"/>
        <w:rPr>
          <w:sz w:val="24"/>
          <w:szCs w:val="24"/>
        </w:rPr>
      </w:pPr>
      <w:r w:rsidRPr="00B67ED7">
        <w:rPr>
          <w:sz w:val="24"/>
          <w:szCs w:val="24"/>
        </w:rPr>
        <w:t>3) информация о котировках на российских и иностранных биржах;</w:t>
      </w:r>
    </w:p>
    <w:p w:rsidR="00FE7FF0" w:rsidRPr="00B67ED7" w:rsidRDefault="00FE7FF0" w:rsidP="00BE49B5">
      <w:pPr>
        <w:ind w:left="-567" w:firstLine="709"/>
        <w:jc w:val="both"/>
        <w:rPr>
          <w:sz w:val="24"/>
          <w:szCs w:val="24"/>
        </w:rPr>
      </w:pPr>
      <w:r w:rsidRPr="00B67ED7">
        <w:rPr>
          <w:sz w:val="24"/>
          <w:szCs w:val="24"/>
        </w:rPr>
        <w:t>4) информация о котировках на электронных площадках;</w:t>
      </w:r>
    </w:p>
    <w:p w:rsidR="00FE7FF0" w:rsidRPr="00B67ED7" w:rsidRDefault="00FE7FF0" w:rsidP="00BE49B5">
      <w:pPr>
        <w:ind w:left="-567" w:firstLine="709"/>
        <w:jc w:val="both"/>
        <w:rPr>
          <w:sz w:val="24"/>
          <w:szCs w:val="24"/>
        </w:rPr>
      </w:pPr>
      <w:r w:rsidRPr="00B67ED7">
        <w:rPr>
          <w:sz w:val="24"/>
          <w:szCs w:val="24"/>
        </w:rPr>
        <w:t>5) данные государственной статистической отчетности о ценах товаров, работ, услуг;</w:t>
      </w:r>
    </w:p>
    <w:p w:rsidR="00FE7FF0" w:rsidRPr="00B67ED7" w:rsidRDefault="00FE7FF0" w:rsidP="00BE49B5">
      <w:pPr>
        <w:ind w:left="-567" w:firstLine="709"/>
        <w:jc w:val="both"/>
        <w:rPr>
          <w:sz w:val="24"/>
          <w:szCs w:val="24"/>
        </w:rPr>
      </w:pPr>
      <w:r w:rsidRPr="00B67ED7">
        <w:rPr>
          <w:sz w:val="24"/>
          <w:szCs w:val="24"/>
        </w:rPr>
        <w:t>6) 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FE7FF0" w:rsidRPr="00B67ED7" w:rsidRDefault="00FE7FF0" w:rsidP="00BE49B5">
      <w:pPr>
        <w:ind w:left="-567" w:firstLine="709"/>
        <w:jc w:val="both"/>
        <w:rPr>
          <w:sz w:val="24"/>
          <w:szCs w:val="24"/>
        </w:rPr>
      </w:pPr>
      <w:r w:rsidRPr="00B67ED7">
        <w:rPr>
          <w:sz w:val="24"/>
          <w:szCs w:val="24"/>
        </w:rPr>
        <w:t>7) информация о рыночной стоимости объектов оценки, определенной в соответствии с законодательством, регулирующим оценочную деятельность в Российской Федерации, или законодательством иностранных государств;</w:t>
      </w:r>
    </w:p>
    <w:p w:rsidR="00FE7FF0" w:rsidRPr="00B67ED7" w:rsidRDefault="00FE7FF0" w:rsidP="00BE49B5">
      <w:pPr>
        <w:ind w:left="-567" w:firstLine="709"/>
        <w:jc w:val="both"/>
        <w:rPr>
          <w:sz w:val="24"/>
          <w:szCs w:val="24"/>
        </w:rPr>
      </w:pPr>
      <w:r w:rsidRPr="00B67ED7">
        <w:rPr>
          <w:sz w:val="24"/>
          <w:szCs w:val="24"/>
        </w:rPr>
        <w:t>8) информация информационно-ценовых агентств, общедоступные результаты изучения рынка, а также результаты изучения рынка, проведенного по инициативе Заказчика, в том числе на основании договора, иные источники информации.</w:t>
      </w:r>
    </w:p>
    <w:p w:rsidR="00FE7FF0" w:rsidRPr="00B67ED7" w:rsidRDefault="00FE7FF0" w:rsidP="00BE49B5">
      <w:pPr>
        <w:ind w:left="-567" w:firstLine="709"/>
        <w:jc w:val="both"/>
        <w:rPr>
          <w:sz w:val="24"/>
          <w:szCs w:val="24"/>
        </w:rPr>
      </w:pPr>
      <w:r w:rsidRPr="00B67ED7">
        <w:rPr>
          <w:sz w:val="24"/>
          <w:szCs w:val="24"/>
        </w:rPr>
        <w:lastRenderedPageBreak/>
        <w:t>2.3.14. В случае если при заключении договора объемы поставки товаров, выполнения работ, оказания услуг невозможно определить, вместо начальной (максимальной) цены договора (цены лота), цены договора, заключаемого с единственным поставщиком, указывается цена единицы товара (сумма цен единиц товаров), цена единицы работы или услуги (сумма цен единиц работы или услуги).</w:t>
      </w:r>
    </w:p>
    <w:p w:rsidR="00FE7FF0" w:rsidRPr="00B67ED7" w:rsidRDefault="00FE7FF0" w:rsidP="00BE49B5">
      <w:pPr>
        <w:ind w:left="-567" w:firstLine="709"/>
        <w:jc w:val="both"/>
        <w:rPr>
          <w:sz w:val="24"/>
          <w:szCs w:val="24"/>
        </w:rPr>
      </w:pPr>
      <w:r w:rsidRPr="00B67ED7">
        <w:rPr>
          <w:sz w:val="24"/>
          <w:szCs w:val="24"/>
        </w:rPr>
        <w:t>2.3.15. Вместо начальной (максимальной) цены договора (цены лота), цены договора, заключаемого с единственным поставщиком, может указываться ориентировочное значение цены договора, либо формула цены и максимальное значение цены договора.</w:t>
      </w:r>
    </w:p>
    <w:p w:rsidR="00FE7FF0" w:rsidRPr="00B67ED7" w:rsidRDefault="00FE7FF0" w:rsidP="00BE49B5">
      <w:pPr>
        <w:ind w:left="-567" w:firstLine="709"/>
        <w:jc w:val="both"/>
        <w:rPr>
          <w:sz w:val="24"/>
          <w:szCs w:val="24"/>
        </w:rPr>
      </w:pPr>
      <w:r w:rsidRPr="00B67ED7">
        <w:rPr>
          <w:sz w:val="24"/>
          <w:szCs w:val="24"/>
        </w:rPr>
        <w:t>2.3.16. Обоснование начальной (максимальной) цены договора (цены лота), цены договора, заключаемого с единственным поставщиком, оформляется документально с указанием:</w:t>
      </w:r>
    </w:p>
    <w:p w:rsidR="00FE7FF0" w:rsidRPr="00B67ED7" w:rsidRDefault="00FE7FF0" w:rsidP="00BE49B5">
      <w:pPr>
        <w:ind w:left="-567" w:firstLine="709"/>
        <w:jc w:val="both"/>
        <w:rPr>
          <w:sz w:val="24"/>
          <w:szCs w:val="24"/>
        </w:rPr>
      </w:pPr>
      <w:r w:rsidRPr="00B67ED7">
        <w:rPr>
          <w:sz w:val="24"/>
          <w:szCs w:val="24"/>
        </w:rPr>
        <w:t>1) применяемых методов;</w:t>
      </w:r>
    </w:p>
    <w:p w:rsidR="00FE7FF0" w:rsidRPr="00B67ED7" w:rsidRDefault="00FE7FF0" w:rsidP="00BE49B5">
      <w:pPr>
        <w:ind w:left="-567" w:firstLine="709"/>
        <w:jc w:val="both"/>
        <w:rPr>
          <w:sz w:val="24"/>
          <w:szCs w:val="24"/>
        </w:rPr>
      </w:pPr>
      <w:r w:rsidRPr="00B67ED7">
        <w:rPr>
          <w:sz w:val="24"/>
          <w:szCs w:val="24"/>
        </w:rPr>
        <w:t>2) источников информации о ценах товаров, работ, услуг (без указания сведений о лицах, представивших такую информацию);</w:t>
      </w:r>
    </w:p>
    <w:p w:rsidR="00FE7FF0" w:rsidRPr="00B67ED7" w:rsidRDefault="00FE7FF0" w:rsidP="00BE49B5">
      <w:pPr>
        <w:ind w:left="-567" w:firstLine="709"/>
        <w:jc w:val="both"/>
        <w:rPr>
          <w:sz w:val="24"/>
          <w:szCs w:val="24"/>
        </w:rPr>
      </w:pPr>
      <w:r w:rsidRPr="00B67ED7">
        <w:rPr>
          <w:sz w:val="24"/>
          <w:szCs w:val="24"/>
        </w:rPr>
        <w:t>3) расчета начальной (максимальной) цены договора (цены лота), цены договора, заключаемого с единственным поставщиком.</w:t>
      </w:r>
    </w:p>
    <w:p w:rsidR="00FE7FF0" w:rsidRPr="00B67ED7" w:rsidRDefault="00FE7FF0" w:rsidP="00BE49B5">
      <w:pPr>
        <w:spacing w:before="240" w:after="240"/>
        <w:ind w:left="-567"/>
        <w:jc w:val="center"/>
        <w:rPr>
          <w:b/>
          <w:sz w:val="24"/>
          <w:szCs w:val="24"/>
        </w:rPr>
      </w:pPr>
      <w:r w:rsidRPr="00B67ED7">
        <w:rPr>
          <w:b/>
          <w:sz w:val="24"/>
          <w:szCs w:val="24"/>
        </w:rPr>
        <w:t>2.4. Требования к участникам закупки</w:t>
      </w:r>
    </w:p>
    <w:p w:rsidR="00FE7FF0" w:rsidRPr="00B67ED7" w:rsidRDefault="00FE7FF0" w:rsidP="00BE49B5">
      <w:pPr>
        <w:ind w:left="-567" w:firstLine="709"/>
        <w:jc w:val="both"/>
        <w:rPr>
          <w:sz w:val="24"/>
          <w:szCs w:val="24"/>
        </w:rPr>
      </w:pPr>
      <w:r w:rsidRPr="00B67ED7">
        <w:rPr>
          <w:sz w:val="24"/>
          <w:szCs w:val="24"/>
        </w:rPr>
        <w:t>2.4.1. При осуществлении закупки Заказчик в документации о конкурентной закупке устанавливает следующие единые требования к участникам закупки:</w:t>
      </w:r>
    </w:p>
    <w:p w:rsidR="00FE7FF0" w:rsidRPr="00B67ED7" w:rsidRDefault="00FE7FF0" w:rsidP="00BE49B5">
      <w:pPr>
        <w:ind w:left="-567" w:firstLine="709"/>
        <w:jc w:val="both"/>
        <w:rPr>
          <w:sz w:val="24"/>
          <w:szCs w:val="24"/>
        </w:rPr>
      </w:pPr>
      <w:r w:rsidRPr="00B67ED7">
        <w:rPr>
          <w:sz w:val="24"/>
          <w:szCs w:val="24"/>
        </w:rPr>
        <w:t>1)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E7FF0" w:rsidRPr="00B67ED7" w:rsidRDefault="00FE7FF0" w:rsidP="00BE49B5">
      <w:pPr>
        <w:ind w:left="-567" w:firstLine="709"/>
        <w:jc w:val="both"/>
        <w:rPr>
          <w:sz w:val="24"/>
          <w:szCs w:val="24"/>
        </w:rPr>
      </w:pPr>
      <w:r w:rsidRPr="00B67ED7">
        <w:rPr>
          <w:sz w:val="24"/>
          <w:szCs w:val="24"/>
        </w:rPr>
        <w:t>2) непроведение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rsidR="00FE7FF0" w:rsidRPr="00B67ED7" w:rsidRDefault="00FE7FF0" w:rsidP="00BE49B5">
      <w:pPr>
        <w:ind w:left="-567" w:firstLine="709"/>
        <w:jc w:val="both"/>
        <w:rPr>
          <w:sz w:val="24"/>
          <w:szCs w:val="24"/>
        </w:rPr>
      </w:pPr>
      <w:r w:rsidRPr="00B67ED7">
        <w:rPr>
          <w:sz w:val="24"/>
          <w:szCs w:val="24"/>
        </w:rPr>
        <w:t>3) неприостановление деятельности участника в порядке, установленном Кодексом Российской Федерации об административных правонарушениях, на дату подачи заявки на участие в закупке;</w:t>
      </w:r>
    </w:p>
    <w:p w:rsidR="00FE7FF0" w:rsidRPr="00B67ED7" w:rsidRDefault="00FE7FF0" w:rsidP="00BE49B5">
      <w:pPr>
        <w:ind w:left="-567" w:firstLine="709"/>
        <w:jc w:val="both"/>
        <w:rPr>
          <w:sz w:val="24"/>
          <w:szCs w:val="24"/>
        </w:rPr>
      </w:pPr>
      <w:r w:rsidRPr="00B67ED7">
        <w:rPr>
          <w:sz w:val="24"/>
          <w:szCs w:val="24"/>
        </w:rPr>
        <w:t>4) отсутствие у участника недоимки по налогам, сборам, просроченной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просроченной задолженности и решение по такому заявлению на дату рассмотрения заявки на участие в определении поставщика не принято;</w:t>
      </w:r>
    </w:p>
    <w:p w:rsidR="00FE7FF0" w:rsidRPr="00B67ED7" w:rsidRDefault="00FE7FF0" w:rsidP="00BE49B5">
      <w:pPr>
        <w:ind w:left="-567" w:firstLine="709"/>
        <w:jc w:val="both"/>
        <w:rPr>
          <w:sz w:val="24"/>
          <w:szCs w:val="24"/>
        </w:rPr>
      </w:pPr>
      <w:r w:rsidRPr="00B67ED7">
        <w:rPr>
          <w:sz w:val="24"/>
          <w:szCs w:val="24"/>
        </w:rPr>
        <w:t xml:space="preserve">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w:t>
      </w:r>
      <w:r w:rsidRPr="00B67ED7">
        <w:rPr>
          <w:sz w:val="24"/>
          <w:szCs w:val="24"/>
        </w:rPr>
        <w:lastRenderedPageBreak/>
        <w:t>услуги, являющихся предметом осуществляемой закупки, и административного наказания в виде дисквалификации;</w:t>
      </w:r>
    </w:p>
    <w:p w:rsidR="00FE7FF0" w:rsidRPr="00B67ED7" w:rsidRDefault="00FE7FF0" w:rsidP="00BE49B5">
      <w:pPr>
        <w:ind w:left="-567" w:firstLine="709"/>
        <w:jc w:val="both"/>
        <w:rPr>
          <w:sz w:val="24"/>
          <w:szCs w:val="24"/>
        </w:rPr>
      </w:pPr>
      <w:r w:rsidRPr="00B67ED7">
        <w:rPr>
          <w:sz w:val="24"/>
          <w:szCs w:val="24"/>
        </w:rPr>
        <w:t>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E7FF0" w:rsidRPr="00B67ED7" w:rsidRDefault="00FE7FF0" w:rsidP="00BE49B5">
      <w:pPr>
        <w:ind w:left="-567" w:firstLine="709"/>
        <w:jc w:val="both"/>
        <w:rPr>
          <w:sz w:val="24"/>
          <w:szCs w:val="24"/>
        </w:rPr>
      </w:pPr>
      <w:r w:rsidRPr="00B67ED7">
        <w:rPr>
          <w:sz w:val="24"/>
          <w:szCs w:val="24"/>
        </w:rPr>
        <w:t>7) обладание участником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E7FF0" w:rsidRPr="00B67ED7" w:rsidRDefault="00FE7FF0" w:rsidP="00BE49B5">
      <w:pPr>
        <w:ind w:left="-567" w:firstLine="709"/>
        <w:jc w:val="both"/>
        <w:rPr>
          <w:sz w:val="24"/>
          <w:szCs w:val="24"/>
        </w:rPr>
      </w:pPr>
      <w:r w:rsidRPr="00B67ED7">
        <w:rPr>
          <w:sz w:val="24"/>
          <w:szCs w:val="24"/>
        </w:rPr>
        <w:t>8)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FE7FF0" w:rsidRPr="00B67ED7" w:rsidRDefault="00FE7FF0" w:rsidP="00BE49B5">
      <w:pPr>
        <w:ind w:left="-567" w:firstLine="709"/>
        <w:jc w:val="both"/>
        <w:rPr>
          <w:sz w:val="24"/>
          <w:szCs w:val="24"/>
        </w:rPr>
      </w:pPr>
      <w:r w:rsidRPr="00B67ED7">
        <w:rPr>
          <w:sz w:val="24"/>
          <w:szCs w:val="24"/>
        </w:rPr>
        <w:t xml:space="preserve">2.4.2. Заказчик вправе установить в извещении об осуществлении конкурентной закупки, документации о конкурентной закупке дополнительные требования к участникам закупки в зависимости от технических, технологических, функциональных (потребительских) характеристик товаров, работ, услуг, требований, предъявляемых к их безопасности, и/или иных показателей, связанных с определением соответствия участника закупки требованиям, предъявляемым законодательством Российской Федерации к поставщикам. </w:t>
      </w:r>
    </w:p>
    <w:p w:rsidR="00FE7FF0" w:rsidRPr="00B67ED7" w:rsidRDefault="00FE7FF0" w:rsidP="00BE49B5">
      <w:pPr>
        <w:ind w:left="-567" w:firstLine="709"/>
        <w:jc w:val="both"/>
        <w:rPr>
          <w:sz w:val="24"/>
          <w:szCs w:val="24"/>
        </w:rPr>
      </w:pPr>
      <w:r w:rsidRPr="00B67ED7">
        <w:rPr>
          <w:sz w:val="24"/>
          <w:szCs w:val="24"/>
        </w:rPr>
        <w:t>К таким требованиям относится наличие:</w:t>
      </w:r>
    </w:p>
    <w:p w:rsidR="00FE7FF0" w:rsidRPr="00B67ED7" w:rsidRDefault="00FE7FF0" w:rsidP="00BE49B5">
      <w:pPr>
        <w:ind w:left="-567" w:firstLine="709"/>
        <w:jc w:val="both"/>
        <w:rPr>
          <w:sz w:val="24"/>
          <w:szCs w:val="24"/>
        </w:rPr>
      </w:pPr>
      <w:r w:rsidRPr="00B67ED7">
        <w:rPr>
          <w:sz w:val="24"/>
          <w:szCs w:val="24"/>
        </w:rPr>
        <w:t>1) финансовых ресурсов для исполнения договора;</w:t>
      </w:r>
    </w:p>
    <w:p w:rsidR="00FE7FF0" w:rsidRPr="00B67ED7" w:rsidRDefault="00FE7FF0" w:rsidP="00BE49B5">
      <w:pPr>
        <w:ind w:left="-567" w:firstLine="709"/>
        <w:jc w:val="both"/>
        <w:rPr>
          <w:sz w:val="24"/>
          <w:szCs w:val="24"/>
        </w:rPr>
      </w:pPr>
      <w:r w:rsidRPr="00B67ED7">
        <w:rPr>
          <w:sz w:val="24"/>
          <w:szCs w:val="24"/>
        </w:rPr>
        <w:t>2) на праве собственности или ином законном основании оборудования и/или других материально-технических ресурсов для исполнения договора;</w:t>
      </w:r>
    </w:p>
    <w:p w:rsidR="00FE7FF0" w:rsidRPr="00B67ED7" w:rsidRDefault="00FE7FF0" w:rsidP="00BE49B5">
      <w:pPr>
        <w:ind w:left="-567" w:firstLine="709"/>
        <w:jc w:val="both"/>
        <w:rPr>
          <w:sz w:val="24"/>
          <w:szCs w:val="24"/>
        </w:rPr>
      </w:pPr>
      <w:r w:rsidRPr="00B67ED7">
        <w:rPr>
          <w:sz w:val="24"/>
          <w:szCs w:val="24"/>
        </w:rPr>
        <w:t>3) опыта работы, связанного с предметом договора, и деловой репутации;</w:t>
      </w:r>
    </w:p>
    <w:p w:rsidR="00FE7FF0" w:rsidRPr="00B67ED7" w:rsidRDefault="00FE7FF0" w:rsidP="00BE49B5">
      <w:pPr>
        <w:ind w:left="-567" w:firstLine="709"/>
        <w:jc w:val="both"/>
        <w:rPr>
          <w:sz w:val="24"/>
          <w:szCs w:val="24"/>
        </w:rPr>
      </w:pPr>
      <w:r w:rsidRPr="00B67ED7">
        <w:rPr>
          <w:sz w:val="24"/>
          <w:szCs w:val="24"/>
        </w:rPr>
        <w:t>4) необходимого количества специалистов и иных работников определенного уровня квалификации для исполнения договора.</w:t>
      </w:r>
    </w:p>
    <w:p w:rsidR="00FE7FF0" w:rsidRPr="00B67ED7" w:rsidRDefault="00FE7FF0" w:rsidP="00BE49B5">
      <w:pPr>
        <w:ind w:left="-567" w:firstLine="709"/>
        <w:jc w:val="both"/>
        <w:rPr>
          <w:sz w:val="24"/>
          <w:szCs w:val="24"/>
        </w:rPr>
      </w:pPr>
      <w:r w:rsidRPr="00B67ED7">
        <w:rPr>
          <w:sz w:val="24"/>
          <w:szCs w:val="24"/>
        </w:rPr>
        <w:t>2.4.3. Заказчик вправе установить требование об отсутствии сведений об участниках закупки в реестре недобросовестных поставщиков, предусмотренном Законом № 223-ФЗ, и (или) в реестре недобросовестных поставщиков, предусмотренном Законом № 44-ФЗ.</w:t>
      </w:r>
    </w:p>
    <w:p w:rsidR="00FE7FF0" w:rsidRPr="00B67ED7" w:rsidRDefault="00FE7FF0" w:rsidP="00BE49B5">
      <w:pPr>
        <w:ind w:left="-567" w:firstLine="709"/>
        <w:jc w:val="both"/>
        <w:rPr>
          <w:sz w:val="24"/>
          <w:szCs w:val="24"/>
        </w:rPr>
      </w:pPr>
      <w:r w:rsidRPr="00B67ED7">
        <w:rPr>
          <w:sz w:val="24"/>
          <w:szCs w:val="24"/>
        </w:rPr>
        <w:t>2.4.4. 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единым требованиям должно соответствовать каждое такое лицо по отдельности, дополнительным требованиям должны соответствовать такие лица в совокупности.</w:t>
      </w:r>
    </w:p>
    <w:p w:rsidR="00FE7FF0" w:rsidRPr="00B67ED7" w:rsidRDefault="00FE7FF0" w:rsidP="00BE49B5">
      <w:pPr>
        <w:ind w:left="-567" w:firstLine="709"/>
        <w:jc w:val="both"/>
        <w:rPr>
          <w:sz w:val="24"/>
          <w:szCs w:val="24"/>
        </w:rPr>
      </w:pPr>
      <w:r w:rsidRPr="00B67ED7">
        <w:rPr>
          <w:sz w:val="24"/>
          <w:szCs w:val="24"/>
        </w:rPr>
        <w:t>2.4.5. Перечень документов, представляемых участниками закупки для подтверждения их соответствия установленным требованиям, предусматривается в извещении об осуществлении конкурентной закупки, документации о конкурентной закупке.</w:t>
      </w:r>
    </w:p>
    <w:p w:rsidR="00FE7FF0" w:rsidRPr="00B67ED7" w:rsidRDefault="00FE7FF0" w:rsidP="00BE49B5">
      <w:pPr>
        <w:ind w:left="-567" w:firstLine="709"/>
        <w:jc w:val="both"/>
        <w:rPr>
          <w:sz w:val="24"/>
          <w:szCs w:val="24"/>
        </w:rPr>
      </w:pPr>
      <w:r w:rsidRPr="00B67ED7">
        <w:rPr>
          <w:sz w:val="24"/>
          <w:szCs w:val="24"/>
        </w:rPr>
        <w:lastRenderedPageBreak/>
        <w:t>2.4.6. Не допускается предъявлять к участникам закупки требования, которые не указаны в извещении об осуществлении конкурентной закупки, документации о конкурентной закупке. Требования, предъявляемые к участникам закупки, установленные в извещении об осуществлении конкурентной закупки, документации о конкурентной закупке, применяются в равной степени ко всем участникам закупки.</w:t>
      </w:r>
    </w:p>
    <w:p w:rsidR="00FE7FF0" w:rsidRPr="00B67ED7" w:rsidRDefault="00FE7FF0" w:rsidP="00BE49B5">
      <w:pPr>
        <w:ind w:left="-567" w:firstLine="709"/>
        <w:jc w:val="both"/>
        <w:rPr>
          <w:sz w:val="24"/>
          <w:szCs w:val="24"/>
        </w:rPr>
      </w:pPr>
      <w:r w:rsidRPr="00B67ED7">
        <w:rPr>
          <w:sz w:val="24"/>
          <w:szCs w:val="24"/>
        </w:rPr>
        <w:t>2.4.7. Отстранение участника закупки от участия в конкурентной закупке или отказ от заключения договора с победителем конкурентной закупки осуществляется в любой момент до заключения договора, если Заказчик или комиссия обнаружит, что участник закупки не соответствует требованиям, указанным в пунктах 2.4.1 и 2.4.2 настоящего Положения, при условии их установления в извещении об осуществлении конкурентной закупки, документации о конкурентной закупке, или предоставил недостоверную информацию в отношении своего соответствия указанным требованиям.</w:t>
      </w:r>
    </w:p>
    <w:p w:rsidR="00FE7FF0" w:rsidRPr="00B67ED7" w:rsidRDefault="00FE7FF0" w:rsidP="00BE49B5">
      <w:pPr>
        <w:suppressAutoHyphens/>
        <w:spacing w:before="240" w:after="240"/>
        <w:ind w:left="-567"/>
        <w:jc w:val="center"/>
        <w:rPr>
          <w:b/>
          <w:sz w:val="24"/>
          <w:szCs w:val="24"/>
        </w:rPr>
      </w:pPr>
      <w:r w:rsidRPr="00B67ED7">
        <w:rPr>
          <w:b/>
          <w:sz w:val="24"/>
          <w:szCs w:val="24"/>
        </w:rPr>
        <w:t>2.5. Критерии оценки и сопоставления заявок на участие в закупке</w:t>
      </w:r>
    </w:p>
    <w:p w:rsidR="00FE7FF0" w:rsidRPr="00B67ED7" w:rsidRDefault="00FE7FF0" w:rsidP="00BE49B5">
      <w:pPr>
        <w:ind w:left="-567" w:firstLine="709"/>
        <w:jc w:val="both"/>
        <w:rPr>
          <w:sz w:val="24"/>
          <w:szCs w:val="24"/>
        </w:rPr>
      </w:pPr>
      <w:r w:rsidRPr="00B67ED7">
        <w:rPr>
          <w:sz w:val="24"/>
          <w:szCs w:val="24"/>
        </w:rPr>
        <w:t>2.5.1. Для оценки и сопоставления заявок участников закупки в документации о конкурентной закупке используются следующие критерии:</w:t>
      </w:r>
    </w:p>
    <w:p w:rsidR="00FE7FF0" w:rsidRPr="00B67ED7" w:rsidRDefault="00FE7FF0" w:rsidP="00BE49B5">
      <w:pPr>
        <w:ind w:left="-567" w:firstLine="709"/>
        <w:jc w:val="both"/>
        <w:rPr>
          <w:sz w:val="24"/>
          <w:szCs w:val="24"/>
        </w:rPr>
      </w:pPr>
      <w:r w:rsidRPr="00B67ED7">
        <w:rPr>
          <w:sz w:val="24"/>
          <w:szCs w:val="24"/>
        </w:rPr>
        <w:t>1) цена договора;</w:t>
      </w:r>
    </w:p>
    <w:p w:rsidR="00FE7FF0" w:rsidRPr="00B67ED7" w:rsidRDefault="00FE7FF0" w:rsidP="00BE49B5">
      <w:pPr>
        <w:ind w:left="-567" w:firstLine="709"/>
        <w:jc w:val="both"/>
        <w:rPr>
          <w:sz w:val="24"/>
          <w:szCs w:val="24"/>
        </w:rPr>
      </w:pPr>
      <w:r w:rsidRPr="00B67ED7">
        <w:rPr>
          <w:sz w:val="24"/>
          <w:szCs w:val="24"/>
        </w:rPr>
        <w:t>2) расходы на эксплуатацию и ремонт товара, расходы на использование результата работы;</w:t>
      </w:r>
    </w:p>
    <w:p w:rsidR="00FE7FF0" w:rsidRPr="00B67ED7" w:rsidRDefault="00FE7FF0" w:rsidP="00BE49B5">
      <w:pPr>
        <w:ind w:left="-567" w:firstLine="709"/>
        <w:jc w:val="both"/>
        <w:rPr>
          <w:sz w:val="24"/>
          <w:szCs w:val="24"/>
        </w:rPr>
      </w:pPr>
      <w:r w:rsidRPr="00B67ED7">
        <w:rPr>
          <w:sz w:val="24"/>
          <w:szCs w:val="24"/>
        </w:rPr>
        <w:t>3) качественные, функциональные и экологические характеристики предмета закупки;</w:t>
      </w:r>
    </w:p>
    <w:p w:rsidR="00FE7FF0" w:rsidRPr="00B67ED7" w:rsidRDefault="00FE7FF0" w:rsidP="00BE49B5">
      <w:pPr>
        <w:ind w:left="-567" w:firstLine="709"/>
        <w:jc w:val="both"/>
        <w:rPr>
          <w:sz w:val="24"/>
          <w:szCs w:val="24"/>
        </w:rPr>
      </w:pPr>
      <w:r w:rsidRPr="00B67ED7">
        <w:rPr>
          <w:sz w:val="24"/>
          <w:szCs w:val="24"/>
        </w:rPr>
        <w:t>4) сроки поставки товара, выполнения работы, оказания услуги;</w:t>
      </w:r>
    </w:p>
    <w:p w:rsidR="00FE7FF0" w:rsidRPr="00B67ED7" w:rsidRDefault="00FE7FF0" w:rsidP="00BE49B5">
      <w:pPr>
        <w:ind w:left="-567" w:firstLine="709"/>
        <w:jc w:val="both"/>
        <w:rPr>
          <w:sz w:val="24"/>
          <w:szCs w:val="24"/>
        </w:rPr>
      </w:pPr>
      <w:r w:rsidRPr="00B67ED7">
        <w:rPr>
          <w:sz w:val="24"/>
          <w:szCs w:val="24"/>
        </w:rPr>
        <w:t>5) срок предоставления гарантии качества товара, результата работы;</w:t>
      </w:r>
    </w:p>
    <w:p w:rsidR="00FE7FF0" w:rsidRPr="00B67ED7" w:rsidRDefault="00FE7FF0" w:rsidP="00BE49B5">
      <w:pPr>
        <w:ind w:left="-567" w:firstLine="709"/>
        <w:jc w:val="both"/>
        <w:rPr>
          <w:sz w:val="24"/>
          <w:szCs w:val="24"/>
        </w:rPr>
      </w:pPr>
      <w:r w:rsidRPr="00B67ED7">
        <w:rPr>
          <w:sz w:val="24"/>
          <w:szCs w:val="24"/>
        </w:rPr>
        <w:t>6) опыт поставки товара, выполнения работы, оказания услуги и деловая репутация;</w:t>
      </w:r>
    </w:p>
    <w:p w:rsidR="00FE7FF0" w:rsidRPr="00B67ED7" w:rsidRDefault="00FE7FF0" w:rsidP="00BE49B5">
      <w:pPr>
        <w:ind w:left="-567" w:firstLine="709"/>
        <w:jc w:val="both"/>
        <w:rPr>
          <w:sz w:val="24"/>
          <w:szCs w:val="24"/>
        </w:rPr>
      </w:pPr>
      <w:r w:rsidRPr="00B67ED7">
        <w:rPr>
          <w:sz w:val="24"/>
          <w:szCs w:val="24"/>
        </w:rPr>
        <w:t>7) объем финансовых ресурсов для исполнения договора;</w:t>
      </w:r>
    </w:p>
    <w:p w:rsidR="00FE7FF0" w:rsidRPr="00B67ED7" w:rsidRDefault="00FE7FF0" w:rsidP="00BE49B5">
      <w:pPr>
        <w:ind w:left="-567" w:firstLine="709"/>
        <w:jc w:val="both"/>
        <w:rPr>
          <w:sz w:val="24"/>
          <w:szCs w:val="24"/>
        </w:rPr>
      </w:pPr>
      <w:r w:rsidRPr="00B67ED7">
        <w:rPr>
          <w:sz w:val="24"/>
          <w:szCs w:val="24"/>
        </w:rPr>
        <w:t>8) количество оборудования, объем других материальных ресурсов для исполнения договора, имеющихся на праве собственности или ином законном основании;</w:t>
      </w:r>
    </w:p>
    <w:p w:rsidR="00FE7FF0" w:rsidRPr="00B67ED7" w:rsidRDefault="00FE7FF0" w:rsidP="00BE49B5">
      <w:pPr>
        <w:ind w:left="-567" w:firstLine="709"/>
        <w:jc w:val="both"/>
        <w:rPr>
          <w:sz w:val="24"/>
          <w:szCs w:val="24"/>
        </w:rPr>
      </w:pPr>
      <w:r w:rsidRPr="00B67ED7">
        <w:rPr>
          <w:sz w:val="24"/>
          <w:szCs w:val="24"/>
        </w:rPr>
        <w:t>9) количество специалистов и иных работников определенного уровня квалификации для исполнения договора.</w:t>
      </w:r>
    </w:p>
    <w:p w:rsidR="00FE7FF0" w:rsidRPr="00B67ED7" w:rsidRDefault="00FE7FF0" w:rsidP="00BE49B5">
      <w:pPr>
        <w:ind w:left="-567" w:firstLine="709"/>
        <w:jc w:val="both"/>
        <w:rPr>
          <w:sz w:val="24"/>
          <w:szCs w:val="24"/>
        </w:rPr>
      </w:pPr>
      <w:r w:rsidRPr="00B67ED7">
        <w:rPr>
          <w:sz w:val="24"/>
          <w:szCs w:val="24"/>
        </w:rPr>
        <w:t>2.5.2. Количество критериев (за исключением случаев проведения аукциона, запроса котировок) должно быть не менее чем два, одним из которых является «цена договора». Значение критерия «цена договора» должно составлять не менее половины максимального количества процентов (за исключением случаев закупки высокотехнологичной, инновационной, технологически сложной продукции, НИОКР).</w:t>
      </w:r>
    </w:p>
    <w:p w:rsidR="00FE7FF0" w:rsidRPr="00B67ED7" w:rsidRDefault="00FE7FF0" w:rsidP="00BE49B5">
      <w:pPr>
        <w:ind w:left="-567" w:firstLine="709"/>
        <w:jc w:val="both"/>
        <w:rPr>
          <w:sz w:val="24"/>
          <w:szCs w:val="24"/>
        </w:rPr>
      </w:pPr>
      <w:r w:rsidRPr="00B67ED7">
        <w:rPr>
          <w:sz w:val="24"/>
          <w:szCs w:val="24"/>
        </w:rPr>
        <w:t>Сумма величин значимости всех критериев, предусмотренных в документации о конкурентной закупке, должна составлять сто процентов.</w:t>
      </w:r>
    </w:p>
    <w:p w:rsidR="00FE7FF0" w:rsidRPr="00B67ED7" w:rsidRDefault="00FE7FF0" w:rsidP="00BE49B5">
      <w:pPr>
        <w:ind w:left="-567" w:firstLine="709"/>
        <w:jc w:val="both"/>
        <w:rPr>
          <w:sz w:val="24"/>
          <w:szCs w:val="24"/>
        </w:rPr>
      </w:pPr>
      <w:r w:rsidRPr="00B67ED7">
        <w:rPr>
          <w:sz w:val="24"/>
          <w:szCs w:val="24"/>
        </w:rPr>
        <w:t>2.5.3. Заказчик для оценки заявок участников в случае, если в соответствии с действующим законодательством Российской Федерации установлены регулируемые цены (тарифы) на товары, работы, услуги, вправе не устанавливать в документации о конкурентной закупке критерий, указанный в подпункте 1 пункта 2.5.1 настоящего Положения.</w:t>
      </w:r>
    </w:p>
    <w:p w:rsidR="00FE7FF0" w:rsidRPr="00B67ED7" w:rsidRDefault="00FE7FF0" w:rsidP="00BE49B5">
      <w:pPr>
        <w:ind w:left="-567" w:firstLine="709"/>
        <w:jc w:val="both"/>
        <w:rPr>
          <w:sz w:val="24"/>
          <w:szCs w:val="24"/>
        </w:rPr>
      </w:pPr>
      <w:r w:rsidRPr="00B67ED7">
        <w:rPr>
          <w:sz w:val="24"/>
          <w:szCs w:val="24"/>
        </w:rPr>
        <w:t>2.5.4. Не допускается осуществлять оценку заявок на участие в закупке по критериям и в порядке, которые не указаны в документации о конкурентной закупке. Критерии и порядок оценки заявок на участие в закупке, установленные в документации о конкурентной закупке, применяются в равной степени ко всем заявкам участников.</w:t>
      </w:r>
    </w:p>
    <w:p w:rsidR="00FE7FF0" w:rsidRPr="00B67ED7" w:rsidRDefault="00FE7FF0" w:rsidP="00BE49B5">
      <w:pPr>
        <w:ind w:left="-567" w:firstLine="709"/>
        <w:jc w:val="both"/>
        <w:rPr>
          <w:sz w:val="24"/>
          <w:szCs w:val="24"/>
        </w:rPr>
      </w:pPr>
      <w:r w:rsidRPr="00B67ED7">
        <w:rPr>
          <w:sz w:val="24"/>
          <w:szCs w:val="24"/>
        </w:rPr>
        <w:t>2.5.5. На основании результатов оценки заявок на участие в конкурсе, запросе предложений в порядке и по критериям, изложенным в документации о конкурентной закупке, заявке каждого участника присваивается итоговый рейтинг. Победителем признается участник закупки, заявке которого присвоен самый высокий итоговый рейтинг.</w:t>
      </w:r>
    </w:p>
    <w:p w:rsidR="00FE7FF0" w:rsidRPr="00B67ED7" w:rsidRDefault="00FE7FF0" w:rsidP="00BE49B5">
      <w:pPr>
        <w:spacing w:before="240" w:after="240"/>
        <w:ind w:left="-567"/>
        <w:jc w:val="center"/>
        <w:rPr>
          <w:b/>
          <w:sz w:val="24"/>
          <w:szCs w:val="24"/>
        </w:rPr>
      </w:pPr>
      <w:r w:rsidRPr="00B67ED7">
        <w:rPr>
          <w:b/>
          <w:sz w:val="24"/>
          <w:szCs w:val="24"/>
        </w:rPr>
        <w:t>2.6. Правила описания предмета закупки</w:t>
      </w:r>
    </w:p>
    <w:p w:rsidR="00FE7FF0" w:rsidRPr="00B67ED7" w:rsidRDefault="00FE7FF0" w:rsidP="00BE49B5">
      <w:pPr>
        <w:ind w:left="-567" w:firstLine="709"/>
        <w:jc w:val="both"/>
        <w:rPr>
          <w:sz w:val="24"/>
          <w:szCs w:val="24"/>
        </w:rPr>
      </w:pPr>
      <w:r w:rsidRPr="00B67ED7">
        <w:rPr>
          <w:sz w:val="24"/>
          <w:szCs w:val="24"/>
        </w:rPr>
        <w:lastRenderedPageBreak/>
        <w:t>2.6.1. При описании в извещении об осуществлении конкурентной закупки, документации о конкурентной закупке предмета закупки Заказчик руководствуется следующими правилами:</w:t>
      </w:r>
    </w:p>
    <w:p w:rsidR="00FE7FF0" w:rsidRPr="00B67ED7" w:rsidRDefault="00FE7FF0" w:rsidP="00BE49B5">
      <w:pPr>
        <w:ind w:left="-567" w:firstLine="709"/>
        <w:jc w:val="both"/>
        <w:rPr>
          <w:sz w:val="24"/>
          <w:szCs w:val="24"/>
        </w:rPr>
      </w:pPr>
      <w:r w:rsidRPr="00B67ED7">
        <w:rPr>
          <w:sz w:val="24"/>
          <w:szCs w:val="24"/>
        </w:rPr>
        <w:t>1) в описании предмета закупки указываются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w:t>
      </w:r>
    </w:p>
    <w:p w:rsidR="00FE7FF0" w:rsidRPr="00B67ED7" w:rsidRDefault="00FE7FF0" w:rsidP="00BE49B5">
      <w:pPr>
        <w:ind w:left="-567" w:firstLine="709"/>
        <w:jc w:val="both"/>
        <w:rPr>
          <w:sz w:val="24"/>
          <w:szCs w:val="24"/>
        </w:rPr>
      </w:pPr>
      <w:r w:rsidRPr="00B67ED7">
        <w:rPr>
          <w:sz w:val="24"/>
          <w:szCs w:val="24"/>
        </w:rPr>
        <w:t>2) 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
    <w:p w:rsidR="00FE7FF0" w:rsidRPr="00B67ED7" w:rsidRDefault="00FE7FF0" w:rsidP="00BE49B5">
      <w:pPr>
        <w:ind w:left="-567" w:firstLine="709"/>
        <w:jc w:val="both"/>
        <w:rPr>
          <w:sz w:val="24"/>
          <w:szCs w:val="24"/>
        </w:rPr>
      </w:pPr>
      <w:r w:rsidRPr="00B67ED7">
        <w:rPr>
          <w:sz w:val="24"/>
          <w:szCs w:val="24"/>
        </w:rPr>
        <w:t>3) в случае использования в описании предмета закупки указания на товарный знак необходимо использовать слова «(или эквивалент)», за исключением случаев:</w:t>
      </w:r>
    </w:p>
    <w:p w:rsidR="00FE7FF0" w:rsidRPr="00B67ED7" w:rsidRDefault="00FE7FF0" w:rsidP="00BE49B5">
      <w:pPr>
        <w:ind w:left="-567" w:firstLine="709"/>
        <w:jc w:val="both"/>
        <w:rPr>
          <w:sz w:val="24"/>
          <w:szCs w:val="24"/>
        </w:rPr>
      </w:pPr>
      <w:r w:rsidRPr="00B67ED7">
        <w:rPr>
          <w:sz w:val="24"/>
          <w:szCs w:val="24"/>
        </w:rPr>
        <w:t>-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rsidR="00FE7FF0" w:rsidRPr="00B67ED7" w:rsidRDefault="00FE7FF0" w:rsidP="00BE49B5">
      <w:pPr>
        <w:ind w:left="-567" w:firstLine="709"/>
        <w:jc w:val="both"/>
        <w:rPr>
          <w:sz w:val="24"/>
          <w:szCs w:val="24"/>
        </w:rPr>
      </w:pPr>
      <w:r w:rsidRPr="00B67ED7">
        <w:rPr>
          <w:sz w:val="24"/>
          <w:szCs w:val="24"/>
        </w:rPr>
        <w:t>- закупок запасных частей и расходных материалов к машинам и оборудованию, используемым Заказчиком, в соответствии с технической документацией на машины и оборудование;</w:t>
      </w:r>
    </w:p>
    <w:p w:rsidR="00FE7FF0" w:rsidRPr="00B67ED7" w:rsidRDefault="00FE7FF0" w:rsidP="00BE49B5">
      <w:pPr>
        <w:ind w:left="-567" w:firstLine="709"/>
        <w:jc w:val="both"/>
        <w:rPr>
          <w:sz w:val="24"/>
          <w:szCs w:val="24"/>
        </w:rPr>
      </w:pPr>
      <w:r w:rsidRPr="00B67ED7">
        <w:rPr>
          <w:sz w:val="24"/>
          <w:szCs w:val="24"/>
        </w:rPr>
        <w:t>- закупок товаров, необходимых для исполнения государственного или муниципального контракта;</w:t>
      </w:r>
    </w:p>
    <w:p w:rsidR="00FE7FF0" w:rsidRPr="00B67ED7" w:rsidRDefault="00FE7FF0" w:rsidP="00BE49B5">
      <w:pPr>
        <w:ind w:left="-567" w:firstLine="709"/>
        <w:jc w:val="both"/>
        <w:rPr>
          <w:sz w:val="24"/>
          <w:szCs w:val="24"/>
        </w:rPr>
      </w:pPr>
      <w:r w:rsidRPr="00B67ED7">
        <w:rPr>
          <w:sz w:val="24"/>
          <w:szCs w:val="24"/>
        </w:rPr>
        <w:t>- 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юридических лиц, указанных в части 2 статьи 1 Закона № 223-ФЗ, в целях исполнения этими юридическими лицами обязательств по заключенным договорам с юридическими лицами, в том числе иностранными юридическими лицами.</w:t>
      </w:r>
    </w:p>
    <w:p w:rsidR="00FE7FF0" w:rsidRPr="00B67ED7" w:rsidRDefault="00FE7FF0" w:rsidP="00BE49B5">
      <w:pPr>
        <w:ind w:left="-567" w:firstLine="709"/>
        <w:jc w:val="both"/>
        <w:rPr>
          <w:sz w:val="24"/>
          <w:szCs w:val="24"/>
        </w:rPr>
      </w:pPr>
      <w:r w:rsidRPr="00B67ED7">
        <w:rPr>
          <w:sz w:val="24"/>
          <w:szCs w:val="24"/>
        </w:rPr>
        <w:t>2.6.2. Поставляемый товар должен быть новым товаром (товаром, который не был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требованиями к предмету закупки.</w:t>
      </w:r>
    </w:p>
    <w:p w:rsidR="00FE7FF0" w:rsidRPr="00B67ED7" w:rsidRDefault="00FE7FF0" w:rsidP="00BE49B5">
      <w:pPr>
        <w:ind w:left="-567" w:firstLine="709"/>
        <w:jc w:val="both"/>
        <w:rPr>
          <w:sz w:val="24"/>
          <w:szCs w:val="24"/>
        </w:rPr>
      </w:pPr>
      <w:r w:rsidRPr="00B67ED7">
        <w:rPr>
          <w:sz w:val="24"/>
          <w:szCs w:val="24"/>
        </w:rPr>
        <w:t>2.6.3. Не допускается предъявлять к закупаемым товарам, работам, услугам требования, которые не указаны в извещении об осуществлении конкурентной закупки, документации о конкурентной закупке. Требования, предъявляемые к закупаемым товарам, работам, услугам, применяются в равной степени ко всем участникам, к предлагаемым ими товарам, работам, услугам.</w:t>
      </w:r>
    </w:p>
    <w:p w:rsidR="00FE7FF0" w:rsidRPr="00B67ED7" w:rsidRDefault="00FE7FF0" w:rsidP="00BE49B5">
      <w:pPr>
        <w:suppressAutoHyphens/>
        <w:spacing w:before="240" w:after="240"/>
        <w:ind w:left="-567"/>
        <w:jc w:val="center"/>
        <w:rPr>
          <w:b/>
          <w:sz w:val="24"/>
          <w:szCs w:val="24"/>
        </w:rPr>
      </w:pPr>
      <w:r w:rsidRPr="00B67ED7">
        <w:rPr>
          <w:b/>
          <w:sz w:val="24"/>
          <w:szCs w:val="24"/>
        </w:rPr>
        <w:t>2.7. Содержание извещения об осуществлении конкурентной закупки и документации о конкурентной закупке</w:t>
      </w:r>
    </w:p>
    <w:p w:rsidR="00FE7FF0" w:rsidRPr="00B67ED7" w:rsidRDefault="00FE7FF0" w:rsidP="00BE49B5">
      <w:pPr>
        <w:ind w:left="-567" w:firstLine="709"/>
        <w:jc w:val="both"/>
        <w:rPr>
          <w:sz w:val="24"/>
          <w:szCs w:val="24"/>
        </w:rPr>
      </w:pPr>
      <w:r w:rsidRPr="00B67ED7">
        <w:rPr>
          <w:sz w:val="24"/>
          <w:szCs w:val="24"/>
        </w:rPr>
        <w:t xml:space="preserve">2.7.1. Извещение об осуществлении конкурентной закупки является неотъемлемой частью документации о конкурентной закупке. Сведения, содержащиеся в извещении об осуществлении конкурентной закупки, должны соответствовать сведениям, содержащимся в документации о конкурентной закупке. </w:t>
      </w:r>
    </w:p>
    <w:p w:rsidR="00FE7FF0" w:rsidRPr="00B67ED7" w:rsidRDefault="00FE7FF0" w:rsidP="00BE49B5">
      <w:pPr>
        <w:ind w:left="-567" w:firstLine="709"/>
        <w:jc w:val="both"/>
        <w:rPr>
          <w:sz w:val="24"/>
          <w:szCs w:val="24"/>
        </w:rPr>
      </w:pPr>
      <w:r w:rsidRPr="00B67ED7">
        <w:rPr>
          <w:sz w:val="24"/>
          <w:szCs w:val="24"/>
        </w:rPr>
        <w:t>2.7.2. Извещение об осуществлении конкурентной закупки размещается в ЕИС вместе с документацией о конкурентной закупке (за исключением проведения запроса котировок в электронной форме).</w:t>
      </w:r>
    </w:p>
    <w:p w:rsidR="00FE7FF0" w:rsidRPr="00B67ED7" w:rsidRDefault="00FE7FF0" w:rsidP="00BE49B5">
      <w:pPr>
        <w:ind w:left="-567" w:firstLine="709"/>
        <w:jc w:val="both"/>
        <w:rPr>
          <w:sz w:val="24"/>
          <w:szCs w:val="24"/>
        </w:rPr>
      </w:pPr>
      <w:r w:rsidRPr="00B67ED7">
        <w:rPr>
          <w:sz w:val="24"/>
          <w:szCs w:val="24"/>
        </w:rPr>
        <w:t>2.7.3. В извещении об осуществлении конкурентной закупки должны быть указаны следующие сведения:</w:t>
      </w:r>
    </w:p>
    <w:p w:rsidR="00FE7FF0" w:rsidRPr="00B67ED7" w:rsidRDefault="00FE7FF0" w:rsidP="00BE49B5">
      <w:pPr>
        <w:ind w:left="-567" w:firstLine="709"/>
        <w:jc w:val="both"/>
        <w:rPr>
          <w:sz w:val="24"/>
          <w:szCs w:val="24"/>
        </w:rPr>
      </w:pPr>
      <w:r w:rsidRPr="00B67ED7">
        <w:rPr>
          <w:sz w:val="24"/>
          <w:szCs w:val="24"/>
        </w:rPr>
        <w:t>1) способ осуществления конкурентной закупки;</w:t>
      </w:r>
    </w:p>
    <w:p w:rsidR="00FE7FF0" w:rsidRPr="00B67ED7" w:rsidRDefault="00FE7FF0" w:rsidP="00BE49B5">
      <w:pPr>
        <w:ind w:left="-567" w:firstLine="709"/>
        <w:jc w:val="both"/>
        <w:rPr>
          <w:sz w:val="24"/>
          <w:szCs w:val="24"/>
        </w:rPr>
      </w:pPr>
      <w:r w:rsidRPr="00B67ED7">
        <w:rPr>
          <w:sz w:val="24"/>
          <w:szCs w:val="24"/>
        </w:rPr>
        <w:t>2) наименование, место нахождения, почтовый адрес, адрес электронной почты, номер контактного телефона Заказчика;</w:t>
      </w:r>
    </w:p>
    <w:p w:rsidR="00FE7FF0" w:rsidRPr="00B67ED7" w:rsidRDefault="00FE7FF0" w:rsidP="00BE49B5">
      <w:pPr>
        <w:ind w:left="-567" w:firstLine="709"/>
        <w:jc w:val="both"/>
        <w:rPr>
          <w:sz w:val="24"/>
          <w:szCs w:val="24"/>
        </w:rPr>
      </w:pPr>
      <w:r w:rsidRPr="00B67ED7">
        <w:rPr>
          <w:sz w:val="24"/>
          <w:szCs w:val="24"/>
        </w:rPr>
        <w:lastRenderedPageBreak/>
        <w:t>3) предмет договора с указанием количества поставляемого товара, объема выполняемых работ, оказываемых услуг, а также краткое описание предмета закупки в соответствии с пунктом 2.6.1 настоящего Положения (при необходимости);</w:t>
      </w:r>
    </w:p>
    <w:p w:rsidR="00FE7FF0" w:rsidRPr="00B67ED7" w:rsidRDefault="00FE7FF0" w:rsidP="00BE49B5">
      <w:pPr>
        <w:ind w:left="-567" w:firstLine="709"/>
        <w:jc w:val="both"/>
        <w:rPr>
          <w:sz w:val="24"/>
          <w:szCs w:val="24"/>
        </w:rPr>
      </w:pPr>
      <w:r w:rsidRPr="00B67ED7">
        <w:rPr>
          <w:sz w:val="24"/>
          <w:szCs w:val="24"/>
        </w:rPr>
        <w:t>4) место поставки товара, выполнения работ, оказания услуг;</w:t>
      </w:r>
    </w:p>
    <w:p w:rsidR="00FE7FF0" w:rsidRPr="00B67ED7" w:rsidRDefault="00FE7FF0" w:rsidP="00BE49B5">
      <w:pPr>
        <w:ind w:left="-567" w:firstLine="709"/>
        <w:jc w:val="both"/>
        <w:rPr>
          <w:sz w:val="24"/>
          <w:szCs w:val="24"/>
        </w:rPr>
      </w:pPr>
      <w:r w:rsidRPr="00B67ED7">
        <w:rPr>
          <w:sz w:val="24"/>
          <w:szCs w:val="24"/>
        </w:rPr>
        <w:t>5) сведения о начальной (максимальной) цене договора (цене лота)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p w:rsidR="00FE7FF0" w:rsidRPr="00B67ED7" w:rsidRDefault="00FE7FF0" w:rsidP="00BE49B5">
      <w:pPr>
        <w:ind w:left="-567" w:firstLine="709"/>
        <w:jc w:val="both"/>
        <w:rPr>
          <w:sz w:val="24"/>
          <w:szCs w:val="24"/>
        </w:rPr>
      </w:pPr>
      <w:r w:rsidRPr="00B67ED7">
        <w:rPr>
          <w:sz w:val="24"/>
          <w:szCs w:val="24"/>
        </w:rPr>
        <w:t>6) срок, место и порядок предоставления документации о конкурентной закупке, размер, порядок и сроки внесения платы, взимаемой Заказчиком за предоставление данной документации, если такая плата установлена Заказчиком, за исключением случаев предоставления документации в форме электронного документа;</w:t>
      </w:r>
    </w:p>
    <w:p w:rsidR="00FE7FF0" w:rsidRPr="00B67ED7" w:rsidRDefault="00FE7FF0" w:rsidP="00BE49B5">
      <w:pPr>
        <w:ind w:left="-567" w:firstLine="709"/>
        <w:jc w:val="both"/>
        <w:rPr>
          <w:sz w:val="24"/>
          <w:szCs w:val="24"/>
        </w:rPr>
      </w:pPr>
      <w:r w:rsidRPr="00B67ED7">
        <w:rPr>
          <w:sz w:val="24"/>
          <w:szCs w:val="24"/>
        </w:rPr>
        <w:t>7) 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rsidR="00FE7FF0" w:rsidRPr="00B67ED7" w:rsidRDefault="00FE7FF0" w:rsidP="00BE49B5">
      <w:pPr>
        <w:ind w:left="-567" w:firstLine="709"/>
        <w:jc w:val="both"/>
        <w:rPr>
          <w:sz w:val="24"/>
          <w:szCs w:val="24"/>
        </w:rPr>
      </w:pPr>
      <w:r w:rsidRPr="00B67ED7">
        <w:rPr>
          <w:sz w:val="24"/>
          <w:szCs w:val="24"/>
        </w:rPr>
        <w:t>8) адрес электронной площадки в информационно-телекоммуникационной сети «Интернет» (при осуществлении конкурентной закупки в электронной форме);</w:t>
      </w:r>
    </w:p>
    <w:p w:rsidR="00FE7FF0" w:rsidRPr="00B67ED7" w:rsidRDefault="00FE7FF0" w:rsidP="00BE49B5">
      <w:pPr>
        <w:ind w:left="-567" w:firstLine="709"/>
        <w:jc w:val="both"/>
        <w:rPr>
          <w:sz w:val="24"/>
          <w:szCs w:val="24"/>
        </w:rPr>
      </w:pPr>
      <w:r w:rsidRPr="00B67ED7">
        <w:rPr>
          <w:sz w:val="24"/>
          <w:szCs w:val="24"/>
        </w:rPr>
        <w:t>9) иные сведения, определенные настоящим Положением.</w:t>
      </w:r>
    </w:p>
    <w:p w:rsidR="00AD2E6C" w:rsidRPr="00B67ED7" w:rsidRDefault="00AD2E6C" w:rsidP="00BE49B5">
      <w:pPr>
        <w:ind w:left="-567" w:firstLine="709"/>
        <w:jc w:val="both"/>
        <w:rPr>
          <w:sz w:val="24"/>
          <w:szCs w:val="24"/>
        </w:rPr>
      </w:pPr>
    </w:p>
    <w:p w:rsidR="00FE7FF0" w:rsidRPr="00B67ED7" w:rsidRDefault="00FE7FF0" w:rsidP="00BE49B5">
      <w:pPr>
        <w:ind w:left="-567" w:firstLine="709"/>
        <w:jc w:val="both"/>
        <w:rPr>
          <w:b/>
          <w:sz w:val="24"/>
          <w:szCs w:val="24"/>
        </w:rPr>
      </w:pPr>
      <w:r w:rsidRPr="00B67ED7">
        <w:rPr>
          <w:b/>
          <w:sz w:val="24"/>
          <w:szCs w:val="24"/>
        </w:rPr>
        <w:t>2.7.4. В документации о конкурентной закупке должны быть указаны следующие сведения:</w:t>
      </w:r>
    </w:p>
    <w:p w:rsidR="00FE7FF0" w:rsidRPr="00B67ED7" w:rsidRDefault="00FE7FF0" w:rsidP="00BE49B5">
      <w:pPr>
        <w:ind w:left="-567" w:firstLine="709"/>
        <w:jc w:val="both"/>
        <w:rPr>
          <w:sz w:val="24"/>
          <w:szCs w:val="24"/>
        </w:rPr>
      </w:pPr>
      <w:r w:rsidRPr="00B67ED7">
        <w:rPr>
          <w:sz w:val="24"/>
          <w:szCs w:val="24"/>
        </w:rPr>
        <w:t>1)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конкурентной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конкурентной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FE7FF0" w:rsidRPr="00B67ED7" w:rsidRDefault="00FE7FF0" w:rsidP="00BE49B5">
      <w:pPr>
        <w:ind w:left="-567" w:firstLine="709"/>
        <w:jc w:val="both"/>
        <w:rPr>
          <w:sz w:val="24"/>
          <w:szCs w:val="24"/>
        </w:rPr>
      </w:pPr>
      <w:r w:rsidRPr="00B67ED7">
        <w:rPr>
          <w:sz w:val="24"/>
          <w:szCs w:val="24"/>
        </w:rPr>
        <w:t>2) требования к содержанию, форме, оформлению и составу заявки на участие в закупке;</w:t>
      </w:r>
    </w:p>
    <w:p w:rsidR="00FE7FF0" w:rsidRPr="00B67ED7" w:rsidRDefault="00FE7FF0" w:rsidP="00BE49B5">
      <w:pPr>
        <w:ind w:left="-567" w:firstLine="709"/>
        <w:jc w:val="both"/>
        <w:rPr>
          <w:sz w:val="24"/>
          <w:szCs w:val="24"/>
        </w:rPr>
      </w:pPr>
      <w:r w:rsidRPr="00B67ED7">
        <w:rPr>
          <w:sz w:val="24"/>
          <w:szCs w:val="24"/>
        </w:rPr>
        <w:t>3) требования к описанию участниками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rsidR="00FE7FF0" w:rsidRPr="00B67ED7" w:rsidRDefault="00FE7FF0" w:rsidP="00BE49B5">
      <w:pPr>
        <w:ind w:left="-567" w:firstLine="709"/>
        <w:jc w:val="both"/>
        <w:rPr>
          <w:sz w:val="24"/>
          <w:szCs w:val="24"/>
        </w:rPr>
      </w:pPr>
      <w:r w:rsidRPr="00B67ED7">
        <w:rPr>
          <w:sz w:val="24"/>
          <w:szCs w:val="24"/>
        </w:rPr>
        <w:t>4) место, условия и сроки (периоды) поставки товара, выполнения работы, оказания услуги;</w:t>
      </w:r>
    </w:p>
    <w:p w:rsidR="00FE7FF0" w:rsidRPr="00B67ED7" w:rsidRDefault="00FE7FF0" w:rsidP="00BE49B5">
      <w:pPr>
        <w:ind w:left="-567" w:firstLine="709"/>
        <w:jc w:val="both"/>
        <w:rPr>
          <w:sz w:val="24"/>
          <w:szCs w:val="24"/>
        </w:rPr>
      </w:pPr>
      <w:r w:rsidRPr="00B67ED7">
        <w:rPr>
          <w:sz w:val="24"/>
          <w:szCs w:val="24"/>
        </w:rPr>
        <w:t>5) сведения о начальной (максимальной) цене договора (цене лота),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p w:rsidR="00FE7FF0" w:rsidRPr="00B67ED7" w:rsidRDefault="00FE7FF0" w:rsidP="00BE49B5">
      <w:pPr>
        <w:ind w:left="-567" w:firstLine="709"/>
        <w:jc w:val="both"/>
        <w:rPr>
          <w:sz w:val="24"/>
          <w:szCs w:val="24"/>
        </w:rPr>
      </w:pPr>
      <w:r w:rsidRPr="00B67ED7">
        <w:rPr>
          <w:sz w:val="24"/>
          <w:szCs w:val="24"/>
        </w:rPr>
        <w:t>6) форма, сроки и порядок оплаты товара, работы, услуги;</w:t>
      </w:r>
    </w:p>
    <w:p w:rsidR="00FE7FF0" w:rsidRPr="00B67ED7" w:rsidRDefault="00FE7FF0" w:rsidP="00BE49B5">
      <w:pPr>
        <w:ind w:left="-567" w:firstLine="709"/>
        <w:jc w:val="both"/>
        <w:rPr>
          <w:sz w:val="24"/>
          <w:szCs w:val="24"/>
        </w:rPr>
      </w:pPr>
      <w:r w:rsidRPr="00B67ED7">
        <w:rPr>
          <w:sz w:val="24"/>
          <w:szCs w:val="24"/>
        </w:rPr>
        <w:lastRenderedPageBreak/>
        <w:t>7)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FE7FF0" w:rsidRPr="00B67ED7" w:rsidRDefault="00FE7FF0" w:rsidP="00BE49B5">
      <w:pPr>
        <w:ind w:left="-567" w:firstLine="709"/>
        <w:jc w:val="both"/>
        <w:rPr>
          <w:sz w:val="24"/>
          <w:szCs w:val="24"/>
        </w:rPr>
      </w:pPr>
      <w:r w:rsidRPr="00B67ED7">
        <w:rPr>
          <w:sz w:val="24"/>
          <w:szCs w:val="24"/>
        </w:rPr>
        <w:t>8) порядок, дата начала и дата окончания срока подачи заявок на участие в закупке (этапах конкурентной закупки) и порядок подведения итогов закупки (этапов закупки);</w:t>
      </w:r>
    </w:p>
    <w:p w:rsidR="00FE7FF0" w:rsidRPr="00B67ED7" w:rsidRDefault="00FE7FF0" w:rsidP="00BE49B5">
      <w:pPr>
        <w:ind w:left="-567" w:firstLine="709"/>
        <w:jc w:val="both"/>
        <w:rPr>
          <w:sz w:val="24"/>
          <w:szCs w:val="24"/>
        </w:rPr>
      </w:pPr>
      <w:r w:rsidRPr="00B67ED7">
        <w:rPr>
          <w:sz w:val="24"/>
          <w:szCs w:val="24"/>
        </w:rPr>
        <w:t>9) требования к участникам закупки;</w:t>
      </w:r>
    </w:p>
    <w:p w:rsidR="00FE7FF0" w:rsidRPr="00B67ED7" w:rsidRDefault="00FE7FF0" w:rsidP="00BE49B5">
      <w:pPr>
        <w:ind w:left="-567" w:firstLine="709"/>
        <w:jc w:val="both"/>
        <w:rPr>
          <w:sz w:val="24"/>
          <w:szCs w:val="24"/>
        </w:rPr>
      </w:pPr>
      <w:r w:rsidRPr="00B67ED7">
        <w:rPr>
          <w:sz w:val="24"/>
          <w:szCs w:val="24"/>
        </w:rPr>
        <w:t>10) требования к участникам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FE7FF0" w:rsidRPr="00B67ED7" w:rsidRDefault="00FE7FF0" w:rsidP="00BE49B5">
      <w:pPr>
        <w:ind w:left="-567" w:firstLine="709"/>
        <w:jc w:val="both"/>
        <w:rPr>
          <w:sz w:val="24"/>
          <w:szCs w:val="24"/>
        </w:rPr>
      </w:pPr>
      <w:r w:rsidRPr="00B67ED7">
        <w:rPr>
          <w:sz w:val="24"/>
          <w:szCs w:val="24"/>
        </w:rPr>
        <w:t>11) формы, порядок, дата и время окончания срока предоставления участникам закупки разъяснений положений документации о конкурентной закупке;</w:t>
      </w:r>
    </w:p>
    <w:p w:rsidR="00FE7FF0" w:rsidRPr="00B67ED7" w:rsidRDefault="00FE7FF0" w:rsidP="00BE49B5">
      <w:pPr>
        <w:ind w:left="-567" w:firstLine="709"/>
        <w:jc w:val="both"/>
        <w:rPr>
          <w:sz w:val="24"/>
          <w:szCs w:val="24"/>
        </w:rPr>
      </w:pPr>
      <w:r w:rsidRPr="00B67ED7">
        <w:rPr>
          <w:sz w:val="24"/>
          <w:szCs w:val="24"/>
        </w:rPr>
        <w:t>12) дата рассмотрения предложений участников закупки и подведения итогов закупки;</w:t>
      </w:r>
    </w:p>
    <w:p w:rsidR="00FE7FF0" w:rsidRPr="00B67ED7" w:rsidRDefault="00FE7FF0" w:rsidP="00BE49B5">
      <w:pPr>
        <w:ind w:left="-567" w:firstLine="709"/>
        <w:jc w:val="both"/>
        <w:rPr>
          <w:sz w:val="24"/>
          <w:szCs w:val="24"/>
        </w:rPr>
      </w:pPr>
      <w:r w:rsidRPr="00B67ED7">
        <w:rPr>
          <w:sz w:val="24"/>
          <w:szCs w:val="24"/>
        </w:rPr>
        <w:t>13) критерии оценки и сопоставления заявок на участие в закупке;</w:t>
      </w:r>
    </w:p>
    <w:p w:rsidR="00FE7FF0" w:rsidRPr="00B67ED7" w:rsidRDefault="00FE7FF0" w:rsidP="00BE49B5">
      <w:pPr>
        <w:ind w:left="-567" w:firstLine="709"/>
        <w:jc w:val="both"/>
        <w:rPr>
          <w:sz w:val="24"/>
          <w:szCs w:val="24"/>
        </w:rPr>
      </w:pPr>
      <w:r w:rsidRPr="00B67ED7">
        <w:rPr>
          <w:sz w:val="24"/>
          <w:szCs w:val="24"/>
        </w:rPr>
        <w:t>14) порядок оценки и сопоставления заявок на участие в закупке;</w:t>
      </w:r>
    </w:p>
    <w:p w:rsidR="00FE7FF0" w:rsidRPr="00B67ED7" w:rsidRDefault="00FE7FF0" w:rsidP="00BE49B5">
      <w:pPr>
        <w:ind w:left="-567" w:firstLine="709"/>
        <w:jc w:val="both"/>
        <w:rPr>
          <w:sz w:val="24"/>
          <w:szCs w:val="24"/>
        </w:rPr>
      </w:pPr>
      <w:r w:rsidRPr="00B67ED7">
        <w:rPr>
          <w:sz w:val="24"/>
          <w:szCs w:val="24"/>
        </w:rPr>
        <w:t>15) описание предмета закупки в соответствии с пунктом 2.6.1 настоящего Положения;</w:t>
      </w:r>
    </w:p>
    <w:p w:rsidR="00FE7FF0" w:rsidRPr="00B67ED7" w:rsidRDefault="00FE7FF0" w:rsidP="00BE49B5">
      <w:pPr>
        <w:ind w:left="-567" w:firstLine="709"/>
        <w:jc w:val="both"/>
        <w:rPr>
          <w:sz w:val="24"/>
          <w:szCs w:val="24"/>
        </w:rPr>
      </w:pPr>
      <w:r w:rsidRPr="00B67ED7">
        <w:rPr>
          <w:sz w:val="24"/>
          <w:szCs w:val="24"/>
        </w:rPr>
        <w:t>16) иные сведения, определенные настоящим Положением.</w:t>
      </w:r>
    </w:p>
    <w:p w:rsidR="00FE7FF0" w:rsidRPr="00B67ED7" w:rsidRDefault="00FE7FF0" w:rsidP="00BE49B5">
      <w:pPr>
        <w:ind w:left="-567" w:firstLine="709"/>
        <w:jc w:val="both"/>
        <w:rPr>
          <w:sz w:val="24"/>
          <w:szCs w:val="24"/>
        </w:rPr>
      </w:pPr>
      <w:r w:rsidRPr="00B67ED7">
        <w:rPr>
          <w:sz w:val="24"/>
          <w:szCs w:val="24"/>
        </w:rPr>
        <w:t>2.7.5. Неотъемлемой частью извещения об осуществлении конкурентной закупки и документации о конкурентной закупке является проект договора.</w:t>
      </w:r>
    </w:p>
    <w:p w:rsidR="00FE7FF0" w:rsidRPr="00B67ED7" w:rsidRDefault="00FE7FF0" w:rsidP="00BE49B5">
      <w:pPr>
        <w:ind w:left="-567" w:firstLine="709"/>
        <w:jc w:val="both"/>
        <w:rPr>
          <w:sz w:val="24"/>
          <w:szCs w:val="24"/>
        </w:rPr>
      </w:pPr>
      <w:r w:rsidRPr="00B67ED7">
        <w:rPr>
          <w:sz w:val="24"/>
          <w:szCs w:val="24"/>
        </w:rPr>
        <w:t>2.7.6. Заказчик вправе принять решение о внесении изменений в извещение об осуществлении конкурентной закупки, документацию о конкурентной закупке не позднее срока, установленного настоящим Положением для конкретной конкурентной закупки.</w:t>
      </w:r>
    </w:p>
    <w:p w:rsidR="00FE7FF0" w:rsidRPr="00B67ED7" w:rsidRDefault="00FE7FF0" w:rsidP="00BE49B5">
      <w:pPr>
        <w:ind w:left="-567" w:firstLine="709"/>
        <w:jc w:val="both"/>
        <w:rPr>
          <w:sz w:val="24"/>
          <w:szCs w:val="24"/>
        </w:rPr>
      </w:pPr>
      <w:r w:rsidRPr="00B67ED7">
        <w:rPr>
          <w:sz w:val="24"/>
          <w:szCs w:val="24"/>
        </w:rPr>
        <w:t>Заказчик размещает внесенные изменения в извещение об осуществлении конкурентной закупки, документацию о конкурентной закупке в ЕИС не позднее чем в течение трех дней со дня принятия решения о внесении указанных изменений.</w:t>
      </w:r>
    </w:p>
    <w:p w:rsidR="00FE7FF0" w:rsidRPr="00C0691B" w:rsidRDefault="00FE7FF0" w:rsidP="00BE49B5">
      <w:pPr>
        <w:ind w:left="-567" w:firstLine="709"/>
        <w:jc w:val="both"/>
        <w:rPr>
          <w:sz w:val="24"/>
          <w:szCs w:val="24"/>
        </w:rPr>
      </w:pPr>
      <w:r w:rsidRPr="00C0691B">
        <w:rPr>
          <w:sz w:val="24"/>
          <w:szCs w:val="24"/>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настоящим Положением.</w:t>
      </w:r>
    </w:p>
    <w:p w:rsidR="00FE7FF0" w:rsidRPr="00C0691B" w:rsidRDefault="00FE7FF0" w:rsidP="00BE49B5">
      <w:pPr>
        <w:ind w:left="-567" w:firstLine="709"/>
        <w:jc w:val="both"/>
        <w:rPr>
          <w:sz w:val="24"/>
          <w:szCs w:val="24"/>
        </w:rPr>
        <w:sectPr w:rsidR="00FE7FF0" w:rsidRPr="00C0691B" w:rsidSect="00925F4E">
          <w:type w:val="continuous"/>
          <w:pgSz w:w="11906" w:h="16838"/>
          <w:pgMar w:top="316" w:right="850" w:bottom="1134" w:left="1701" w:header="708" w:footer="708" w:gutter="0"/>
          <w:cols w:space="708"/>
          <w:formProt w:val="0"/>
          <w:docGrid w:linePitch="360"/>
        </w:sectPr>
      </w:pPr>
    </w:p>
    <w:p w:rsidR="00FE7FF0" w:rsidRPr="00B67ED7" w:rsidRDefault="00FE7FF0" w:rsidP="00BE49B5">
      <w:pPr>
        <w:ind w:left="-567" w:firstLine="709"/>
        <w:jc w:val="both"/>
        <w:rPr>
          <w:sz w:val="24"/>
          <w:szCs w:val="24"/>
        </w:rPr>
      </w:pPr>
      <w:r w:rsidRPr="00C0691B">
        <w:rPr>
          <w:sz w:val="24"/>
          <w:szCs w:val="24"/>
        </w:rPr>
        <w:t>2.7.7. Любой участник конкурентной закупки вправе направить Заказчику запрос</w:t>
      </w:r>
      <w:r w:rsidRPr="00B67ED7">
        <w:rPr>
          <w:sz w:val="24"/>
          <w:szCs w:val="24"/>
        </w:rPr>
        <w:t xml:space="preserve"> о даче разъяснений положений извещения об осуществлении конкурентной закупки и (или) документации о конкурентной закупке. В течение трех рабочих дней с даты поступления такого запроса Заказчик осуществляет разъяснение положений документации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p>
    <w:p w:rsidR="00FE7FF0" w:rsidRPr="00B67ED7" w:rsidRDefault="00FE7FF0" w:rsidP="00BE49B5">
      <w:pPr>
        <w:ind w:left="-567" w:firstLine="709"/>
        <w:jc w:val="both"/>
        <w:rPr>
          <w:sz w:val="24"/>
          <w:szCs w:val="24"/>
        </w:rPr>
      </w:pPr>
      <w:r w:rsidRPr="00B67ED7">
        <w:rPr>
          <w:sz w:val="24"/>
          <w:szCs w:val="24"/>
        </w:rPr>
        <w:t>Разъяснения положений документации о конкурентной закупке не должны изменять предмет закупки и существенные условия проекта договора.</w:t>
      </w:r>
    </w:p>
    <w:p w:rsidR="00FE7FF0" w:rsidRPr="00B67ED7" w:rsidRDefault="00FE7FF0" w:rsidP="00BE49B5">
      <w:pPr>
        <w:spacing w:before="240" w:after="240"/>
        <w:ind w:left="-567"/>
        <w:jc w:val="center"/>
        <w:rPr>
          <w:b/>
          <w:sz w:val="24"/>
          <w:szCs w:val="24"/>
        </w:rPr>
      </w:pPr>
      <w:r w:rsidRPr="00B67ED7">
        <w:rPr>
          <w:b/>
          <w:sz w:val="24"/>
          <w:szCs w:val="24"/>
        </w:rPr>
        <w:t>2.8. Применение национального режима при осуществлении закупок</w:t>
      </w:r>
    </w:p>
    <w:p w:rsidR="00FE7FF0" w:rsidRPr="00B67ED7" w:rsidRDefault="00FE7FF0" w:rsidP="00BE49B5">
      <w:pPr>
        <w:ind w:left="-567" w:firstLine="709"/>
        <w:jc w:val="both"/>
        <w:rPr>
          <w:sz w:val="24"/>
          <w:szCs w:val="24"/>
        </w:rPr>
      </w:pPr>
      <w:r w:rsidRPr="00B67ED7">
        <w:rPr>
          <w:sz w:val="24"/>
          <w:szCs w:val="24"/>
        </w:rPr>
        <w:t>2.8.1. В соответствии с действующим законодательством Российской Федерации Правительство Российской Федерации вправе установить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FE7FF0" w:rsidRPr="00B67ED7" w:rsidRDefault="00FE7FF0" w:rsidP="00BE49B5">
      <w:pPr>
        <w:ind w:left="-567" w:firstLine="709"/>
        <w:jc w:val="both"/>
        <w:rPr>
          <w:sz w:val="24"/>
          <w:szCs w:val="24"/>
        </w:rPr>
      </w:pPr>
      <w:r w:rsidRPr="00B67ED7">
        <w:rPr>
          <w:sz w:val="24"/>
          <w:szCs w:val="24"/>
        </w:rPr>
        <w:t xml:space="preserve">2.8.2. При установлении Правительством Российской Федерации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B67ED7">
        <w:rPr>
          <w:sz w:val="24"/>
          <w:szCs w:val="24"/>
        </w:rPr>
        <w:lastRenderedPageBreak/>
        <w:t>выполняемым, оказываемым иностранными лицами, Заказчик учитывает данное решение Правительства Российской Федерации при осуществлении закупок.</w:t>
      </w:r>
    </w:p>
    <w:p w:rsidR="00FE7FF0" w:rsidRPr="00B67ED7" w:rsidRDefault="00FE7FF0" w:rsidP="00BE49B5">
      <w:pPr>
        <w:ind w:left="-567" w:firstLine="709"/>
        <w:jc w:val="both"/>
        <w:rPr>
          <w:sz w:val="24"/>
          <w:szCs w:val="24"/>
        </w:rPr>
      </w:pPr>
      <w:r w:rsidRPr="00B67ED7">
        <w:rPr>
          <w:sz w:val="24"/>
          <w:szCs w:val="24"/>
        </w:rPr>
        <w:t>2.8.3. При осуществлении закупок товаров, работ, услуг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конкурентной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пятнадцать процентов, при этом договор заключается по цене договора, предложенной участником в заявке на участие в закупке.</w:t>
      </w:r>
    </w:p>
    <w:p w:rsidR="00FE7FF0" w:rsidRPr="00B67ED7" w:rsidRDefault="00FE7FF0" w:rsidP="00BE49B5">
      <w:pPr>
        <w:ind w:left="-567" w:firstLine="709"/>
        <w:jc w:val="both"/>
        <w:rPr>
          <w:sz w:val="24"/>
          <w:szCs w:val="24"/>
        </w:rPr>
      </w:pPr>
      <w:r w:rsidRPr="00B67ED7">
        <w:rPr>
          <w:sz w:val="24"/>
          <w:szCs w:val="24"/>
        </w:rPr>
        <w:t>2.8.4. При осуществлении закупок товаров, работ, услуг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об осуществлении конкурентной закупки, на «шаг», установленный в документации о конкурентной закупке, 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пятнадцать процентов от предложенной им цены договора.</w:t>
      </w:r>
    </w:p>
    <w:p w:rsidR="00FE7FF0" w:rsidRPr="00B67ED7" w:rsidRDefault="00FE7FF0" w:rsidP="00BE49B5">
      <w:pPr>
        <w:ind w:left="-567" w:firstLine="709"/>
        <w:jc w:val="both"/>
        <w:rPr>
          <w:sz w:val="24"/>
          <w:szCs w:val="24"/>
        </w:rPr>
      </w:pPr>
      <w:r w:rsidRPr="00B67ED7">
        <w:rPr>
          <w:sz w:val="24"/>
          <w:szCs w:val="24"/>
        </w:rPr>
        <w:t>2.8.5. При осуществлении закупок товаров, работ, услуг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об осуществлении конкурентной закупки, на «шаг», установленный в документации о конкурентной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пятнадцать процентов от предложенной им цены договора.</w:t>
      </w:r>
    </w:p>
    <w:p w:rsidR="00FE7FF0" w:rsidRPr="00B67ED7" w:rsidRDefault="00FE7FF0" w:rsidP="00BE49B5">
      <w:pPr>
        <w:ind w:left="-567" w:firstLine="709"/>
        <w:jc w:val="both"/>
        <w:rPr>
          <w:sz w:val="24"/>
          <w:szCs w:val="24"/>
        </w:rPr>
      </w:pPr>
      <w:r w:rsidRPr="00B67ED7">
        <w:rPr>
          <w:sz w:val="24"/>
          <w:szCs w:val="24"/>
        </w:rPr>
        <w:t>2.8.6. Условием предоставления приоритета является включение в документацию о конкурентной закупке следующих сведений:</w:t>
      </w:r>
    </w:p>
    <w:p w:rsidR="00FE7FF0" w:rsidRPr="00B67ED7" w:rsidRDefault="00FE7FF0" w:rsidP="00BE49B5">
      <w:pPr>
        <w:ind w:left="-567" w:firstLine="709"/>
        <w:jc w:val="both"/>
        <w:rPr>
          <w:sz w:val="24"/>
          <w:szCs w:val="24"/>
        </w:rPr>
      </w:pPr>
      <w:r w:rsidRPr="00B67ED7">
        <w:rPr>
          <w:sz w:val="24"/>
          <w:szCs w:val="24"/>
        </w:rPr>
        <w:t>1)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FE7FF0" w:rsidRPr="00B67ED7" w:rsidRDefault="00FE7FF0" w:rsidP="00BE49B5">
      <w:pPr>
        <w:ind w:left="-567" w:firstLine="709"/>
        <w:jc w:val="both"/>
        <w:rPr>
          <w:sz w:val="24"/>
          <w:szCs w:val="24"/>
        </w:rPr>
      </w:pPr>
      <w:r w:rsidRPr="00B67ED7">
        <w:rPr>
          <w:sz w:val="24"/>
          <w:szCs w:val="24"/>
        </w:rPr>
        <w:t>2)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FE7FF0" w:rsidRPr="00B67ED7" w:rsidRDefault="00FE7FF0" w:rsidP="00BE49B5">
      <w:pPr>
        <w:ind w:left="-567" w:firstLine="709"/>
        <w:jc w:val="both"/>
        <w:rPr>
          <w:sz w:val="24"/>
          <w:szCs w:val="24"/>
        </w:rPr>
      </w:pPr>
      <w:r w:rsidRPr="00B67ED7">
        <w:rPr>
          <w:sz w:val="24"/>
          <w:szCs w:val="24"/>
        </w:rPr>
        <w:t>3) сведения о начальной (максимальной) цене единицы каждого товара, работы, услуги, являющихся предметом закупки;</w:t>
      </w:r>
    </w:p>
    <w:p w:rsidR="00FE7FF0" w:rsidRPr="00B67ED7" w:rsidRDefault="00FE7FF0" w:rsidP="00BE49B5">
      <w:pPr>
        <w:ind w:left="-567" w:firstLine="709"/>
        <w:jc w:val="both"/>
        <w:rPr>
          <w:sz w:val="24"/>
          <w:szCs w:val="24"/>
        </w:rPr>
      </w:pPr>
      <w:r w:rsidRPr="00B67ED7">
        <w:rPr>
          <w:sz w:val="24"/>
          <w:szCs w:val="24"/>
        </w:rPr>
        <w:t>4)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FE7FF0" w:rsidRPr="00B67ED7" w:rsidRDefault="00FE7FF0" w:rsidP="00BE49B5">
      <w:pPr>
        <w:ind w:left="-567" w:firstLine="709"/>
        <w:jc w:val="both"/>
        <w:rPr>
          <w:sz w:val="24"/>
          <w:szCs w:val="24"/>
        </w:rPr>
      </w:pPr>
      <w:r w:rsidRPr="00B67ED7">
        <w:rPr>
          <w:sz w:val="24"/>
          <w:szCs w:val="24"/>
        </w:rPr>
        <w:t>5)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4 и 5 пункта 2.8.7 настоящего Положения,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конкурентной закупке в соответствии с подпунктом 3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FE7FF0" w:rsidRPr="00B67ED7" w:rsidRDefault="00FE7FF0" w:rsidP="00BE49B5">
      <w:pPr>
        <w:ind w:left="-567" w:firstLine="709"/>
        <w:jc w:val="both"/>
        <w:rPr>
          <w:sz w:val="24"/>
          <w:szCs w:val="24"/>
        </w:rPr>
      </w:pPr>
      <w:r w:rsidRPr="00B67ED7">
        <w:rPr>
          <w:sz w:val="24"/>
          <w:szCs w:val="24"/>
        </w:rPr>
        <w:lastRenderedPageBreak/>
        <w:t>6)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FE7FF0" w:rsidRPr="00B67ED7" w:rsidRDefault="00FE7FF0" w:rsidP="00BE49B5">
      <w:pPr>
        <w:ind w:left="-567" w:firstLine="709"/>
        <w:jc w:val="both"/>
        <w:rPr>
          <w:sz w:val="24"/>
          <w:szCs w:val="24"/>
        </w:rPr>
      </w:pPr>
      <w:r w:rsidRPr="00B67ED7">
        <w:rPr>
          <w:sz w:val="24"/>
          <w:szCs w:val="24"/>
        </w:rPr>
        <w:t>7)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FE7FF0" w:rsidRPr="00B67ED7" w:rsidRDefault="00FE7FF0" w:rsidP="00BE49B5">
      <w:pPr>
        <w:ind w:left="-567" w:firstLine="709"/>
        <w:jc w:val="both"/>
        <w:rPr>
          <w:sz w:val="24"/>
          <w:szCs w:val="24"/>
        </w:rPr>
      </w:pPr>
      <w:r w:rsidRPr="00B67ED7">
        <w:rPr>
          <w:sz w:val="24"/>
          <w:szCs w:val="24"/>
        </w:rPr>
        <w:t>8)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
    <w:p w:rsidR="00FE7FF0" w:rsidRPr="00B67ED7" w:rsidRDefault="00FE7FF0" w:rsidP="00BE49B5">
      <w:pPr>
        <w:ind w:left="-567" w:firstLine="709"/>
        <w:jc w:val="both"/>
        <w:rPr>
          <w:sz w:val="24"/>
          <w:szCs w:val="24"/>
        </w:rPr>
      </w:pPr>
      <w:r w:rsidRPr="00B67ED7">
        <w:rPr>
          <w:sz w:val="24"/>
          <w:szCs w:val="24"/>
        </w:rPr>
        <w:t>9) условие о том, что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FE7FF0" w:rsidRPr="00B67ED7" w:rsidRDefault="00FE7FF0" w:rsidP="00BE49B5">
      <w:pPr>
        <w:ind w:left="-567" w:firstLine="709"/>
        <w:jc w:val="both"/>
        <w:rPr>
          <w:sz w:val="24"/>
          <w:szCs w:val="24"/>
        </w:rPr>
      </w:pPr>
      <w:r w:rsidRPr="00B67ED7">
        <w:rPr>
          <w:sz w:val="24"/>
          <w:szCs w:val="24"/>
        </w:rPr>
        <w:t>2.8.7. Приоритет не предоставляется в случаях, если:</w:t>
      </w:r>
    </w:p>
    <w:p w:rsidR="00FE7FF0" w:rsidRPr="00B67ED7" w:rsidRDefault="00FE7FF0" w:rsidP="00BE49B5">
      <w:pPr>
        <w:ind w:left="-567" w:firstLine="709"/>
        <w:jc w:val="both"/>
        <w:rPr>
          <w:sz w:val="24"/>
          <w:szCs w:val="24"/>
        </w:rPr>
      </w:pPr>
      <w:r w:rsidRPr="00B67ED7">
        <w:rPr>
          <w:sz w:val="24"/>
          <w:szCs w:val="24"/>
        </w:rPr>
        <w:t>1) закупка признана несостоявшейся и договор заключается с единственным участником закупки;</w:t>
      </w:r>
    </w:p>
    <w:p w:rsidR="00FE7FF0" w:rsidRPr="00B67ED7" w:rsidRDefault="00FE7FF0" w:rsidP="00BE49B5">
      <w:pPr>
        <w:ind w:left="-567" w:firstLine="709"/>
        <w:jc w:val="both"/>
        <w:rPr>
          <w:sz w:val="24"/>
          <w:szCs w:val="24"/>
        </w:rPr>
      </w:pPr>
      <w:r w:rsidRPr="00B67ED7">
        <w:rPr>
          <w:sz w:val="24"/>
          <w:szCs w:val="24"/>
        </w:rPr>
        <w:t>2)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FE7FF0" w:rsidRPr="00B67ED7" w:rsidRDefault="00FE7FF0" w:rsidP="00BE49B5">
      <w:pPr>
        <w:ind w:left="-567" w:firstLine="709"/>
        <w:jc w:val="both"/>
        <w:rPr>
          <w:sz w:val="24"/>
          <w:szCs w:val="24"/>
        </w:rPr>
      </w:pPr>
      <w:r w:rsidRPr="00B67ED7">
        <w:rPr>
          <w:sz w:val="24"/>
          <w:szCs w:val="24"/>
        </w:rPr>
        <w:t>3)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FE7FF0" w:rsidRPr="00B67ED7" w:rsidRDefault="00FE7FF0" w:rsidP="00BE49B5">
      <w:pPr>
        <w:ind w:left="-567" w:firstLine="709"/>
        <w:jc w:val="both"/>
        <w:rPr>
          <w:sz w:val="24"/>
          <w:szCs w:val="24"/>
        </w:rPr>
      </w:pPr>
      <w:r w:rsidRPr="00B67ED7">
        <w:rPr>
          <w:sz w:val="24"/>
          <w:szCs w:val="24"/>
        </w:rPr>
        <w:t>4) в заявке на участие в закупке, представленной участником конкурса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конкурентной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FE7FF0" w:rsidRPr="00B67ED7" w:rsidRDefault="00FE7FF0" w:rsidP="00BE49B5">
      <w:pPr>
        <w:ind w:left="-567" w:firstLine="709"/>
        <w:jc w:val="both"/>
        <w:rPr>
          <w:sz w:val="24"/>
          <w:szCs w:val="24"/>
        </w:rPr>
      </w:pPr>
      <w:r w:rsidRPr="00B67ED7">
        <w:rPr>
          <w:sz w:val="24"/>
          <w:szCs w:val="24"/>
        </w:rPr>
        <w:t>5)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об осуществлении конкурентной закупки, на «шаг», установленный в документации о конкурентной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FE7FF0" w:rsidRPr="00B67ED7" w:rsidRDefault="00FE7FF0" w:rsidP="00BE49B5">
      <w:pPr>
        <w:spacing w:before="240" w:after="240"/>
        <w:ind w:left="-567"/>
        <w:jc w:val="center"/>
        <w:rPr>
          <w:b/>
          <w:sz w:val="24"/>
          <w:szCs w:val="24"/>
        </w:rPr>
      </w:pPr>
      <w:r w:rsidRPr="00B67ED7">
        <w:rPr>
          <w:b/>
          <w:sz w:val="24"/>
          <w:szCs w:val="24"/>
        </w:rPr>
        <w:t>2.9. Обеспечение заявок при осуществлении конкурентных закупок</w:t>
      </w:r>
    </w:p>
    <w:p w:rsidR="00FE7FF0" w:rsidRPr="00B67ED7" w:rsidRDefault="00FE7FF0" w:rsidP="00BE49B5">
      <w:pPr>
        <w:ind w:left="-567" w:firstLine="709"/>
        <w:jc w:val="both"/>
        <w:rPr>
          <w:sz w:val="24"/>
          <w:szCs w:val="24"/>
        </w:rPr>
      </w:pPr>
      <w:r w:rsidRPr="00B67ED7">
        <w:rPr>
          <w:sz w:val="24"/>
          <w:szCs w:val="24"/>
        </w:rPr>
        <w:t>2.9.1. Заказчик вправе установить требование обеспечения заявок на участие в конкурентной закупке. При этом в извещении об осуществлении конкурентной закупки, документации о конкурентной закупке должны быть указаны размер такого обеспечения и иные требования к такому обеспечению, в том числе условия банковской гарантии. Обеспечение заявки на участие в конкурентной закупке может предоставляться участником закупки путем внесения денежных средств, предоставления банковской гарантии или иным способом, предусмотрен</w:t>
      </w:r>
      <w:r w:rsidRPr="00B67ED7">
        <w:rPr>
          <w:sz w:val="24"/>
          <w:szCs w:val="24"/>
        </w:rPr>
        <w:lastRenderedPageBreak/>
        <w:t>ным Гражданским кодексом Российской Федерации. Выбор способа обеспечения заявки на участие в закупке из числа предусмотренных Заказчиком в извещении об осуществлении конкурентной закупки, документации о конкурентной закупке осуществляется участником закупки.</w:t>
      </w:r>
    </w:p>
    <w:p w:rsidR="00FE7FF0" w:rsidRPr="00B67ED7" w:rsidRDefault="00FE7FF0" w:rsidP="00BE49B5">
      <w:pPr>
        <w:ind w:left="-567" w:firstLine="709"/>
        <w:jc w:val="both"/>
        <w:rPr>
          <w:sz w:val="24"/>
          <w:szCs w:val="24"/>
        </w:rPr>
      </w:pPr>
      <w:r w:rsidRPr="00B67ED7">
        <w:rPr>
          <w:sz w:val="24"/>
          <w:szCs w:val="24"/>
        </w:rPr>
        <w:t>2.9.2. Заказчик не устанавливает в документации о конкурентной закупке требование обеспечения заявок на участие в закупке, если начальная (максимальная) цена договора не превышает пять миллионов рублей. В случае, если начальная (максимальная) цена договора превышает пять миллионов рублей, Заказчик вправе установить в документации о конкурентной закупке требование к обеспечению заявок на участие в закупке в размере не более пяти процентов начальной (максимальной) цены договора.</w:t>
      </w:r>
    </w:p>
    <w:p w:rsidR="00FE7FF0" w:rsidRPr="00B67ED7" w:rsidRDefault="00FE7FF0" w:rsidP="00BE49B5">
      <w:pPr>
        <w:ind w:left="-567" w:firstLine="709"/>
        <w:jc w:val="both"/>
        <w:rPr>
          <w:sz w:val="24"/>
          <w:szCs w:val="24"/>
        </w:rPr>
      </w:pPr>
      <w:r w:rsidRPr="00B67ED7">
        <w:rPr>
          <w:sz w:val="24"/>
          <w:szCs w:val="24"/>
        </w:rPr>
        <w:t>2.9.3. Денежные средства в качестве обеспечения заявки на участие в закупке, за исключением конкурентной закупки в электронной форме, вносятся участником закупки на счет Заказчика. Денежные средства в качестве обеспечения заявки на участие в конкурентной закупке в электронной форме вносятся участником закупки на счет оператора электронной площадки и блокируются оператором электронной площадки.</w:t>
      </w:r>
    </w:p>
    <w:p w:rsidR="00FE7FF0" w:rsidRPr="00B67ED7" w:rsidRDefault="00FE7FF0" w:rsidP="00BE49B5">
      <w:pPr>
        <w:ind w:left="-567" w:firstLine="709"/>
        <w:jc w:val="both"/>
        <w:rPr>
          <w:sz w:val="24"/>
          <w:szCs w:val="24"/>
        </w:rPr>
      </w:pPr>
      <w:r w:rsidRPr="00B67ED7">
        <w:rPr>
          <w:sz w:val="24"/>
          <w:szCs w:val="24"/>
        </w:rPr>
        <w:t>2.9.4. Банковская гарантия для обеспечения заявки на участие в конкурентной закупке должна быть выдана банком, отвечающим требованиям, изложенным в документации о конкурентной закупке. Срок действия банковской гарантии, предоставленной в качестве обеспечения заявки, должен составлять не менее срока, указанного в документации о конкурентной закупке. Банковская гарантия должна содержать условия и соответствовать требованиям, изложенным в документации о конкурентной закупке (в извещении о проведении запроса котировок в электронной форме).</w:t>
      </w:r>
    </w:p>
    <w:p w:rsidR="00FE7FF0" w:rsidRPr="00B67ED7" w:rsidRDefault="00FE7FF0" w:rsidP="00BE49B5">
      <w:pPr>
        <w:ind w:left="-567" w:firstLine="709"/>
        <w:jc w:val="both"/>
        <w:rPr>
          <w:sz w:val="24"/>
          <w:szCs w:val="24"/>
        </w:rPr>
      </w:pPr>
      <w:r w:rsidRPr="00B67ED7">
        <w:rPr>
          <w:sz w:val="24"/>
          <w:szCs w:val="24"/>
        </w:rPr>
        <w:t>2.9.5. 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конкурентной закупке, и до даты рассмотрения и оценки заявок денежные средства не поступили на счет, который указан Заказчиком в документации о конкурентной закупке, такой участник признается не предоставившим обеспечение заявки.</w:t>
      </w:r>
    </w:p>
    <w:p w:rsidR="00FE7FF0" w:rsidRPr="00B67ED7" w:rsidRDefault="00FE7FF0" w:rsidP="00BE49B5">
      <w:pPr>
        <w:ind w:left="-567" w:firstLine="709"/>
        <w:jc w:val="both"/>
        <w:rPr>
          <w:sz w:val="24"/>
          <w:szCs w:val="24"/>
        </w:rPr>
      </w:pPr>
      <w:r w:rsidRPr="00B67ED7">
        <w:rPr>
          <w:sz w:val="24"/>
          <w:szCs w:val="24"/>
        </w:rPr>
        <w:t>2.9.6. Возврат участнику конкурентной закупки обеспечения заявки на участие в закупке не производится в следующих случаях:</w:t>
      </w:r>
    </w:p>
    <w:p w:rsidR="00FE7FF0" w:rsidRPr="00B67ED7" w:rsidRDefault="00FE7FF0" w:rsidP="00BE49B5">
      <w:pPr>
        <w:ind w:left="-567" w:firstLine="709"/>
        <w:jc w:val="both"/>
        <w:rPr>
          <w:sz w:val="24"/>
          <w:szCs w:val="24"/>
        </w:rPr>
      </w:pPr>
      <w:r w:rsidRPr="00B67ED7">
        <w:rPr>
          <w:sz w:val="24"/>
          <w:szCs w:val="24"/>
        </w:rPr>
        <w:t>1) уклонение или отказ участника закупки от заключения договора;</w:t>
      </w:r>
    </w:p>
    <w:p w:rsidR="00FE7FF0" w:rsidRPr="00B67ED7" w:rsidRDefault="00FE7FF0" w:rsidP="00BE49B5">
      <w:pPr>
        <w:ind w:left="-567" w:firstLine="709"/>
        <w:jc w:val="both"/>
        <w:rPr>
          <w:sz w:val="24"/>
          <w:szCs w:val="24"/>
        </w:rPr>
      </w:pPr>
      <w:r w:rsidRPr="00B67ED7">
        <w:rPr>
          <w:sz w:val="24"/>
          <w:szCs w:val="24"/>
        </w:rPr>
        <w:t>2) непредоставление или предоставление с нарушением условий, установленных настоящим Положением, до заключения договора Заказчику обеспечения исполнения договора (в случае, если в извещении об осуществлении конкурентной закупки, документации о конкурентной закупке установлены требования обеспечения исполнения договора и срок его предоставления до заключения договора).</w:t>
      </w:r>
    </w:p>
    <w:p w:rsidR="00FE7FF0" w:rsidRPr="00B67ED7" w:rsidRDefault="00FE7FF0" w:rsidP="00BE49B5">
      <w:pPr>
        <w:ind w:left="-567" w:firstLine="709"/>
        <w:jc w:val="both"/>
        <w:rPr>
          <w:sz w:val="24"/>
          <w:szCs w:val="24"/>
        </w:rPr>
      </w:pPr>
      <w:r w:rsidRPr="00B67ED7">
        <w:rPr>
          <w:sz w:val="24"/>
          <w:szCs w:val="24"/>
        </w:rPr>
        <w:t>2.9.7. Денежные средства, внесенные в качестве обеспечения заявки на участие в конкурентной закупке, возвращаются на счет участника в течение семи рабочих дней, а при осуществлении конкурентной закупки в электронной форме прекращается блокирование таких денежных средств в течение не более чем одного рабочего дня с даты наступления одного из следующих случаев:</w:t>
      </w:r>
    </w:p>
    <w:p w:rsidR="00FE7FF0" w:rsidRPr="00B67ED7" w:rsidRDefault="00FE7FF0" w:rsidP="00BE49B5">
      <w:pPr>
        <w:ind w:left="-567" w:firstLine="709"/>
        <w:jc w:val="both"/>
        <w:rPr>
          <w:sz w:val="24"/>
          <w:szCs w:val="24"/>
        </w:rPr>
      </w:pPr>
      <w:r w:rsidRPr="00B67ED7">
        <w:rPr>
          <w:sz w:val="24"/>
          <w:szCs w:val="24"/>
        </w:rPr>
        <w:t>1) после принятия решения об отказе от проведения конкурентной закупки - всем участникам, подавшим заявки;</w:t>
      </w:r>
    </w:p>
    <w:p w:rsidR="00FE7FF0" w:rsidRPr="00B67ED7" w:rsidRDefault="00FE7FF0" w:rsidP="00BE49B5">
      <w:pPr>
        <w:ind w:left="-567" w:firstLine="709"/>
        <w:jc w:val="both"/>
        <w:rPr>
          <w:sz w:val="24"/>
          <w:szCs w:val="24"/>
        </w:rPr>
      </w:pPr>
      <w:r w:rsidRPr="00B67ED7">
        <w:rPr>
          <w:sz w:val="24"/>
          <w:szCs w:val="24"/>
        </w:rPr>
        <w:t>2) после отзыва участником закупки заявки на участие в конкурентной закупке до окончания срока подачи заявок - такому участнику;</w:t>
      </w:r>
    </w:p>
    <w:p w:rsidR="00FE7FF0" w:rsidRPr="00B67ED7" w:rsidRDefault="00FE7FF0" w:rsidP="00BE49B5">
      <w:pPr>
        <w:ind w:left="-567" w:firstLine="709"/>
        <w:jc w:val="both"/>
        <w:rPr>
          <w:sz w:val="24"/>
          <w:szCs w:val="24"/>
        </w:rPr>
      </w:pPr>
      <w:r w:rsidRPr="00B67ED7">
        <w:rPr>
          <w:sz w:val="24"/>
          <w:szCs w:val="24"/>
        </w:rPr>
        <w:t>3) после вскрытия заявок - лицу, не представившему заявку, на основании подписанного уполномоченным представителем такого лица письменного обращения, в котором должны быть указаны реквизиты счета для перечисления денежных средств;</w:t>
      </w:r>
    </w:p>
    <w:p w:rsidR="00FE7FF0" w:rsidRPr="00B67ED7" w:rsidRDefault="00FE7FF0" w:rsidP="00BE49B5">
      <w:pPr>
        <w:ind w:left="-567" w:firstLine="709"/>
        <w:jc w:val="both"/>
        <w:rPr>
          <w:sz w:val="24"/>
          <w:szCs w:val="24"/>
        </w:rPr>
      </w:pPr>
      <w:r w:rsidRPr="00B67ED7">
        <w:rPr>
          <w:sz w:val="24"/>
          <w:szCs w:val="24"/>
        </w:rPr>
        <w:t>4) после получения заявки на участие в конкурентной закупке после окончания срока подачи заявок - участнику, который подал эту заявку;</w:t>
      </w:r>
    </w:p>
    <w:p w:rsidR="00FE7FF0" w:rsidRPr="00B67ED7" w:rsidRDefault="00FE7FF0" w:rsidP="00BE49B5">
      <w:pPr>
        <w:ind w:left="-567" w:firstLine="709"/>
        <w:jc w:val="both"/>
        <w:rPr>
          <w:sz w:val="24"/>
          <w:szCs w:val="24"/>
        </w:rPr>
      </w:pPr>
      <w:r w:rsidRPr="00B67ED7">
        <w:rPr>
          <w:sz w:val="24"/>
          <w:szCs w:val="24"/>
        </w:rPr>
        <w:t>5) после размещения итогового протокола - участникам, которые не стали победителями;</w:t>
      </w:r>
    </w:p>
    <w:p w:rsidR="00FE7FF0" w:rsidRPr="00B67ED7" w:rsidRDefault="00FE7FF0" w:rsidP="00BE49B5">
      <w:pPr>
        <w:ind w:left="-567" w:firstLine="709"/>
        <w:jc w:val="both"/>
        <w:rPr>
          <w:sz w:val="24"/>
          <w:szCs w:val="24"/>
        </w:rPr>
      </w:pPr>
      <w:r w:rsidRPr="00B67ED7">
        <w:rPr>
          <w:sz w:val="24"/>
          <w:szCs w:val="24"/>
        </w:rPr>
        <w:lastRenderedPageBreak/>
        <w:t>6) после заключения договора - победителю, участнику, с которым в соответствии с настоящим Положением заключается договор.</w:t>
      </w:r>
    </w:p>
    <w:p w:rsidR="00FE7FF0" w:rsidRPr="00B67ED7" w:rsidRDefault="00FE7FF0" w:rsidP="00BE49B5">
      <w:pPr>
        <w:ind w:left="-567" w:firstLine="709"/>
        <w:jc w:val="both"/>
        <w:rPr>
          <w:sz w:val="24"/>
          <w:szCs w:val="24"/>
        </w:rPr>
      </w:pPr>
      <w:r w:rsidRPr="00B67ED7">
        <w:rPr>
          <w:sz w:val="24"/>
          <w:szCs w:val="24"/>
        </w:rPr>
        <w:t>2.9.8. Банковская гарантия, предоставленная в качестве обеспечения заявки на участие в закупке, в указанных случаях не возвращается выдавшему ее лицу, взыскание по такой банковской гарантии не производится.</w:t>
      </w:r>
    </w:p>
    <w:p w:rsidR="00FE7FF0" w:rsidRPr="00B67ED7" w:rsidRDefault="00FE7FF0" w:rsidP="00BE49B5">
      <w:pPr>
        <w:suppressAutoHyphens/>
        <w:spacing w:before="240" w:after="240"/>
        <w:ind w:left="-567"/>
        <w:jc w:val="center"/>
        <w:rPr>
          <w:b/>
          <w:sz w:val="24"/>
          <w:szCs w:val="24"/>
        </w:rPr>
      </w:pPr>
      <w:r w:rsidRPr="00B67ED7">
        <w:rPr>
          <w:b/>
          <w:sz w:val="24"/>
          <w:szCs w:val="24"/>
        </w:rPr>
        <w:t>2.10. Отказ от проведения закупки</w:t>
      </w:r>
    </w:p>
    <w:p w:rsidR="00FE7FF0" w:rsidRPr="00B67ED7" w:rsidRDefault="00FE7FF0" w:rsidP="00BE49B5">
      <w:pPr>
        <w:ind w:left="-567" w:firstLine="709"/>
        <w:jc w:val="both"/>
        <w:rPr>
          <w:sz w:val="24"/>
          <w:szCs w:val="24"/>
        </w:rPr>
      </w:pPr>
      <w:r w:rsidRPr="00B67ED7">
        <w:rPr>
          <w:sz w:val="24"/>
          <w:szCs w:val="24"/>
        </w:rPr>
        <w:t>2.10.1. 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FE7FF0" w:rsidRPr="00B67ED7" w:rsidRDefault="00FE7FF0" w:rsidP="00BE49B5">
      <w:pPr>
        <w:ind w:left="-567" w:firstLine="709"/>
        <w:jc w:val="both"/>
        <w:rPr>
          <w:sz w:val="24"/>
          <w:szCs w:val="24"/>
        </w:rPr>
      </w:pPr>
      <w:r w:rsidRPr="00B67ED7">
        <w:rPr>
          <w:sz w:val="24"/>
          <w:szCs w:val="24"/>
        </w:rPr>
        <w:t>2.10.2. По истечении срока отмены конкурентной закупки в соответствии с пунктом 2.10.1 настоящего Положения и до заключения договора Заказчик вправе отменить определение поставщика только в случае возникновения обстоятельств непреодолимой силы в соответствии с гражданским законодательством.</w:t>
      </w:r>
    </w:p>
    <w:p w:rsidR="00FE7FF0" w:rsidRPr="00B67ED7" w:rsidRDefault="00FE7FF0" w:rsidP="00BE49B5">
      <w:pPr>
        <w:ind w:left="-567" w:firstLine="709"/>
        <w:jc w:val="both"/>
        <w:rPr>
          <w:sz w:val="24"/>
          <w:szCs w:val="24"/>
        </w:rPr>
      </w:pPr>
      <w:r w:rsidRPr="00B67ED7">
        <w:rPr>
          <w:sz w:val="24"/>
          <w:szCs w:val="24"/>
        </w:rPr>
        <w:t>2.10.3. Решение об отмене конкурентной закупки размещается в ЕИС в день принятия этого решения.</w:t>
      </w:r>
    </w:p>
    <w:p w:rsidR="00FE7FF0" w:rsidRPr="00B67ED7" w:rsidRDefault="00FE7FF0" w:rsidP="00BE49B5">
      <w:pPr>
        <w:suppressAutoHyphens/>
        <w:spacing w:before="240" w:after="240"/>
        <w:ind w:left="-567"/>
        <w:jc w:val="center"/>
        <w:rPr>
          <w:b/>
          <w:sz w:val="24"/>
          <w:szCs w:val="24"/>
        </w:rPr>
      </w:pPr>
      <w:r w:rsidRPr="00B67ED7">
        <w:rPr>
          <w:b/>
          <w:sz w:val="24"/>
          <w:szCs w:val="24"/>
        </w:rPr>
        <w:t>2.11. Протоколы, составляемые в ходе осуществления конкурентной закупки и по ее итогам</w:t>
      </w:r>
    </w:p>
    <w:p w:rsidR="00FE7FF0" w:rsidRPr="00B67ED7" w:rsidRDefault="00FE7FF0" w:rsidP="00BE49B5">
      <w:pPr>
        <w:ind w:left="-567" w:firstLine="709"/>
        <w:jc w:val="both"/>
        <w:rPr>
          <w:b/>
          <w:sz w:val="24"/>
          <w:szCs w:val="24"/>
        </w:rPr>
      </w:pPr>
      <w:r w:rsidRPr="00B67ED7">
        <w:rPr>
          <w:b/>
          <w:sz w:val="24"/>
          <w:szCs w:val="24"/>
        </w:rPr>
        <w:t>2.11.1. Протокол, составляемый в ходе осуществления закупки (по результатам этапа закупки), должен содержать следующие сведения:</w:t>
      </w:r>
    </w:p>
    <w:p w:rsidR="00FE7FF0" w:rsidRPr="00B67ED7" w:rsidRDefault="00FE7FF0" w:rsidP="00BE49B5">
      <w:pPr>
        <w:ind w:left="-567" w:firstLine="709"/>
        <w:jc w:val="both"/>
        <w:rPr>
          <w:sz w:val="24"/>
          <w:szCs w:val="24"/>
        </w:rPr>
      </w:pPr>
      <w:r w:rsidRPr="00B67ED7">
        <w:rPr>
          <w:sz w:val="24"/>
          <w:szCs w:val="24"/>
        </w:rPr>
        <w:t>1) дата и время проведения заседания комиссии, дата подписания протокола;</w:t>
      </w:r>
    </w:p>
    <w:p w:rsidR="00FE7FF0" w:rsidRPr="00B67ED7" w:rsidRDefault="00FE7FF0" w:rsidP="00BE49B5">
      <w:pPr>
        <w:ind w:left="-567" w:firstLine="709"/>
        <w:jc w:val="both"/>
        <w:rPr>
          <w:sz w:val="24"/>
          <w:szCs w:val="24"/>
        </w:rPr>
      </w:pPr>
      <w:r w:rsidRPr="00B67ED7">
        <w:rPr>
          <w:sz w:val="24"/>
          <w:szCs w:val="24"/>
        </w:rPr>
        <w:t>2) место проведения заседания комиссии;</w:t>
      </w:r>
    </w:p>
    <w:p w:rsidR="00FE7FF0" w:rsidRPr="00B67ED7" w:rsidRDefault="00FE7FF0" w:rsidP="00BE49B5">
      <w:pPr>
        <w:ind w:left="-567" w:firstLine="709"/>
        <w:jc w:val="both"/>
        <w:rPr>
          <w:sz w:val="24"/>
          <w:szCs w:val="24"/>
        </w:rPr>
      </w:pPr>
      <w:r w:rsidRPr="00B67ED7">
        <w:rPr>
          <w:sz w:val="24"/>
          <w:szCs w:val="24"/>
        </w:rPr>
        <w:t>3) список членов комиссии, присутствующих на заседании комиссии, сведения о правомочности комиссии;</w:t>
      </w:r>
    </w:p>
    <w:p w:rsidR="00FE7FF0" w:rsidRPr="00B67ED7" w:rsidRDefault="00FE7FF0" w:rsidP="00BE49B5">
      <w:pPr>
        <w:ind w:left="-567" w:firstLine="709"/>
        <w:jc w:val="both"/>
        <w:rPr>
          <w:sz w:val="24"/>
          <w:szCs w:val="24"/>
        </w:rPr>
      </w:pPr>
      <w:r w:rsidRPr="00B67ED7">
        <w:rPr>
          <w:sz w:val="24"/>
          <w:szCs w:val="24"/>
        </w:rPr>
        <w:t>4) наименование Заказчика;</w:t>
      </w:r>
    </w:p>
    <w:p w:rsidR="00FE7FF0" w:rsidRPr="00B67ED7" w:rsidRDefault="00FE7FF0" w:rsidP="00BE49B5">
      <w:pPr>
        <w:ind w:left="-567" w:firstLine="709"/>
        <w:jc w:val="both"/>
        <w:rPr>
          <w:sz w:val="24"/>
          <w:szCs w:val="24"/>
        </w:rPr>
      </w:pPr>
      <w:r w:rsidRPr="00B67ED7">
        <w:rPr>
          <w:sz w:val="24"/>
          <w:szCs w:val="24"/>
        </w:rPr>
        <w:t>5) сведения о предмете закупки, номер извещения об осуществлении конкурентной закупки, сведения об объеме, цене закупаемых товаров, работ, услуг (начальной (максимальной) цене договора (цене лота) либо формуле цены, устанавливающей правила расчета сумм, подлежащих уплате Заказчиком поставщику в ходе исполнения договора, и максимальном значении цены договора либо цене единицы товара, работы, услуги и максимальном значении цены договора), сроке исполнения договора;</w:t>
      </w:r>
    </w:p>
    <w:p w:rsidR="00FE7FF0" w:rsidRPr="00B67ED7" w:rsidRDefault="00FE7FF0" w:rsidP="00BE49B5">
      <w:pPr>
        <w:ind w:left="-567" w:firstLine="709"/>
        <w:jc w:val="both"/>
        <w:rPr>
          <w:sz w:val="24"/>
          <w:szCs w:val="24"/>
        </w:rPr>
      </w:pPr>
      <w:r w:rsidRPr="00B67ED7">
        <w:rPr>
          <w:sz w:val="24"/>
          <w:szCs w:val="24"/>
        </w:rPr>
        <w:t>6) количество поданных на участие в закупке заявок, а также дата и время регистрации каждой такой заявки;</w:t>
      </w:r>
    </w:p>
    <w:p w:rsidR="00FE7FF0" w:rsidRPr="00B67ED7" w:rsidRDefault="00FE7FF0" w:rsidP="00BE49B5">
      <w:pPr>
        <w:ind w:left="-567" w:firstLine="709"/>
        <w:jc w:val="both"/>
        <w:rPr>
          <w:sz w:val="24"/>
          <w:szCs w:val="24"/>
        </w:rPr>
      </w:pPr>
      <w:r w:rsidRPr="00B67ED7">
        <w:rPr>
          <w:sz w:val="24"/>
          <w:szCs w:val="24"/>
        </w:rPr>
        <w:t>7) сведения, оглашаемые при вскрытии конвертов с заявками на участие в закупке (в случае если этапом закупки предусмотрено вскрытие конвертов с заявками на участие в закупке);</w:t>
      </w:r>
    </w:p>
    <w:p w:rsidR="00FE7FF0" w:rsidRPr="00B67ED7" w:rsidRDefault="00FE7FF0" w:rsidP="00BE49B5">
      <w:pPr>
        <w:ind w:left="-567" w:firstLine="709"/>
        <w:jc w:val="both"/>
        <w:rPr>
          <w:sz w:val="24"/>
          <w:szCs w:val="24"/>
        </w:rPr>
      </w:pPr>
      <w:r w:rsidRPr="00B67ED7">
        <w:rPr>
          <w:sz w:val="24"/>
          <w:szCs w:val="24"/>
        </w:rPr>
        <w:t>8) результаты рассмотрения заявок на участие в закупке (в случае если этапом закупки предусмотрена возможность рассмотрения и отклонения таких заявок), в том числе:</w:t>
      </w:r>
    </w:p>
    <w:p w:rsidR="00FE7FF0" w:rsidRPr="00B67ED7" w:rsidRDefault="00FE7FF0" w:rsidP="00BE49B5">
      <w:pPr>
        <w:ind w:left="-567" w:firstLine="709"/>
        <w:jc w:val="both"/>
        <w:rPr>
          <w:sz w:val="24"/>
          <w:szCs w:val="24"/>
        </w:rPr>
      </w:pPr>
      <w:r w:rsidRPr="00B67ED7">
        <w:rPr>
          <w:sz w:val="24"/>
          <w:szCs w:val="24"/>
        </w:rPr>
        <w:t>- количество заявок на участие в закупке, которые отклонены;</w:t>
      </w:r>
    </w:p>
    <w:p w:rsidR="00FE7FF0" w:rsidRPr="00B67ED7" w:rsidRDefault="00FE7FF0" w:rsidP="00BE49B5">
      <w:pPr>
        <w:ind w:left="-567" w:firstLine="709"/>
        <w:jc w:val="both"/>
        <w:rPr>
          <w:sz w:val="24"/>
          <w:szCs w:val="24"/>
        </w:rPr>
      </w:pPr>
      <w:r w:rsidRPr="00B67ED7">
        <w:rPr>
          <w:sz w:val="24"/>
          <w:szCs w:val="24"/>
        </w:rPr>
        <w:t>- основания отклонения каждой заявки на участие в закупке с указанием положений извещения об осуществлении конкурентной закупки, документации о конкурентной закупке, которым не соответствует такая заявка;</w:t>
      </w:r>
    </w:p>
    <w:p w:rsidR="00FE7FF0" w:rsidRPr="00B67ED7" w:rsidRDefault="00FE7FF0" w:rsidP="00BE49B5">
      <w:pPr>
        <w:ind w:left="-567" w:firstLine="709"/>
        <w:jc w:val="both"/>
        <w:rPr>
          <w:sz w:val="24"/>
          <w:szCs w:val="24"/>
        </w:rPr>
      </w:pPr>
      <w:r w:rsidRPr="00B67ED7">
        <w:rPr>
          <w:sz w:val="24"/>
          <w:szCs w:val="24"/>
        </w:rPr>
        <w:t>9) результаты оценки заявок на участие в закупке с указанием решения комиссии о присвоении таким заявкам значения по каждому из предусмотренных критериев оценки таких заявок (в случае если этапом закупки предусмотрена оценка таких заявок);</w:t>
      </w:r>
    </w:p>
    <w:p w:rsidR="00FE7FF0" w:rsidRPr="00B67ED7" w:rsidRDefault="00FE7FF0" w:rsidP="00BE49B5">
      <w:pPr>
        <w:ind w:left="-567" w:firstLine="709"/>
        <w:jc w:val="both"/>
        <w:rPr>
          <w:sz w:val="24"/>
          <w:szCs w:val="24"/>
        </w:rPr>
      </w:pPr>
      <w:r w:rsidRPr="00B67ED7">
        <w:rPr>
          <w:sz w:val="24"/>
          <w:szCs w:val="24"/>
        </w:rPr>
        <w:t>10) причины, по которым закупка признана несостоявшейся, в случае ее признания таковой;</w:t>
      </w:r>
    </w:p>
    <w:p w:rsidR="00FE7FF0" w:rsidRPr="00B67ED7" w:rsidRDefault="00FE7FF0" w:rsidP="00BE49B5">
      <w:pPr>
        <w:ind w:left="-567" w:firstLine="709"/>
        <w:jc w:val="both"/>
        <w:rPr>
          <w:sz w:val="24"/>
          <w:szCs w:val="24"/>
        </w:rPr>
      </w:pPr>
      <w:r w:rsidRPr="00B67ED7">
        <w:rPr>
          <w:sz w:val="24"/>
          <w:szCs w:val="24"/>
        </w:rPr>
        <w:t>11) решение каждого члена комиссии по рассматриваемым вопросам;</w:t>
      </w:r>
    </w:p>
    <w:p w:rsidR="00FE7FF0" w:rsidRPr="00B67ED7" w:rsidRDefault="00FE7FF0" w:rsidP="00BE49B5">
      <w:pPr>
        <w:ind w:left="-567" w:firstLine="709"/>
        <w:jc w:val="both"/>
        <w:rPr>
          <w:sz w:val="24"/>
          <w:szCs w:val="24"/>
        </w:rPr>
      </w:pPr>
      <w:r w:rsidRPr="00B67ED7">
        <w:rPr>
          <w:sz w:val="24"/>
          <w:szCs w:val="24"/>
        </w:rPr>
        <w:lastRenderedPageBreak/>
        <w:t xml:space="preserve">12) иные сведения, определенные настоящим Положением. </w:t>
      </w:r>
    </w:p>
    <w:p w:rsidR="00FE7FF0" w:rsidRPr="00B67ED7" w:rsidRDefault="00FE7FF0" w:rsidP="00BE49B5">
      <w:pPr>
        <w:ind w:left="-567" w:firstLine="709"/>
        <w:jc w:val="both"/>
        <w:rPr>
          <w:sz w:val="24"/>
          <w:szCs w:val="24"/>
        </w:rPr>
      </w:pPr>
      <w:r w:rsidRPr="00B67ED7">
        <w:rPr>
          <w:sz w:val="24"/>
          <w:szCs w:val="24"/>
        </w:rPr>
        <w:t>2.11.2. Протокол, составляемый по итогам закупки (далее - итоговый протокол), должен содержать следующие сведения:</w:t>
      </w:r>
    </w:p>
    <w:p w:rsidR="00FE7FF0" w:rsidRPr="00B67ED7" w:rsidRDefault="00FE7FF0" w:rsidP="00BE49B5">
      <w:pPr>
        <w:ind w:left="-567" w:firstLine="709"/>
        <w:jc w:val="both"/>
        <w:rPr>
          <w:sz w:val="24"/>
          <w:szCs w:val="24"/>
        </w:rPr>
      </w:pPr>
      <w:r w:rsidRPr="00B67ED7">
        <w:rPr>
          <w:sz w:val="24"/>
          <w:szCs w:val="24"/>
        </w:rPr>
        <w:t>1) дата и время проведения заседания комиссии, дата подписания протокола;</w:t>
      </w:r>
    </w:p>
    <w:p w:rsidR="00FE7FF0" w:rsidRPr="00B67ED7" w:rsidRDefault="00FE7FF0" w:rsidP="00BE49B5">
      <w:pPr>
        <w:ind w:left="-567" w:firstLine="709"/>
        <w:jc w:val="both"/>
        <w:rPr>
          <w:sz w:val="24"/>
          <w:szCs w:val="24"/>
        </w:rPr>
      </w:pPr>
      <w:r w:rsidRPr="00B67ED7">
        <w:rPr>
          <w:sz w:val="24"/>
          <w:szCs w:val="24"/>
        </w:rPr>
        <w:t>2) место проведения заседания комиссии;</w:t>
      </w:r>
    </w:p>
    <w:p w:rsidR="00FE7FF0" w:rsidRPr="00B67ED7" w:rsidRDefault="00FE7FF0" w:rsidP="00BE49B5">
      <w:pPr>
        <w:ind w:left="-567" w:firstLine="709"/>
        <w:jc w:val="both"/>
        <w:rPr>
          <w:sz w:val="24"/>
          <w:szCs w:val="24"/>
        </w:rPr>
      </w:pPr>
      <w:r w:rsidRPr="00B67ED7">
        <w:rPr>
          <w:sz w:val="24"/>
          <w:szCs w:val="24"/>
        </w:rPr>
        <w:t>3) список членов комиссии, присутствующих на заседании комиссии, сведения о правомочности комиссии;</w:t>
      </w:r>
    </w:p>
    <w:p w:rsidR="00FE7FF0" w:rsidRPr="00B67ED7" w:rsidRDefault="00FE7FF0" w:rsidP="00BE49B5">
      <w:pPr>
        <w:ind w:left="-567" w:firstLine="709"/>
        <w:jc w:val="both"/>
        <w:rPr>
          <w:sz w:val="24"/>
          <w:szCs w:val="24"/>
        </w:rPr>
      </w:pPr>
      <w:r w:rsidRPr="00B67ED7">
        <w:rPr>
          <w:sz w:val="24"/>
          <w:szCs w:val="24"/>
        </w:rPr>
        <w:t>4) наименование Заказчика;</w:t>
      </w:r>
    </w:p>
    <w:p w:rsidR="00FE7FF0" w:rsidRPr="00B67ED7" w:rsidRDefault="00FE7FF0" w:rsidP="00BE49B5">
      <w:pPr>
        <w:ind w:left="-567" w:firstLine="709"/>
        <w:jc w:val="both"/>
        <w:rPr>
          <w:sz w:val="24"/>
          <w:szCs w:val="24"/>
        </w:rPr>
      </w:pPr>
      <w:r w:rsidRPr="00B67ED7">
        <w:rPr>
          <w:sz w:val="24"/>
          <w:szCs w:val="24"/>
        </w:rPr>
        <w:t>5) сведения о предмете закупки, номер извещения об осуществлении конкурентной закупки, сведения об объеме, цене закупаемых товаров, работ, услуг (начальной (максимальной) цене договора (цене лота) либо формуле цены, устанавливающей правила расчета сумм, подлежащих уплате Заказчиком поставщику в ходе исполнения договора, и максимальном значении цены договора либо цене единицы товара, работы, услуги и максимальном значении цены договора), сроке исполнения договора;</w:t>
      </w:r>
    </w:p>
    <w:p w:rsidR="00FE7FF0" w:rsidRPr="00B67ED7" w:rsidRDefault="00FE7FF0" w:rsidP="00BE49B5">
      <w:pPr>
        <w:ind w:left="-567" w:firstLine="709"/>
        <w:jc w:val="both"/>
        <w:rPr>
          <w:sz w:val="24"/>
          <w:szCs w:val="24"/>
        </w:rPr>
      </w:pPr>
      <w:r w:rsidRPr="00B67ED7">
        <w:rPr>
          <w:sz w:val="24"/>
          <w:szCs w:val="24"/>
        </w:rPr>
        <w:t>6) количество поданных заявок на участие в закупке, а также дата и время регистрации каждой такой заявки;</w:t>
      </w:r>
    </w:p>
    <w:p w:rsidR="00FE7FF0" w:rsidRPr="00B67ED7" w:rsidRDefault="00FE7FF0" w:rsidP="00BE49B5">
      <w:pPr>
        <w:ind w:left="-567" w:firstLine="709"/>
        <w:jc w:val="both"/>
        <w:rPr>
          <w:sz w:val="24"/>
          <w:szCs w:val="24"/>
        </w:rPr>
      </w:pPr>
      <w:r w:rsidRPr="00B67ED7">
        <w:rPr>
          <w:sz w:val="24"/>
          <w:szCs w:val="24"/>
        </w:rPr>
        <w:t>7)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FE7FF0" w:rsidRPr="00B67ED7" w:rsidRDefault="00FE7FF0" w:rsidP="00BE49B5">
      <w:pPr>
        <w:ind w:left="-567" w:firstLine="709"/>
        <w:jc w:val="both"/>
        <w:rPr>
          <w:sz w:val="24"/>
          <w:szCs w:val="24"/>
        </w:rPr>
      </w:pPr>
      <w:r w:rsidRPr="00B67ED7">
        <w:rPr>
          <w:sz w:val="24"/>
          <w:szCs w:val="24"/>
        </w:rPr>
        <w:t>8) сведения, оглашаемые при вскрытии конвертов с заявками на участие в закупке, окончательными предложениями (если извещением об осуществлении конкурентной закупки, документацией о конкурентной закупке на последнем этапе закупки предусмотрено вскрытие конвертов с заявками на участие в закупке, окончательными предложениями);</w:t>
      </w:r>
    </w:p>
    <w:p w:rsidR="00FE7FF0" w:rsidRPr="00B67ED7" w:rsidRDefault="00FE7FF0" w:rsidP="00BE49B5">
      <w:pPr>
        <w:ind w:left="-567" w:firstLine="709"/>
        <w:jc w:val="both"/>
        <w:rPr>
          <w:sz w:val="24"/>
          <w:szCs w:val="24"/>
        </w:rPr>
      </w:pPr>
      <w:r w:rsidRPr="00B67ED7">
        <w:rPr>
          <w:sz w:val="24"/>
          <w:szCs w:val="24"/>
        </w:rPr>
        <w:t>9) результаты рассмотрения заявок на участие в закупке, окончательных предложений (если извещением об осуществлении конкурентной закупки, документацией о конкурентной закупке на последнем этапе закупки предусмотрены рассмотрение таких заявок и возможность их отклонения), в том числе:</w:t>
      </w:r>
    </w:p>
    <w:p w:rsidR="00FE7FF0" w:rsidRPr="00B67ED7" w:rsidRDefault="00FE7FF0" w:rsidP="00BE49B5">
      <w:pPr>
        <w:ind w:left="-567" w:firstLine="709"/>
        <w:jc w:val="both"/>
        <w:rPr>
          <w:sz w:val="24"/>
          <w:szCs w:val="24"/>
        </w:rPr>
      </w:pPr>
      <w:r w:rsidRPr="00B67ED7">
        <w:rPr>
          <w:sz w:val="24"/>
          <w:szCs w:val="24"/>
        </w:rPr>
        <w:t>- количество заявок на участие в закупке, которые отклонены;</w:t>
      </w:r>
    </w:p>
    <w:p w:rsidR="00FE7FF0" w:rsidRPr="00B67ED7" w:rsidRDefault="00FE7FF0" w:rsidP="00BE49B5">
      <w:pPr>
        <w:ind w:left="-567" w:firstLine="709"/>
        <w:jc w:val="both"/>
        <w:rPr>
          <w:sz w:val="24"/>
          <w:szCs w:val="24"/>
        </w:rPr>
      </w:pPr>
      <w:r w:rsidRPr="00B67ED7">
        <w:rPr>
          <w:sz w:val="24"/>
          <w:szCs w:val="24"/>
        </w:rPr>
        <w:t>- основания отклонения каждой заявки на участие в закупке с указанием положений извещения об осуществлении конкурентной закупки, документации о конкурентной закупке, которым не соответствует такая заявка;</w:t>
      </w:r>
    </w:p>
    <w:p w:rsidR="00FE7FF0" w:rsidRPr="00B67ED7" w:rsidRDefault="00FE7FF0" w:rsidP="00BE49B5">
      <w:pPr>
        <w:ind w:left="-567" w:firstLine="709"/>
        <w:jc w:val="both"/>
        <w:rPr>
          <w:sz w:val="24"/>
          <w:szCs w:val="24"/>
        </w:rPr>
      </w:pPr>
      <w:r w:rsidRPr="00B67ED7">
        <w:rPr>
          <w:sz w:val="24"/>
          <w:szCs w:val="24"/>
        </w:rPr>
        <w:t>10) результаты оценки заявок на участие в закупке, окончательных предложений (если извещением об осуществлении конкурентной закупки, документацией о конкурентной закупке на последнем этапе закупки предусмотрена оценка заявок, окончательных предложений) с указанием решения комиссии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
    <w:p w:rsidR="00FE7FF0" w:rsidRPr="00B67ED7" w:rsidRDefault="00FE7FF0" w:rsidP="00BE49B5">
      <w:pPr>
        <w:ind w:left="-567" w:firstLine="709"/>
        <w:jc w:val="both"/>
        <w:rPr>
          <w:sz w:val="24"/>
          <w:szCs w:val="24"/>
        </w:rPr>
      </w:pPr>
      <w:r w:rsidRPr="00B67ED7">
        <w:rPr>
          <w:sz w:val="24"/>
          <w:szCs w:val="24"/>
        </w:rPr>
        <w:t>11)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ее победитель), в том числе единственного участника закупки, с которым планируется заключить договор (в случае если Заказчик принял решение о заключении договора с единственным участником закупки);</w:t>
      </w:r>
    </w:p>
    <w:p w:rsidR="00FE7FF0" w:rsidRPr="00B67ED7" w:rsidRDefault="00FE7FF0" w:rsidP="00BE49B5">
      <w:pPr>
        <w:ind w:left="-567" w:firstLine="709"/>
        <w:jc w:val="both"/>
        <w:rPr>
          <w:sz w:val="24"/>
          <w:szCs w:val="24"/>
        </w:rPr>
      </w:pPr>
      <w:r w:rsidRPr="00B67ED7">
        <w:rPr>
          <w:sz w:val="24"/>
          <w:szCs w:val="24"/>
        </w:rPr>
        <w:t>12) причины, по которым закупка признана несостоявшейся, в случае признания ее таковой;</w:t>
      </w:r>
    </w:p>
    <w:p w:rsidR="00FE7FF0" w:rsidRPr="00B67ED7" w:rsidRDefault="00FE7FF0" w:rsidP="00BE49B5">
      <w:pPr>
        <w:ind w:left="-567" w:firstLine="709"/>
        <w:jc w:val="both"/>
        <w:rPr>
          <w:sz w:val="24"/>
          <w:szCs w:val="24"/>
        </w:rPr>
      </w:pPr>
      <w:r w:rsidRPr="00B67ED7">
        <w:rPr>
          <w:sz w:val="24"/>
          <w:szCs w:val="24"/>
        </w:rPr>
        <w:lastRenderedPageBreak/>
        <w:t>13) решение каждого члена комиссии по рассматриваемым вопросам;</w:t>
      </w:r>
    </w:p>
    <w:p w:rsidR="00FE7FF0" w:rsidRPr="00B67ED7" w:rsidRDefault="00FE7FF0" w:rsidP="00BE49B5">
      <w:pPr>
        <w:ind w:left="-567" w:firstLine="709"/>
        <w:jc w:val="both"/>
        <w:rPr>
          <w:sz w:val="24"/>
          <w:szCs w:val="24"/>
        </w:rPr>
      </w:pPr>
      <w:r w:rsidRPr="00B67ED7">
        <w:rPr>
          <w:sz w:val="24"/>
          <w:szCs w:val="24"/>
        </w:rPr>
        <w:t>14) иные сведения, определенные настоящим Положением.</w:t>
      </w:r>
    </w:p>
    <w:p w:rsidR="00FE7FF0" w:rsidRPr="00B67ED7" w:rsidRDefault="00FE7FF0" w:rsidP="00BE49B5">
      <w:pPr>
        <w:ind w:left="-567" w:firstLine="709"/>
        <w:jc w:val="both"/>
        <w:rPr>
          <w:sz w:val="24"/>
          <w:szCs w:val="24"/>
        </w:rPr>
      </w:pPr>
      <w:r w:rsidRPr="00B67ED7">
        <w:rPr>
          <w:sz w:val="24"/>
          <w:szCs w:val="24"/>
        </w:rPr>
        <w:t>2.11.3. Протоколы, составляемые в ходе осуществления закупки (по результатам этапа закупки) и по итогам закупки, подписываются всеми членами комиссии, присутствующими на соответствующем заседании комиссии, не позднее даты проведения такого заседания.</w:t>
      </w:r>
    </w:p>
    <w:p w:rsidR="00FE7FF0" w:rsidRPr="00B67ED7" w:rsidRDefault="00FE7FF0" w:rsidP="00BE49B5">
      <w:pPr>
        <w:ind w:left="-567" w:firstLine="709"/>
        <w:jc w:val="both"/>
        <w:rPr>
          <w:sz w:val="24"/>
          <w:szCs w:val="24"/>
        </w:rPr>
      </w:pPr>
      <w:r w:rsidRPr="00B67ED7">
        <w:rPr>
          <w:sz w:val="24"/>
          <w:szCs w:val="24"/>
        </w:rPr>
        <w:t>2.11.4. Протоколы, составляемые в ходе осуществления закупки (по результатам этапа закупки) и по итогам закупки размещаются Заказчиком в ЕИС не позднее чем через три дня со дня подписания таких протоколов.</w:t>
      </w:r>
    </w:p>
    <w:p w:rsidR="00FE7FF0" w:rsidRPr="00B67ED7" w:rsidRDefault="00FE7FF0" w:rsidP="00BE49B5">
      <w:pPr>
        <w:suppressAutoHyphens/>
        <w:spacing w:before="240" w:after="240"/>
        <w:ind w:left="-567"/>
        <w:jc w:val="center"/>
        <w:rPr>
          <w:b/>
          <w:sz w:val="24"/>
          <w:szCs w:val="24"/>
        </w:rPr>
      </w:pPr>
      <w:r w:rsidRPr="00B67ED7">
        <w:rPr>
          <w:b/>
          <w:sz w:val="24"/>
          <w:szCs w:val="24"/>
        </w:rPr>
        <w:t>2.12. Порядок подачи, изменение и отзыв заявок</w:t>
      </w:r>
    </w:p>
    <w:p w:rsidR="00FE7FF0" w:rsidRPr="00B67ED7" w:rsidRDefault="00FE7FF0" w:rsidP="00BE49B5">
      <w:pPr>
        <w:ind w:left="-567" w:firstLine="709"/>
        <w:jc w:val="both"/>
        <w:rPr>
          <w:sz w:val="24"/>
          <w:szCs w:val="24"/>
        </w:rPr>
      </w:pPr>
      <w:r w:rsidRPr="00B67ED7">
        <w:rPr>
          <w:sz w:val="24"/>
          <w:szCs w:val="24"/>
        </w:rPr>
        <w:t>2.12.1. Заявки на участие в конкурентной закупке представляются согласно требованиям к содержанию, оформлению и составу заявки на участие в закупке, указанным в документации о конкурентной закупке в соответствии с настоящим Положением. Форма заявки на участие в</w:t>
      </w:r>
      <w:r w:rsidR="00B0249C" w:rsidRPr="00B67ED7">
        <w:rPr>
          <w:sz w:val="24"/>
          <w:szCs w:val="24"/>
        </w:rPr>
        <w:t xml:space="preserve"> открытом  запросе котировок, запросе котировок </w:t>
      </w:r>
      <w:r w:rsidRPr="00B67ED7">
        <w:rPr>
          <w:sz w:val="24"/>
          <w:szCs w:val="24"/>
        </w:rPr>
        <w:t xml:space="preserve">в электронной форме устанавливается в извещении о проведении </w:t>
      </w:r>
      <w:r w:rsidR="00B0249C" w:rsidRPr="00B67ED7">
        <w:rPr>
          <w:sz w:val="24"/>
          <w:szCs w:val="24"/>
        </w:rPr>
        <w:t xml:space="preserve">открытого </w:t>
      </w:r>
      <w:r w:rsidRPr="00B67ED7">
        <w:rPr>
          <w:sz w:val="24"/>
          <w:szCs w:val="24"/>
        </w:rPr>
        <w:t>запроса котировок</w:t>
      </w:r>
      <w:r w:rsidR="00B0249C" w:rsidRPr="00B67ED7">
        <w:rPr>
          <w:sz w:val="24"/>
          <w:szCs w:val="24"/>
        </w:rPr>
        <w:t>, запроса котировок</w:t>
      </w:r>
      <w:r w:rsidRPr="00B67ED7">
        <w:rPr>
          <w:sz w:val="24"/>
          <w:szCs w:val="24"/>
        </w:rPr>
        <w:t xml:space="preserve"> в электронной форме в соответствии с настоящим Положением.</w:t>
      </w:r>
    </w:p>
    <w:p w:rsidR="00FE7FF0" w:rsidRPr="00B67ED7" w:rsidRDefault="00FE7FF0" w:rsidP="00BE49B5">
      <w:pPr>
        <w:ind w:left="-567" w:firstLine="709"/>
        <w:jc w:val="both"/>
        <w:rPr>
          <w:sz w:val="24"/>
          <w:szCs w:val="24"/>
        </w:rPr>
      </w:pPr>
      <w:r w:rsidRPr="00B67ED7">
        <w:rPr>
          <w:sz w:val="24"/>
          <w:szCs w:val="24"/>
        </w:rPr>
        <w:t>2.12.2. Требовать от участника иные документы и информацию, за исключением указанных в извещении об осуществлении конкурентной закупки и документации о конкурентной закупке, не допускается.</w:t>
      </w:r>
    </w:p>
    <w:p w:rsidR="00FE7FF0" w:rsidRPr="00B67ED7" w:rsidRDefault="00FE7FF0" w:rsidP="00BE49B5">
      <w:pPr>
        <w:ind w:left="-567" w:firstLine="709"/>
        <w:jc w:val="both"/>
        <w:rPr>
          <w:sz w:val="24"/>
          <w:szCs w:val="24"/>
        </w:rPr>
      </w:pPr>
      <w:r w:rsidRPr="00B67ED7">
        <w:rPr>
          <w:sz w:val="24"/>
          <w:szCs w:val="24"/>
        </w:rPr>
        <w:t>2.12.3. В случае наличия в составе заявки документов и информации, текст которых не поддается прочтению, такие документы и информация считаются непредставленными.</w:t>
      </w:r>
    </w:p>
    <w:p w:rsidR="00FE7FF0" w:rsidRPr="00B67ED7" w:rsidRDefault="00FE7FF0" w:rsidP="00BE49B5">
      <w:pPr>
        <w:ind w:left="-567" w:firstLine="709"/>
        <w:jc w:val="both"/>
        <w:rPr>
          <w:sz w:val="24"/>
          <w:szCs w:val="24"/>
        </w:rPr>
      </w:pPr>
      <w:r w:rsidRPr="00B67ED7">
        <w:rPr>
          <w:sz w:val="24"/>
          <w:szCs w:val="24"/>
        </w:rPr>
        <w:t>2.12.4. Участник конкурентной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извещением об осуществлении конкурентной закупки и документацией о конкурентной закупке даты и времени окончания срока подачи заявок на участие в такой закупке. Если участник подает более одной заявки по лоту, а ранее поданные им заявки по этому лоту не отозваны, все заявки такого участника по лоту отклоняются.</w:t>
      </w:r>
    </w:p>
    <w:p w:rsidR="00FE7FF0" w:rsidRPr="00B67ED7" w:rsidRDefault="00FE7FF0" w:rsidP="00BE49B5">
      <w:pPr>
        <w:ind w:left="-567" w:firstLine="709"/>
        <w:jc w:val="both"/>
        <w:rPr>
          <w:sz w:val="24"/>
          <w:szCs w:val="24"/>
        </w:rPr>
      </w:pPr>
      <w:r w:rsidRPr="00B67ED7">
        <w:rPr>
          <w:sz w:val="24"/>
          <w:szCs w:val="24"/>
        </w:rPr>
        <w:t>2.12.5. Заявки оформляются на русском языке. Вся переписка, связанная с проведением закупки, ведется на русском языке, если иное не предусмотрено извещением об осуществлении конкурентной закупки, документацией о конкурентной закупке. В случае если для участия в закупке иностранному лицу потребуется извещение об осуществлении конкурентной закупки, документация о конкурентной закупке на иностранном языке, перевод на иностранный язык такое лицо осуществляет самостоятельно за свой счет, если иного не установлено в извещении об осуществлении конкурентной закупки, документации о конкурентной закупке.</w:t>
      </w:r>
    </w:p>
    <w:p w:rsidR="00FE7FF0" w:rsidRPr="00B67ED7" w:rsidRDefault="00FE7FF0" w:rsidP="00BE49B5">
      <w:pPr>
        <w:ind w:left="-567" w:firstLine="709"/>
        <w:jc w:val="both"/>
        <w:rPr>
          <w:sz w:val="24"/>
          <w:szCs w:val="24"/>
        </w:rPr>
      </w:pPr>
      <w:r w:rsidRPr="00B67ED7">
        <w:rPr>
          <w:sz w:val="24"/>
          <w:szCs w:val="24"/>
        </w:rPr>
        <w:t>2.12.6. Основанием для отказа в приеме заявки является истечение срока подачи заявок и/или несоответствие конверта</w:t>
      </w:r>
      <w:r w:rsidR="00CB54B0" w:rsidRPr="00B67ED7">
        <w:rPr>
          <w:sz w:val="24"/>
          <w:szCs w:val="24"/>
        </w:rPr>
        <w:t>/ документов, поданных в электронном виде</w:t>
      </w:r>
      <w:r w:rsidRPr="00B67ED7">
        <w:rPr>
          <w:sz w:val="24"/>
          <w:szCs w:val="24"/>
        </w:rPr>
        <w:t xml:space="preserve"> с заявкой</w:t>
      </w:r>
      <w:r w:rsidR="00CB54B0" w:rsidRPr="00B67ED7">
        <w:rPr>
          <w:sz w:val="24"/>
          <w:szCs w:val="24"/>
        </w:rPr>
        <w:t xml:space="preserve"> </w:t>
      </w:r>
      <w:r w:rsidRPr="00B67ED7">
        <w:rPr>
          <w:sz w:val="24"/>
          <w:szCs w:val="24"/>
        </w:rPr>
        <w:t xml:space="preserve"> требованиям, установленным в документации о конкурентной закупке.</w:t>
      </w:r>
    </w:p>
    <w:p w:rsidR="00FE7FF0" w:rsidRPr="00B67ED7" w:rsidRDefault="00FE7FF0" w:rsidP="00BE49B5">
      <w:pPr>
        <w:ind w:left="-567" w:firstLine="709"/>
        <w:jc w:val="both"/>
        <w:rPr>
          <w:sz w:val="24"/>
          <w:szCs w:val="24"/>
        </w:rPr>
      </w:pPr>
      <w:r w:rsidRPr="00B67ED7">
        <w:rPr>
          <w:sz w:val="24"/>
          <w:szCs w:val="24"/>
        </w:rPr>
        <w:t>На конверте указываются наименование и номер закупки, на участие в которой подается заявка, номер лота, а также наименование и адрес участника закупки.</w:t>
      </w:r>
    </w:p>
    <w:p w:rsidR="00FE7FF0" w:rsidRPr="00B67ED7" w:rsidRDefault="00FE7FF0" w:rsidP="00BE49B5">
      <w:pPr>
        <w:ind w:left="-567" w:firstLine="709"/>
        <w:jc w:val="both"/>
        <w:rPr>
          <w:sz w:val="24"/>
          <w:szCs w:val="24"/>
        </w:rPr>
      </w:pPr>
      <w:r w:rsidRPr="00B67ED7">
        <w:rPr>
          <w:sz w:val="24"/>
          <w:szCs w:val="24"/>
        </w:rPr>
        <w:t>Заказчик принимает конверты</w:t>
      </w:r>
      <w:r w:rsidR="00681A9C" w:rsidRPr="00B67ED7">
        <w:rPr>
          <w:sz w:val="24"/>
          <w:szCs w:val="24"/>
        </w:rPr>
        <w:t>/ документы, поданные в электро</w:t>
      </w:r>
      <w:r w:rsidR="00542C55" w:rsidRPr="00B67ED7">
        <w:rPr>
          <w:sz w:val="24"/>
          <w:szCs w:val="24"/>
        </w:rPr>
        <w:t>н</w:t>
      </w:r>
      <w:r w:rsidR="00681A9C" w:rsidRPr="00B67ED7">
        <w:rPr>
          <w:sz w:val="24"/>
          <w:szCs w:val="24"/>
        </w:rPr>
        <w:t>ном виде</w:t>
      </w:r>
      <w:r w:rsidRPr="00B67ED7">
        <w:rPr>
          <w:sz w:val="24"/>
          <w:szCs w:val="24"/>
        </w:rPr>
        <w:t xml:space="preserve"> с заявками до истечения срока подачи заявок, за исключением конвертов</w:t>
      </w:r>
      <w:r w:rsidR="00542C55" w:rsidRPr="00B67ED7">
        <w:rPr>
          <w:sz w:val="24"/>
          <w:szCs w:val="24"/>
        </w:rPr>
        <w:t>/ документов, поданных в электронном виде</w:t>
      </w:r>
      <w:r w:rsidRPr="00B67ED7">
        <w:rPr>
          <w:sz w:val="24"/>
          <w:szCs w:val="24"/>
        </w:rPr>
        <w:t>, на</w:t>
      </w:r>
      <w:r w:rsidR="00542C55" w:rsidRPr="00B67ED7">
        <w:rPr>
          <w:sz w:val="24"/>
          <w:szCs w:val="24"/>
        </w:rPr>
        <w:t xml:space="preserve">/в </w:t>
      </w:r>
      <w:r w:rsidRPr="00B67ED7">
        <w:rPr>
          <w:sz w:val="24"/>
          <w:szCs w:val="24"/>
        </w:rPr>
        <w:t xml:space="preserve"> которых отсутствует необходимая информация, либо незапечатанных конвертов.</w:t>
      </w:r>
    </w:p>
    <w:p w:rsidR="00FE7FF0" w:rsidRPr="00B67ED7" w:rsidRDefault="00FE7FF0" w:rsidP="00BE49B5">
      <w:pPr>
        <w:ind w:left="-567" w:firstLine="709"/>
        <w:jc w:val="both"/>
        <w:rPr>
          <w:sz w:val="24"/>
          <w:szCs w:val="24"/>
        </w:rPr>
      </w:pPr>
      <w:r w:rsidRPr="00B67ED7">
        <w:rPr>
          <w:sz w:val="24"/>
          <w:szCs w:val="24"/>
        </w:rPr>
        <w:t>По истечении срока подачи заявок конверты</w:t>
      </w:r>
      <w:r w:rsidR="00542C55" w:rsidRPr="00B67ED7">
        <w:rPr>
          <w:sz w:val="24"/>
          <w:szCs w:val="24"/>
        </w:rPr>
        <w:t>/ документы,  поданные в электронном виде</w:t>
      </w:r>
      <w:r w:rsidRPr="00B67ED7">
        <w:rPr>
          <w:sz w:val="24"/>
          <w:szCs w:val="24"/>
        </w:rPr>
        <w:t xml:space="preserve"> с заявками</w:t>
      </w:r>
      <w:r w:rsidR="00542C55" w:rsidRPr="00B67ED7">
        <w:rPr>
          <w:sz w:val="24"/>
          <w:szCs w:val="24"/>
        </w:rPr>
        <w:t xml:space="preserve"> -</w:t>
      </w:r>
      <w:r w:rsidRPr="00B67ED7">
        <w:rPr>
          <w:sz w:val="24"/>
          <w:szCs w:val="24"/>
        </w:rPr>
        <w:t xml:space="preserve"> не принимаются. Конверт</w:t>
      </w:r>
      <w:r w:rsidR="00542C55" w:rsidRPr="00B67ED7">
        <w:rPr>
          <w:sz w:val="24"/>
          <w:szCs w:val="24"/>
        </w:rPr>
        <w:t>ы/ документы, поданные в электронном виде</w:t>
      </w:r>
      <w:r w:rsidRPr="00B67ED7">
        <w:rPr>
          <w:sz w:val="24"/>
          <w:szCs w:val="24"/>
        </w:rPr>
        <w:t xml:space="preserve"> с заявкой, полученн</w:t>
      </w:r>
      <w:r w:rsidR="00542C55" w:rsidRPr="00B67ED7">
        <w:rPr>
          <w:sz w:val="24"/>
          <w:szCs w:val="24"/>
        </w:rPr>
        <w:t>ые</w:t>
      </w:r>
      <w:r w:rsidRPr="00B67ED7">
        <w:rPr>
          <w:sz w:val="24"/>
          <w:szCs w:val="24"/>
        </w:rPr>
        <w:t xml:space="preserve"> Заказчиком по истечении срока подачи заявок по почте</w:t>
      </w:r>
      <w:r w:rsidR="00542C55" w:rsidRPr="00B67ED7">
        <w:rPr>
          <w:sz w:val="24"/>
          <w:szCs w:val="24"/>
        </w:rPr>
        <w:t>/ в электронном виде</w:t>
      </w:r>
      <w:r w:rsidRPr="00B67ED7">
        <w:rPr>
          <w:sz w:val="24"/>
          <w:szCs w:val="24"/>
        </w:rPr>
        <w:t>, не вскрыва</w:t>
      </w:r>
      <w:r w:rsidR="00542C55" w:rsidRPr="00B67ED7">
        <w:rPr>
          <w:sz w:val="24"/>
          <w:szCs w:val="24"/>
        </w:rPr>
        <w:t>ю</w:t>
      </w:r>
      <w:r w:rsidRPr="00B67ED7">
        <w:rPr>
          <w:sz w:val="24"/>
          <w:szCs w:val="24"/>
        </w:rPr>
        <w:t>тся</w:t>
      </w:r>
      <w:r w:rsidR="00542C55" w:rsidRPr="00B67ED7">
        <w:rPr>
          <w:sz w:val="24"/>
          <w:szCs w:val="24"/>
        </w:rPr>
        <w:t>/не принимаются и не возвращаю</w:t>
      </w:r>
      <w:r w:rsidRPr="00B67ED7">
        <w:rPr>
          <w:sz w:val="24"/>
          <w:szCs w:val="24"/>
        </w:rPr>
        <w:t>тся.</w:t>
      </w:r>
    </w:p>
    <w:p w:rsidR="00FE7FF0" w:rsidRPr="00B67ED7" w:rsidRDefault="00FE7FF0" w:rsidP="00BE49B5">
      <w:pPr>
        <w:ind w:left="-567" w:firstLine="709"/>
        <w:jc w:val="both"/>
        <w:rPr>
          <w:sz w:val="24"/>
          <w:szCs w:val="24"/>
        </w:rPr>
      </w:pPr>
      <w:r w:rsidRPr="00B67ED7">
        <w:rPr>
          <w:sz w:val="24"/>
          <w:szCs w:val="24"/>
        </w:rPr>
        <w:lastRenderedPageBreak/>
        <w:t>2.12.7. Каждый</w:t>
      </w:r>
      <w:r w:rsidR="00542C55" w:rsidRPr="00B67ED7">
        <w:rPr>
          <w:sz w:val="24"/>
          <w:szCs w:val="24"/>
        </w:rPr>
        <w:t xml:space="preserve"> </w:t>
      </w:r>
      <w:r w:rsidRPr="00B67ED7">
        <w:rPr>
          <w:sz w:val="24"/>
          <w:szCs w:val="24"/>
        </w:rPr>
        <w:t>конверт</w:t>
      </w:r>
      <w:r w:rsidR="00542C55" w:rsidRPr="00B67ED7">
        <w:rPr>
          <w:sz w:val="24"/>
          <w:szCs w:val="24"/>
        </w:rPr>
        <w:t xml:space="preserve">/документы,  поданные в электронном виде </w:t>
      </w:r>
      <w:r w:rsidRPr="00B67ED7">
        <w:rPr>
          <w:sz w:val="24"/>
          <w:szCs w:val="24"/>
        </w:rPr>
        <w:t>с заявкой, поступивший в установленный срок, принимается Заказчиком в соответствии с условиями, предусмотренными документацией о конкурентной закупке.</w:t>
      </w:r>
    </w:p>
    <w:p w:rsidR="00344E14" w:rsidRPr="00B67ED7" w:rsidRDefault="00FE7FF0" w:rsidP="00344E14">
      <w:pPr>
        <w:ind w:left="-567" w:firstLine="709"/>
        <w:jc w:val="both"/>
        <w:rPr>
          <w:sz w:val="24"/>
          <w:szCs w:val="24"/>
        </w:rPr>
      </w:pPr>
      <w:r w:rsidRPr="00B67ED7">
        <w:rPr>
          <w:sz w:val="24"/>
          <w:szCs w:val="24"/>
        </w:rPr>
        <w:t>2.12.8. Участник вправе изменить или отозвать свою заявку до истечения срока подачи заявок с учетом требований настоящего Положения. Изменение заявки или уведомление о ее отзыве является действительным, если изменение осуществлено или уведомление получено Заказчиком до истечения срока подачи заявок. В случае изменения заявки, датой подачи заявки на участие в конкурентной закупке считается дата подачи последних изменений.</w:t>
      </w:r>
    </w:p>
    <w:p w:rsidR="00344E14" w:rsidRPr="00C0691B" w:rsidRDefault="00FE7FF0" w:rsidP="00344E14">
      <w:pPr>
        <w:ind w:left="-567" w:firstLine="709"/>
        <w:jc w:val="both"/>
        <w:rPr>
          <w:sz w:val="24"/>
          <w:szCs w:val="24"/>
        </w:rPr>
      </w:pPr>
      <w:r w:rsidRPr="00B67ED7">
        <w:rPr>
          <w:sz w:val="24"/>
          <w:szCs w:val="24"/>
        </w:rPr>
        <w:t xml:space="preserve">2.12.9. </w:t>
      </w:r>
      <w:r w:rsidR="00344E14" w:rsidRPr="00B67ED7">
        <w:rPr>
          <w:sz w:val="24"/>
          <w:szCs w:val="24"/>
        </w:rPr>
        <w:t xml:space="preserve">Заказчик обеспечивает сохранность конвертов с заявками на участие в конкурентной закупке, конфиденциальность поданных в форме электронных документов заявок на участие в конкурентной закупке и обеспечивает рассмотрение содержания заявок на участие в только после вскрытия конвертов с заявками на участие в конкурентной закупке и(или) открытия доступа к поданным в форме электронных документов заявкам на участие. Лица, осуществляющие хранение конвертов с заявками на участие, в том числе поданных в форме </w:t>
      </w:r>
      <w:r w:rsidR="00344E14" w:rsidRPr="00C0691B">
        <w:rPr>
          <w:sz w:val="24"/>
          <w:szCs w:val="24"/>
        </w:rPr>
        <w:t>электронных документов, не вправе допускать повреждения этих конвертов, осуществлять открытие доступа к таким заявкам до момента вскрытия конвертов с заявками на участие в конкурсе и(или) открытия доступа к поданным в форме электронных документов заявкам</w:t>
      </w:r>
      <w:r w:rsidR="00344E14" w:rsidRPr="00C0691B">
        <w:t>.</w:t>
      </w:r>
    </w:p>
    <w:p w:rsidR="00FE7FF0" w:rsidRPr="00C0691B" w:rsidRDefault="00FE7FF0" w:rsidP="00BE49B5">
      <w:pPr>
        <w:ind w:left="-567" w:firstLine="709"/>
        <w:jc w:val="both"/>
        <w:rPr>
          <w:sz w:val="24"/>
          <w:szCs w:val="24"/>
        </w:rPr>
      </w:pPr>
      <w:r w:rsidRPr="00C0691B">
        <w:rPr>
          <w:sz w:val="24"/>
          <w:szCs w:val="24"/>
        </w:rPr>
        <w:t>2.12.10. Участник закупки не допускается к участию в конкурентной закупке в случае:</w:t>
      </w:r>
    </w:p>
    <w:p w:rsidR="00FE7FF0" w:rsidRPr="00C0691B" w:rsidRDefault="00FE7FF0" w:rsidP="00BE49B5">
      <w:pPr>
        <w:ind w:left="-567" w:firstLine="709"/>
        <w:jc w:val="both"/>
        <w:rPr>
          <w:sz w:val="24"/>
          <w:szCs w:val="24"/>
        </w:rPr>
      </w:pPr>
      <w:r w:rsidRPr="00C0691B">
        <w:rPr>
          <w:sz w:val="24"/>
          <w:szCs w:val="24"/>
        </w:rPr>
        <w:t>1) несоответствия заявки на участие в конкурентной закупке требованиям документации о конкурентной закупке;</w:t>
      </w:r>
    </w:p>
    <w:p w:rsidR="00FE7FF0" w:rsidRPr="00C0691B" w:rsidRDefault="00FE7FF0" w:rsidP="00BE49B5">
      <w:pPr>
        <w:ind w:left="-567" w:firstLine="709"/>
        <w:jc w:val="both"/>
        <w:rPr>
          <w:sz w:val="24"/>
          <w:szCs w:val="24"/>
        </w:rPr>
      </w:pPr>
      <w:r w:rsidRPr="00C0691B">
        <w:rPr>
          <w:sz w:val="24"/>
          <w:szCs w:val="24"/>
        </w:rPr>
        <w:t>2) несоответствия участника закупки предусмотренным извещением об осуществлении конкурентной закупки, документацией о конкурентной закупке требованиям;</w:t>
      </w:r>
    </w:p>
    <w:p w:rsidR="00FE7FF0" w:rsidRPr="00B67ED7" w:rsidRDefault="00FE7FF0" w:rsidP="00BE49B5">
      <w:pPr>
        <w:ind w:left="-567" w:firstLine="709"/>
        <w:jc w:val="both"/>
        <w:rPr>
          <w:sz w:val="24"/>
          <w:szCs w:val="24"/>
        </w:rPr>
      </w:pPr>
      <w:r w:rsidRPr="00C0691B">
        <w:rPr>
          <w:sz w:val="24"/>
          <w:szCs w:val="24"/>
        </w:rPr>
        <w:t>3) невнесения обеспечения заявки на участие в конкурентной закупке (если документацией о конкурентной закупке это установлено).</w:t>
      </w:r>
    </w:p>
    <w:p w:rsidR="00FE7FF0" w:rsidRPr="00B67ED7" w:rsidRDefault="00FE7FF0" w:rsidP="00BE49B5">
      <w:pPr>
        <w:suppressAutoHyphens/>
        <w:spacing w:before="240" w:after="240"/>
        <w:ind w:left="-567"/>
        <w:jc w:val="center"/>
        <w:rPr>
          <w:b/>
          <w:sz w:val="24"/>
          <w:szCs w:val="24"/>
        </w:rPr>
      </w:pPr>
      <w:r w:rsidRPr="00B67ED7">
        <w:rPr>
          <w:b/>
          <w:sz w:val="24"/>
          <w:szCs w:val="24"/>
        </w:rPr>
        <w:t>Раздел 3. СПОСОБЫ ЗАКУПОК, ПОРЯДОК И УСЛОВИЯ ИХ ПРИМЕНЕНИЯ</w:t>
      </w:r>
    </w:p>
    <w:p w:rsidR="00FE7FF0" w:rsidRPr="00B67ED7" w:rsidRDefault="00FE7FF0" w:rsidP="00BE49B5">
      <w:pPr>
        <w:spacing w:before="240" w:after="240"/>
        <w:ind w:left="-567"/>
        <w:jc w:val="center"/>
        <w:rPr>
          <w:b/>
          <w:sz w:val="24"/>
          <w:szCs w:val="24"/>
        </w:rPr>
      </w:pPr>
      <w:r w:rsidRPr="00B67ED7">
        <w:rPr>
          <w:b/>
          <w:sz w:val="24"/>
          <w:szCs w:val="24"/>
        </w:rPr>
        <w:t>3.1. Способы закупок</w:t>
      </w:r>
    </w:p>
    <w:p w:rsidR="00FE7FF0" w:rsidRPr="00B67ED7" w:rsidRDefault="00FE7FF0" w:rsidP="00BE49B5">
      <w:pPr>
        <w:ind w:left="-567" w:firstLine="709"/>
        <w:jc w:val="both"/>
        <w:rPr>
          <w:sz w:val="24"/>
          <w:szCs w:val="24"/>
        </w:rPr>
      </w:pPr>
      <w:r w:rsidRPr="00B67ED7">
        <w:rPr>
          <w:sz w:val="24"/>
          <w:szCs w:val="24"/>
        </w:rPr>
        <w:t>3.1.1. Настоящим Положением предусмотрено осуществление конкурентных и неконкурентных закупок.</w:t>
      </w:r>
    </w:p>
    <w:p w:rsidR="00FE7FF0" w:rsidRPr="00B67ED7" w:rsidRDefault="00FE7FF0" w:rsidP="00BE49B5">
      <w:pPr>
        <w:ind w:left="-567" w:firstLine="709"/>
        <w:jc w:val="both"/>
        <w:rPr>
          <w:sz w:val="24"/>
          <w:szCs w:val="24"/>
        </w:rPr>
      </w:pPr>
      <w:r w:rsidRPr="00B67ED7">
        <w:rPr>
          <w:sz w:val="24"/>
          <w:szCs w:val="24"/>
        </w:rPr>
        <w:t>3.1.2. Конкурентные закупки осуществляются путем проведения торгов следующими способами:</w:t>
      </w:r>
    </w:p>
    <w:p w:rsidR="00FE7FF0" w:rsidRPr="00B67ED7" w:rsidRDefault="00FE7FF0" w:rsidP="00BE49B5">
      <w:pPr>
        <w:ind w:left="-567" w:firstLine="709"/>
        <w:jc w:val="both"/>
        <w:rPr>
          <w:sz w:val="24"/>
          <w:szCs w:val="24"/>
        </w:rPr>
      </w:pPr>
      <w:r w:rsidRPr="00B67ED7">
        <w:rPr>
          <w:sz w:val="24"/>
          <w:szCs w:val="24"/>
        </w:rPr>
        <w:t>1) конкурс (открытый конкурс, конкурс в электронной форме, закрытый конкурс);</w:t>
      </w:r>
    </w:p>
    <w:p w:rsidR="00FE7FF0" w:rsidRPr="00B67ED7" w:rsidRDefault="00FE7FF0" w:rsidP="00BE49B5">
      <w:pPr>
        <w:ind w:left="-567" w:firstLine="709"/>
        <w:jc w:val="both"/>
        <w:rPr>
          <w:sz w:val="24"/>
          <w:szCs w:val="24"/>
        </w:rPr>
      </w:pPr>
      <w:r w:rsidRPr="00B67ED7">
        <w:rPr>
          <w:sz w:val="24"/>
          <w:szCs w:val="24"/>
        </w:rPr>
        <w:t>2) аукцион (открытый аукцион, аукцион в электронной форме, закрытый аукцион);</w:t>
      </w:r>
    </w:p>
    <w:p w:rsidR="00FE7FF0" w:rsidRPr="00B67ED7" w:rsidRDefault="00FE7FF0" w:rsidP="00BE49B5">
      <w:pPr>
        <w:ind w:left="-567" w:firstLine="709"/>
        <w:jc w:val="both"/>
        <w:rPr>
          <w:sz w:val="24"/>
          <w:szCs w:val="24"/>
        </w:rPr>
      </w:pPr>
      <w:r w:rsidRPr="00B67ED7">
        <w:rPr>
          <w:sz w:val="24"/>
          <w:szCs w:val="24"/>
        </w:rPr>
        <w:t>3) запрос котировок (</w:t>
      </w:r>
      <w:r w:rsidR="00880BA7" w:rsidRPr="00B67ED7">
        <w:rPr>
          <w:sz w:val="24"/>
          <w:szCs w:val="24"/>
        </w:rPr>
        <w:t xml:space="preserve">открытый запрос котировок, </w:t>
      </w:r>
      <w:r w:rsidRPr="00B67ED7">
        <w:rPr>
          <w:sz w:val="24"/>
          <w:szCs w:val="24"/>
        </w:rPr>
        <w:t>запрос котировок в электронной форме, закрытый запрос котировок;</w:t>
      </w:r>
    </w:p>
    <w:p w:rsidR="00400811" w:rsidRPr="00B67ED7" w:rsidRDefault="00FE7FF0" w:rsidP="00400811">
      <w:pPr>
        <w:ind w:left="-567" w:firstLine="709"/>
        <w:jc w:val="both"/>
        <w:rPr>
          <w:sz w:val="24"/>
          <w:szCs w:val="24"/>
        </w:rPr>
      </w:pPr>
      <w:r w:rsidRPr="00B67ED7">
        <w:rPr>
          <w:sz w:val="24"/>
          <w:szCs w:val="24"/>
        </w:rPr>
        <w:t>4) запрос предложений (</w:t>
      </w:r>
      <w:r w:rsidR="00807775" w:rsidRPr="00B67ED7">
        <w:rPr>
          <w:sz w:val="24"/>
          <w:szCs w:val="24"/>
        </w:rPr>
        <w:t xml:space="preserve">открытый запрос предложений, </w:t>
      </w:r>
      <w:r w:rsidRPr="00B67ED7">
        <w:rPr>
          <w:sz w:val="24"/>
          <w:szCs w:val="24"/>
        </w:rPr>
        <w:t>запрос предложений в электронной форме, закрытый запрос предложений).</w:t>
      </w:r>
    </w:p>
    <w:p w:rsidR="00FE7FF0" w:rsidRPr="00B67ED7" w:rsidRDefault="00FE7FF0" w:rsidP="00BE49B5">
      <w:pPr>
        <w:ind w:left="-567" w:firstLine="709"/>
        <w:jc w:val="both"/>
        <w:rPr>
          <w:sz w:val="24"/>
          <w:szCs w:val="24"/>
        </w:rPr>
      </w:pPr>
      <w:r w:rsidRPr="00B67ED7">
        <w:rPr>
          <w:sz w:val="24"/>
          <w:szCs w:val="24"/>
        </w:rPr>
        <w:t>3.1.3. Неконкурентные закупки осуществляются способом закупки у единственного поставщика.</w:t>
      </w:r>
    </w:p>
    <w:p w:rsidR="00FE7FF0" w:rsidRPr="00B67ED7" w:rsidRDefault="00FE7FF0" w:rsidP="00BE49B5">
      <w:pPr>
        <w:ind w:left="-567" w:firstLine="709"/>
        <w:jc w:val="both"/>
        <w:rPr>
          <w:sz w:val="24"/>
          <w:szCs w:val="24"/>
        </w:rPr>
      </w:pPr>
      <w:r w:rsidRPr="00B67ED7">
        <w:rPr>
          <w:sz w:val="24"/>
          <w:szCs w:val="24"/>
        </w:rPr>
        <w:t>3.1.4. Конкурентная закупка путем проведения конкурса осуществляется в случае, когда для Заказчика важны несколько условий исполнения договора.</w:t>
      </w:r>
    </w:p>
    <w:p w:rsidR="00FE7FF0" w:rsidRPr="00B67ED7" w:rsidRDefault="00FE7FF0" w:rsidP="00BE49B5">
      <w:pPr>
        <w:ind w:left="-567" w:firstLine="709"/>
        <w:jc w:val="both"/>
        <w:rPr>
          <w:sz w:val="24"/>
          <w:szCs w:val="24"/>
        </w:rPr>
      </w:pPr>
      <w:r w:rsidRPr="00B67ED7">
        <w:rPr>
          <w:sz w:val="24"/>
          <w:szCs w:val="24"/>
        </w:rPr>
        <w:t>3.1.5. Конкурентная закупка путем проведения аукциона осуществляется при соблюдении следующих условий:</w:t>
      </w:r>
    </w:p>
    <w:p w:rsidR="00FE7FF0" w:rsidRPr="00B67ED7" w:rsidRDefault="00FE7FF0" w:rsidP="00BE49B5">
      <w:pPr>
        <w:ind w:left="-567" w:firstLine="709"/>
        <w:jc w:val="both"/>
        <w:rPr>
          <w:sz w:val="24"/>
          <w:szCs w:val="24"/>
        </w:rPr>
      </w:pPr>
      <w:r w:rsidRPr="00B67ED7">
        <w:rPr>
          <w:sz w:val="24"/>
          <w:szCs w:val="24"/>
        </w:rPr>
        <w:t>1) для Заказчика важно единственное условие исполнения договора - цена договора;</w:t>
      </w:r>
    </w:p>
    <w:p w:rsidR="00FE7FF0" w:rsidRPr="00B67ED7" w:rsidRDefault="00FE7FF0" w:rsidP="00BE49B5">
      <w:pPr>
        <w:ind w:left="-567" w:firstLine="709"/>
        <w:jc w:val="both"/>
        <w:rPr>
          <w:sz w:val="24"/>
          <w:szCs w:val="24"/>
        </w:rPr>
      </w:pPr>
      <w:r w:rsidRPr="00B67ED7">
        <w:rPr>
          <w:sz w:val="24"/>
          <w:szCs w:val="24"/>
        </w:rPr>
        <w:t>2) осуществляется закупка товаров, работ, услуг, для которых существует сложившийся функционирующий рынок.</w:t>
      </w:r>
    </w:p>
    <w:p w:rsidR="00FE7FF0" w:rsidRPr="00B67ED7" w:rsidRDefault="00FE7FF0" w:rsidP="00BE49B5">
      <w:pPr>
        <w:ind w:left="-567" w:firstLine="709"/>
        <w:jc w:val="both"/>
        <w:rPr>
          <w:sz w:val="24"/>
          <w:szCs w:val="24"/>
        </w:rPr>
      </w:pPr>
      <w:r w:rsidRPr="00B67ED7">
        <w:rPr>
          <w:sz w:val="24"/>
          <w:szCs w:val="24"/>
        </w:rPr>
        <w:t>3.1.6. Конкурентная закупка путем проведения запроса котировок осуществляется при соблюдении следующих условий:</w:t>
      </w:r>
    </w:p>
    <w:p w:rsidR="00FE7FF0" w:rsidRPr="00B67ED7" w:rsidRDefault="00FE7FF0" w:rsidP="00BE49B5">
      <w:pPr>
        <w:ind w:left="-567" w:firstLine="709"/>
        <w:jc w:val="both"/>
        <w:rPr>
          <w:sz w:val="24"/>
          <w:szCs w:val="24"/>
        </w:rPr>
      </w:pPr>
      <w:r w:rsidRPr="00B67ED7">
        <w:rPr>
          <w:sz w:val="24"/>
          <w:szCs w:val="24"/>
        </w:rPr>
        <w:lastRenderedPageBreak/>
        <w:t>1) для Заказчика важно единственное условие исполнения договора - цена договора, при этом сжатые сроки для проведения конкурентной закупки не позволяют провести аукцион;</w:t>
      </w:r>
    </w:p>
    <w:p w:rsidR="00FE7FF0" w:rsidRPr="00B67ED7" w:rsidRDefault="00FE7FF0" w:rsidP="00BE49B5">
      <w:pPr>
        <w:ind w:left="-567" w:firstLine="709"/>
        <w:jc w:val="both"/>
        <w:rPr>
          <w:sz w:val="24"/>
          <w:szCs w:val="24"/>
        </w:rPr>
      </w:pPr>
      <w:r w:rsidRPr="00B67ED7">
        <w:rPr>
          <w:sz w:val="24"/>
          <w:szCs w:val="24"/>
        </w:rPr>
        <w:t>2) осуществляется закупка товаров, работ, услуг, для которых существует сложившийся функционирующий рынок;</w:t>
      </w:r>
    </w:p>
    <w:p w:rsidR="00FE7FF0" w:rsidRPr="00B67ED7" w:rsidRDefault="00FE7FF0" w:rsidP="00BE49B5">
      <w:pPr>
        <w:ind w:left="-567" w:firstLine="709"/>
        <w:jc w:val="both"/>
        <w:rPr>
          <w:sz w:val="24"/>
          <w:szCs w:val="24"/>
        </w:rPr>
      </w:pPr>
      <w:r w:rsidRPr="00B67ED7">
        <w:rPr>
          <w:sz w:val="24"/>
          <w:szCs w:val="24"/>
        </w:rPr>
        <w:t>3) начальная (максимальная) цена договора не превышает пять миллионов рублей.</w:t>
      </w:r>
    </w:p>
    <w:p w:rsidR="00FE7FF0" w:rsidRPr="00B67ED7" w:rsidRDefault="00FE7FF0" w:rsidP="00BE49B5">
      <w:pPr>
        <w:ind w:left="-567" w:firstLine="709"/>
        <w:jc w:val="both"/>
        <w:rPr>
          <w:sz w:val="24"/>
          <w:szCs w:val="24"/>
        </w:rPr>
      </w:pPr>
      <w:r w:rsidRPr="00B67ED7">
        <w:rPr>
          <w:sz w:val="24"/>
          <w:szCs w:val="24"/>
        </w:rPr>
        <w:t xml:space="preserve"> 3.1.7. Конкурентная закупка путем проведения запроса предложений осуществляется при соблюдении следующих условий:</w:t>
      </w:r>
    </w:p>
    <w:p w:rsidR="00FE7FF0" w:rsidRPr="00B67ED7" w:rsidRDefault="00FE7FF0" w:rsidP="00BE49B5">
      <w:pPr>
        <w:ind w:left="-567" w:firstLine="709"/>
        <w:jc w:val="both"/>
        <w:rPr>
          <w:sz w:val="24"/>
          <w:szCs w:val="24"/>
        </w:rPr>
      </w:pPr>
      <w:r w:rsidRPr="00B67ED7">
        <w:rPr>
          <w:sz w:val="24"/>
          <w:szCs w:val="24"/>
        </w:rPr>
        <w:t>1) для Заказчика важны несколько условий исполнения договора, при этом сжатые сроки для проведения конкурентной закупки не позволяют провести конкурс;</w:t>
      </w:r>
    </w:p>
    <w:p w:rsidR="00FE7FF0" w:rsidRPr="00B67ED7" w:rsidRDefault="00FE7FF0" w:rsidP="00BE49B5">
      <w:pPr>
        <w:ind w:left="-567" w:firstLine="709"/>
        <w:jc w:val="both"/>
        <w:rPr>
          <w:sz w:val="24"/>
          <w:szCs w:val="24"/>
        </w:rPr>
      </w:pPr>
      <w:r w:rsidRPr="00B67ED7">
        <w:rPr>
          <w:sz w:val="24"/>
          <w:szCs w:val="24"/>
        </w:rPr>
        <w:t>2) начальная (максимальная) цена договора не превышает десять миллионов рублей.</w:t>
      </w:r>
    </w:p>
    <w:p w:rsidR="00FE7FF0" w:rsidRPr="00B67ED7" w:rsidRDefault="00FE7FF0" w:rsidP="00BE49B5">
      <w:pPr>
        <w:ind w:left="-567" w:firstLine="709"/>
        <w:jc w:val="both"/>
        <w:rPr>
          <w:sz w:val="24"/>
          <w:szCs w:val="24"/>
        </w:rPr>
      </w:pPr>
      <w:r w:rsidRPr="00B67ED7">
        <w:rPr>
          <w:sz w:val="24"/>
          <w:szCs w:val="24"/>
        </w:rPr>
        <w:t>3.1.8. Закупка у единственного поставщика осуществляется только в случаях, установленных настоящим Положением, когда проведение иных процедур закупок невозможно или нецелесообразно.</w:t>
      </w:r>
    </w:p>
    <w:p w:rsidR="00FE7FF0" w:rsidRPr="00B67ED7" w:rsidRDefault="00FE7FF0" w:rsidP="00BE49B5">
      <w:pPr>
        <w:ind w:left="-567" w:firstLine="709"/>
        <w:jc w:val="both"/>
        <w:rPr>
          <w:sz w:val="24"/>
          <w:szCs w:val="24"/>
        </w:rPr>
      </w:pPr>
      <w:r w:rsidRPr="00B67ED7">
        <w:rPr>
          <w:sz w:val="24"/>
          <w:szCs w:val="24"/>
        </w:rPr>
        <w:t>3.1.9. Проведение конкурентных способов закупки в электронной форме обязательно в случае, если Заказчиком осуществляется закупка товаров, работ, услуг, включенных в перечень, утвержденный постановлением Правительства Российской Федерации от 21.06.2012 № 616 «Об утверждении перечня товаров, работ и услуг, закупка которых осуществляется в электронной форме».</w:t>
      </w:r>
    </w:p>
    <w:p w:rsidR="00400811" w:rsidRPr="00B67ED7" w:rsidRDefault="00400811" w:rsidP="00BE49B5">
      <w:pPr>
        <w:ind w:left="-567" w:firstLine="709"/>
        <w:jc w:val="both"/>
        <w:rPr>
          <w:sz w:val="24"/>
          <w:szCs w:val="24"/>
        </w:rPr>
      </w:pPr>
      <w:r w:rsidRPr="00B67ED7">
        <w:rPr>
          <w:sz w:val="24"/>
          <w:szCs w:val="24"/>
        </w:rPr>
        <w:t>3.1.10. По итогам конкурентной закупки Заказчик вправе заключить договоры с несколькими участниками такой закупки, в случае, если это указано в закупочной документации.</w:t>
      </w:r>
    </w:p>
    <w:p w:rsidR="00FE7FF0" w:rsidRPr="00B67ED7" w:rsidRDefault="00FE7FF0" w:rsidP="00BE49B5">
      <w:pPr>
        <w:spacing w:before="240" w:after="240"/>
        <w:ind w:left="-567"/>
        <w:jc w:val="center"/>
        <w:rPr>
          <w:b/>
          <w:sz w:val="24"/>
          <w:szCs w:val="24"/>
        </w:rPr>
      </w:pPr>
      <w:r w:rsidRPr="00B67ED7">
        <w:rPr>
          <w:b/>
          <w:sz w:val="24"/>
          <w:szCs w:val="24"/>
        </w:rPr>
        <w:t>3.2. Осуществление конкурентных закупок в электронной форме</w:t>
      </w:r>
    </w:p>
    <w:p w:rsidR="00FE7FF0" w:rsidRPr="00B67ED7" w:rsidRDefault="00FE7FF0" w:rsidP="00BE49B5">
      <w:pPr>
        <w:ind w:left="-567" w:firstLine="709"/>
        <w:jc w:val="both"/>
        <w:rPr>
          <w:sz w:val="24"/>
          <w:szCs w:val="24"/>
        </w:rPr>
      </w:pPr>
      <w:r w:rsidRPr="00B67ED7">
        <w:rPr>
          <w:sz w:val="24"/>
          <w:szCs w:val="24"/>
        </w:rPr>
        <w:t>3.2.1. Конкурентные закупки в электронной форме проводятся с использованием электронной площадки.</w:t>
      </w:r>
    </w:p>
    <w:p w:rsidR="00FE7FF0" w:rsidRPr="00B67ED7" w:rsidRDefault="00FE7FF0" w:rsidP="00BE49B5">
      <w:pPr>
        <w:ind w:left="-567" w:firstLine="709"/>
        <w:jc w:val="both"/>
        <w:rPr>
          <w:sz w:val="24"/>
          <w:szCs w:val="24"/>
        </w:rPr>
      </w:pPr>
      <w:r w:rsidRPr="00B67ED7">
        <w:rPr>
          <w:sz w:val="24"/>
          <w:szCs w:val="24"/>
        </w:rPr>
        <w:t xml:space="preserve">3.2.2. При осуществлении конкурентной закупки в электронной форме направление участниками такой закупки запросов о даче разъяснений положений извещения об осуществлении конкурентной закупки и (или) документации о конкурентной закупке, размещение в ЕИС таких разъяснений, подача указанными участниками заявок на участие в такой закупке, окончательных предложений, предоставление комиссии доступа к указанным заявкам, сопоставление ценовых предложений, альтернативных предложений, дополнительных ценовых предложений участников (предложений для переторжки), формирование проектов протоколов, составляемых в соответствии с настоящим Положением, обеспечиваются оператором на электронной площадки. </w:t>
      </w:r>
    </w:p>
    <w:p w:rsidR="00FE7FF0" w:rsidRPr="00B67ED7" w:rsidRDefault="00FE7FF0" w:rsidP="00BE49B5">
      <w:pPr>
        <w:ind w:left="-567" w:firstLine="709"/>
        <w:jc w:val="both"/>
        <w:rPr>
          <w:sz w:val="24"/>
          <w:szCs w:val="24"/>
        </w:rPr>
      </w:pPr>
      <w:r w:rsidRPr="00B67ED7">
        <w:rPr>
          <w:sz w:val="24"/>
          <w:szCs w:val="24"/>
        </w:rPr>
        <w:t>3.2.3. Участнику конкурентной закупки в электронной форме для участия в конкурентной закупке в электронной форме необходимо получить аккредитацию на электронной площадке в порядке, установленном оператором электронной площадки.</w:t>
      </w:r>
    </w:p>
    <w:p w:rsidR="00FE7FF0" w:rsidRPr="00B67ED7" w:rsidRDefault="00FE7FF0" w:rsidP="00BE49B5">
      <w:pPr>
        <w:ind w:left="-567" w:firstLine="709"/>
        <w:jc w:val="both"/>
        <w:rPr>
          <w:sz w:val="24"/>
          <w:szCs w:val="24"/>
        </w:rPr>
      </w:pPr>
      <w:r w:rsidRPr="00B67ED7">
        <w:rPr>
          <w:sz w:val="24"/>
          <w:szCs w:val="24"/>
        </w:rPr>
        <w:t>3.2.4. Обмен между участником конкурентной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в электронной форме, осуществляется на электронной площадке в форме электронных документов.</w:t>
      </w:r>
    </w:p>
    <w:p w:rsidR="00FE7FF0" w:rsidRPr="00B67ED7" w:rsidRDefault="00FE7FF0" w:rsidP="00BE49B5">
      <w:pPr>
        <w:ind w:left="-567" w:firstLine="709"/>
        <w:jc w:val="both"/>
        <w:rPr>
          <w:sz w:val="24"/>
          <w:szCs w:val="24"/>
        </w:rPr>
      </w:pPr>
      <w:r w:rsidRPr="00B67ED7">
        <w:rPr>
          <w:sz w:val="24"/>
          <w:szCs w:val="24"/>
        </w:rPr>
        <w:t>3.2.5. Электронные документы участника конкурентной закупки в электронной форме, Заказчика, оператора электронной площадки должны быть подписаны электронной подписью лица, имеющего право действовать от имени соответственно участника конкурентной закупки в электронной форме, Заказчика, оператора электронной площадки.</w:t>
      </w:r>
    </w:p>
    <w:p w:rsidR="00FE7FF0" w:rsidRPr="00B67ED7" w:rsidRDefault="00FE7FF0" w:rsidP="00BE49B5">
      <w:pPr>
        <w:ind w:left="-567" w:firstLine="709"/>
        <w:jc w:val="both"/>
        <w:rPr>
          <w:sz w:val="24"/>
          <w:szCs w:val="24"/>
        </w:rPr>
      </w:pPr>
      <w:r w:rsidRPr="00B67ED7">
        <w:rPr>
          <w:sz w:val="24"/>
          <w:szCs w:val="24"/>
        </w:rPr>
        <w:t>3.2.6. Информация, связанная с осуществлением конкурентной закупки в электронной форме, подлежит размещению в порядке, установленном настоящим Положением. В течение одного часа с момента размещения такая информация должна быть размещена в ЕИС и на электронной площадке. Такая информация должна быть доступна для ознакомления без взимания платы.</w:t>
      </w:r>
    </w:p>
    <w:p w:rsidR="00FE7FF0" w:rsidRPr="00B67ED7" w:rsidRDefault="00FE7FF0" w:rsidP="00BE49B5">
      <w:pPr>
        <w:ind w:left="-567" w:firstLine="709"/>
        <w:jc w:val="both"/>
        <w:rPr>
          <w:sz w:val="24"/>
          <w:szCs w:val="24"/>
        </w:rPr>
      </w:pPr>
      <w:r w:rsidRPr="00B67ED7">
        <w:rPr>
          <w:sz w:val="24"/>
          <w:szCs w:val="24"/>
        </w:rPr>
        <w:lastRenderedPageBreak/>
        <w:t xml:space="preserve">3.2.7. В течение одного часа с момента размещения в ЕИС извещения об отказе от осуществления конкурентной закупки в электронной форме, изменений, внесенных в извещение об осуществлении конкурентной закупки в электронной форме, документацию о такой закупке, разъяснений положений документации о такой закупке, запросов Заказчика о разъяснении положений заявки на участие в конкурентной закупке в электронной форме оператор электронной площадки размещает указанную информацию на электронной площадке, направляет уведомление об указанных изменениях, разъяснениях всем участникам конкурентной закупки в электронной форме, подавшим заявки на участие в ней, уведомление об указанных разъяснениях также лицу, направившему запрос о даче разъяснений положений документации о конкурентной закупке, уведомление об указанных запросах о разъяснении положений заявки участника такой закупки Заказчику по адресам электронной почты, указанным этими участниками при аккредитации на электронной площадке или этим лицом при направлении запроса. </w:t>
      </w:r>
    </w:p>
    <w:p w:rsidR="00FE7FF0" w:rsidRPr="00B67ED7" w:rsidRDefault="00FE7FF0" w:rsidP="00BE49B5">
      <w:pPr>
        <w:ind w:left="-567" w:firstLine="709"/>
        <w:jc w:val="both"/>
        <w:rPr>
          <w:sz w:val="24"/>
          <w:szCs w:val="24"/>
        </w:rPr>
      </w:pPr>
      <w:r w:rsidRPr="00B67ED7">
        <w:rPr>
          <w:sz w:val="24"/>
          <w:szCs w:val="24"/>
        </w:rPr>
        <w:t>3.2.8. При направлении оператором электронной площадки Заказчику электронных документов, полученных от участника конкурентной закупки в электронной форме, до подведения результатов конкурентной закупки в электронной форме оператор электронной площадки обязан обеспечить конфиденциальность информации об этом участнике, за исключением случаев, предусмотренных законодательством Российской Федерации.</w:t>
      </w:r>
    </w:p>
    <w:p w:rsidR="00FE7FF0" w:rsidRPr="00B67ED7" w:rsidRDefault="00FE7FF0" w:rsidP="00BE49B5">
      <w:pPr>
        <w:ind w:left="-567" w:firstLine="709"/>
        <w:jc w:val="both"/>
        <w:rPr>
          <w:sz w:val="24"/>
          <w:szCs w:val="24"/>
        </w:rPr>
      </w:pPr>
      <w:r w:rsidRPr="00B67ED7">
        <w:rPr>
          <w:sz w:val="24"/>
          <w:szCs w:val="24"/>
        </w:rPr>
        <w:t>3.2.9. При осуществлении конкурентной закупки в электронной форме проведение переговоров Заказчика с оператором электронной площадки и оператора электронной площадки с участником конкурентной закупки в электронной форме не допускается в случае, если в результате этих переговоров создаются преимущественные условия для участия в конкурентной закупке в электронной форме и (или) условия для разглашения конфиденциальной информации.</w:t>
      </w:r>
    </w:p>
    <w:p w:rsidR="00FE7FF0" w:rsidRPr="00B67ED7" w:rsidRDefault="00FE7FF0" w:rsidP="00BE49B5">
      <w:pPr>
        <w:ind w:left="-567" w:firstLine="709"/>
        <w:jc w:val="both"/>
        <w:rPr>
          <w:sz w:val="24"/>
          <w:szCs w:val="24"/>
        </w:rPr>
      </w:pPr>
      <w:r w:rsidRPr="00B67ED7">
        <w:rPr>
          <w:sz w:val="24"/>
          <w:szCs w:val="24"/>
        </w:rPr>
        <w:t>3.2.10. 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p w:rsidR="00FE7FF0" w:rsidRPr="00B67ED7" w:rsidRDefault="00FE7FF0" w:rsidP="00BE49B5">
      <w:pPr>
        <w:ind w:left="-567" w:firstLine="709"/>
        <w:jc w:val="both"/>
        <w:rPr>
          <w:sz w:val="24"/>
          <w:szCs w:val="24"/>
        </w:rPr>
      </w:pPr>
      <w:r w:rsidRPr="00B67ED7">
        <w:rPr>
          <w:sz w:val="24"/>
          <w:szCs w:val="24"/>
        </w:rPr>
        <w:t>3.2.11. Функционирование электронной площадки осуществляется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настоящего Положения.</w:t>
      </w:r>
    </w:p>
    <w:p w:rsidR="00FE7FF0" w:rsidRPr="00B67ED7" w:rsidRDefault="00FE7FF0" w:rsidP="00BE49B5">
      <w:pPr>
        <w:spacing w:before="240" w:after="240"/>
        <w:ind w:left="-567"/>
        <w:jc w:val="center"/>
        <w:rPr>
          <w:b/>
          <w:sz w:val="24"/>
          <w:szCs w:val="24"/>
        </w:rPr>
      </w:pPr>
      <w:r w:rsidRPr="00B67ED7">
        <w:rPr>
          <w:b/>
          <w:sz w:val="24"/>
          <w:szCs w:val="24"/>
        </w:rPr>
        <w:t>3.3. Порядок проведения открытого конкурса</w:t>
      </w:r>
    </w:p>
    <w:p w:rsidR="00FE7FF0" w:rsidRPr="00B67ED7" w:rsidRDefault="00FE7FF0" w:rsidP="00BE49B5">
      <w:pPr>
        <w:ind w:left="-567" w:firstLine="709"/>
        <w:jc w:val="both"/>
        <w:rPr>
          <w:sz w:val="24"/>
          <w:szCs w:val="24"/>
        </w:rPr>
      </w:pPr>
      <w:r w:rsidRPr="00B67ED7">
        <w:rPr>
          <w:sz w:val="24"/>
          <w:szCs w:val="24"/>
        </w:rPr>
        <w:t>3.3.1. Заказчик размещает в ЕИС извещение о проведении открытого конкурса и конкурсную документацию не менее чем за пятнадцать дней до даты окончания срока подачи заявок на участие в открытом конкурсе.</w:t>
      </w:r>
    </w:p>
    <w:p w:rsidR="00FE7FF0" w:rsidRPr="00B67ED7" w:rsidRDefault="00FE7FF0" w:rsidP="00BE49B5">
      <w:pPr>
        <w:ind w:left="-567" w:firstLine="709"/>
        <w:jc w:val="both"/>
        <w:rPr>
          <w:sz w:val="24"/>
          <w:szCs w:val="24"/>
        </w:rPr>
      </w:pPr>
      <w:r w:rsidRPr="00B67ED7">
        <w:rPr>
          <w:sz w:val="24"/>
          <w:szCs w:val="24"/>
        </w:rPr>
        <w:t>3.3.2. В извещении о проведении открытого конкурса указывается информация, предусмотренная частью 2.7 настоящего Положения.</w:t>
      </w:r>
    </w:p>
    <w:p w:rsidR="00FE7FF0" w:rsidRPr="00B67ED7" w:rsidRDefault="00FE7FF0" w:rsidP="00BE49B5">
      <w:pPr>
        <w:ind w:left="-567" w:firstLine="709"/>
        <w:jc w:val="both"/>
        <w:rPr>
          <w:sz w:val="24"/>
          <w:szCs w:val="24"/>
        </w:rPr>
      </w:pPr>
      <w:r w:rsidRPr="00B67ED7">
        <w:rPr>
          <w:sz w:val="24"/>
          <w:szCs w:val="24"/>
        </w:rPr>
        <w:t>В извещении о проведении открытого конкурса Заказчик может указывать дополнительную информацию (при необходимости).</w:t>
      </w:r>
    </w:p>
    <w:p w:rsidR="00FE7FF0" w:rsidRPr="00B67ED7" w:rsidRDefault="00FE7FF0" w:rsidP="00BE49B5">
      <w:pPr>
        <w:ind w:left="-567" w:firstLine="709"/>
        <w:jc w:val="both"/>
        <w:rPr>
          <w:sz w:val="24"/>
          <w:szCs w:val="24"/>
        </w:rPr>
      </w:pPr>
      <w:r w:rsidRPr="00B67ED7">
        <w:rPr>
          <w:sz w:val="24"/>
          <w:szCs w:val="24"/>
        </w:rPr>
        <w:t>3.3.3. Конкурсная документация наряду с информацией, указанной в части 2.7 настоящего Положения, может содержать:</w:t>
      </w:r>
    </w:p>
    <w:p w:rsidR="00FE7FF0" w:rsidRPr="00B67ED7" w:rsidRDefault="00FE7FF0" w:rsidP="00BE49B5">
      <w:pPr>
        <w:ind w:left="-567" w:firstLine="709"/>
        <w:jc w:val="both"/>
        <w:rPr>
          <w:sz w:val="24"/>
          <w:szCs w:val="24"/>
        </w:rPr>
      </w:pPr>
      <w:r w:rsidRPr="00B67ED7">
        <w:rPr>
          <w:sz w:val="24"/>
          <w:szCs w:val="24"/>
        </w:rPr>
        <w:t>1) требования, предъявляемые к сроку предоставления гарантий качества и (или) объему товаров, работ, услуг, к обслуживанию товара, к расходам на эксплуатацию товара;</w:t>
      </w:r>
    </w:p>
    <w:p w:rsidR="00FE7FF0" w:rsidRPr="00B67ED7" w:rsidRDefault="00FE7FF0" w:rsidP="00BE49B5">
      <w:pPr>
        <w:ind w:left="-567" w:firstLine="709"/>
        <w:jc w:val="both"/>
        <w:rPr>
          <w:sz w:val="24"/>
          <w:szCs w:val="24"/>
        </w:rPr>
      </w:pPr>
      <w:r w:rsidRPr="00B67ED7">
        <w:rPr>
          <w:sz w:val="24"/>
          <w:szCs w:val="24"/>
        </w:rPr>
        <w:t>2) порядок и срок отзыва конкурсных заявок, порядок возврата заявок на участие в открытом конкурсе, порядок внесения изменений в эти заявки;</w:t>
      </w:r>
    </w:p>
    <w:p w:rsidR="00FE7FF0" w:rsidRPr="00B67ED7" w:rsidRDefault="00FE7FF0" w:rsidP="00BE49B5">
      <w:pPr>
        <w:ind w:left="-567" w:firstLine="709"/>
        <w:jc w:val="both"/>
        <w:rPr>
          <w:sz w:val="24"/>
          <w:szCs w:val="24"/>
        </w:rPr>
      </w:pPr>
      <w:r w:rsidRPr="00B67ED7">
        <w:rPr>
          <w:sz w:val="24"/>
          <w:szCs w:val="24"/>
        </w:rPr>
        <w:t>3) требования о внесении обеспечения конкурсной заявки и сведения о размере, порядке и сроках его внесения;</w:t>
      </w:r>
    </w:p>
    <w:p w:rsidR="00FE7FF0" w:rsidRPr="00B67ED7" w:rsidRDefault="00FE7FF0" w:rsidP="00BE49B5">
      <w:pPr>
        <w:ind w:left="-567" w:firstLine="709"/>
        <w:jc w:val="both"/>
        <w:rPr>
          <w:sz w:val="24"/>
          <w:szCs w:val="24"/>
        </w:rPr>
      </w:pPr>
      <w:r w:rsidRPr="00B67ED7">
        <w:rPr>
          <w:sz w:val="24"/>
          <w:szCs w:val="24"/>
        </w:rPr>
        <w:t>4) фамилию, имя, отчество, должность и адрес одного или нескольких должностных лиц Заказчика, участвующих в подготовке и проведении открытого конкурса;</w:t>
      </w:r>
    </w:p>
    <w:p w:rsidR="00FE7FF0" w:rsidRPr="00B67ED7" w:rsidRDefault="00FE7FF0" w:rsidP="00BE49B5">
      <w:pPr>
        <w:ind w:left="-567" w:firstLine="709"/>
        <w:jc w:val="both"/>
        <w:rPr>
          <w:sz w:val="24"/>
          <w:szCs w:val="24"/>
        </w:rPr>
      </w:pPr>
      <w:r w:rsidRPr="00B67ED7">
        <w:rPr>
          <w:sz w:val="24"/>
          <w:szCs w:val="24"/>
        </w:rPr>
        <w:t>5) порядок внесения изменений в конкурсную документацию;</w:t>
      </w:r>
    </w:p>
    <w:p w:rsidR="00FE7FF0" w:rsidRPr="00B67ED7" w:rsidRDefault="00FE7FF0" w:rsidP="00BE49B5">
      <w:pPr>
        <w:ind w:left="-567" w:firstLine="709"/>
        <w:jc w:val="both"/>
        <w:rPr>
          <w:sz w:val="24"/>
          <w:szCs w:val="24"/>
        </w:rPr>
      </w:pPr>
      <w:r w:rsidRPr="00B67ED7">
        <w:rPr>
          <w:sz w:val="24"/>
          <w:szCs w:val="24"/>
        </w:rPr>
        <w:lastRenderedPageBreak/>
        <w:t>6) размер обеспечения исполнения договора, срок и порядок его предоставления и возврата;</w:t>
      </w:r>
    </w:p>
    <w:p w:rsidR="00FE7FF0" w:rsidRPr="00B67ED7" w:rsidRDefault="00FE7FF0" w:rsidP="00BE49B5">
      <w:pPr>
        <w:ind w:left="-567" w:firstLine="709"/>
        <w:jc w:val="both"/>
        <w:rPr>
          <w:sz w:val="24"/>
          <w:szCs w:val="24"/>
        </w:rPr>
      </w:pPr>
      <w:r w:rsidRPr="00B67ED7">
        <w:rPr>
          <w:sz w:val="24"/>
          <w:szCs w:val="24"/>
        </w:rPr>
        <w:t>7) место, дату и время вскрытия конвертов с конкурсными заявками;</w:t>
      </w:r>
    </w:p>
    <w:p w:rsidR="00FE7FF0" w:rsidRPr="00B67ED7" w:rsidRDefault="00FE7FF0" w:rsidP="00BE49B5">
      <w:pPr>
        <w:ind w:left="-567" w:firstLine="709"/>
        <w:jc w:val="both"/>
        <w:rPr>
          <w:sz w:val="24"/>
          <w:szCs w:val="24"/>
        </w:rPr>
      </w:pPr>
      <w:r w:rsidRPr="00B67ED7">
        <w:rPr>
          <w:sz w:val="24"/>
          <w:szCs w:val="24"/>
        </w:rPr>
        <w:t>8) иную информацию в зависимости от предмета закупки и требований (при необходимости).</w:t>
      </w:r>
    </w:p>
    <w:p w:rsidR="00FE7FF0" w:rsidRPr="00B67ED7" w:rsidRDefault="00FE7FF0" w:rsidP="00BE49B5">
      <w:pPr>
        <w:ind w:left="-567" w:firstLine="709"/>
        <w:jc w:val="both"/>
        <w:rPr>
          <w:sz w:val="24"/>
          <w:szCs w:val="24"/>
        </w:rPr>
      </w:pPr>
      <w:r w:rsidRPr="00B67ED7">
        <w:rPr>
          <w:sz w:val="24"/>
          <w:szCs w:val="24"/>
        </w:rPr>
        <w:t>3.3.4. Заказчик вправе принять решение о внесении изменений в извещение о проведении открытого конкурса и конкурсную документацию не позднее чем за один день до дня окончания срока подачи конкурсных заявок.</w:t>
      </w:r>
    </w:p>
    <w:p w:rsidR="00FE7FF0" w:rsidRPr="00B67ED7" w:rsidRDefault="00FE7FF0" w:rsidP="00BE49B5">
      <w:pPr>
        <w:ind w:left="-567" w:firstLine="709"/>
        <w:jc w:val="both"/>
        <w:rPr>
          <w:sz w:val="24"/>
          <w:szCs w:val="24"/>
        </w:rPr>
      </w:pPr>
      <w:r w:rsidRPr="00B67ED7">
        <w:rPr>
          <w:sz w:val="24"/>
          <w:szCs w:val="24"/>
        </w:rPr>
        <w:t>3.3.5. Участник открытого конкурса подает заявку на участие в открытом конкурсе в соответствии с частью 2.12 настоящего Положения. Заявка на участие в открытом конкурсе должна содержать все указанные Заказчиком в конкурсной документации информацию и документы, а именно:</w:t>
      </w:r>
    </w:p>
    <w:p w:rsidR="00FE7FF0" w:rsidRPr="00B67ED7" w:rsidRDefault="00FE7FF0" w:rsidP="00BE49B5">
      <w:pPr>
        <w:ind w:left="-567" w:firstLine="709"/>
        <w:jc w:val="both"/>
        <w:rPr>
          <w:sz w:val="24"/>
          <w:szCs w:val="24"/>
        </w:rPr>
      </w:pPr>
      <w:r w:rsidRPr="00B67ED7">
        <w:rPr>
          <w:sz w:val="24"/>
          <w:szCs w:val="24"/>
        </w:rPr>
        <w:t>1) 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физического лица), почтовый адрес участника открытого конкурса, номер контактного телефона, идентификационный номер налогоплательщика участника открытого конкурса или в соответствии с законодательством соответствующего иностранного государства аналог идентификационного номера налогоплательщика участника открытого конкурса (для иностранного лица), банковские реквизиты;</w:t>
      </w:r>
    </w:p>
    <w:p w:rsidR="00FE7FF0" w:rsidRPr="00B67ED7" w:rsidRDefault="00FE7FF0" w:rsidP="00BE49B5">
      <w:pPr>
        <w:ind w:left="-567" w:firstLine="709"/>
        <w:jc w:val="both"/>
        <w:rPr>
          <w:sz w:val="24"/>
          <w:szCs w:val="24"/>
        </w:rPr>
      </w:pPr>
      <w:r w:rsidRPr="00B67ED7">
        <w:rPr>
          <w:sz w:val="24"/>
          <w:szCs w:val="24"/>
        </w:rPr>
        <w:t>2) выписку из единого государственного реестра юридических лиц или засвидетельствованную в нотариальном порядке копию такой выписки (для российского юридического лица), выписку из единого государственного реестра индивидуальных предпринимателей или засвидетельствованную в нотариальном порядке копию такой выписки (для российского индивидуального предпринимателя), которые получены не ранее чем за шесть месяцев до даты размещения в ЕИС извещения о проведении открытого конкурса, копии документов, удостоверяющих личность участника открытого конкурса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FE7FF0" w:rsidRPr="00B67ED7" w:rsidRDefault="00FE7FF0" w:rsidP="00BE49B5">
      <w:pPr>
        <w:ind w:left="-567" w:firstLine="709"/>
        <w:jc w:val="both"/>
        <w:rPr>
          <w:sz w:val="24"/>
          <w:szCs w:val="24"/>
        </w:rPr>
      </w:pPr>
      <w:r w:rsidRPr="00B67ED7">
        <w:rPr>
          <w:sz w:val="24"/>
          <w:szCs w:val="24"/>
        </w:rPr>
        <w:t>3) копии учредительных документов участника открытого конкурса (для юридического лица);</w:t>
      </w:r>
    </w:p>
    <w:p w:rsidR="00FE7FF0" w:rsidRPr="00B67ED7" w:rsidRDefault="00FE7FF0" w:rsidP="00BE49B5">
      <w:pPr>
        <w:ind w:left="-567" w:firstLine="709"/>
        <w:jc w:val="both"/>
        <w:rPr>
          <w:sz w:val="24"/>
          <w:szCs w:val="24"/>
        </w:rPr>
      </w:pPr>
      <w:r w:rsidRPr="00B67ED7">
        <w:rPr>
          <w:sz w:val="24"/>
          <w:szCs w:val="24"/>
        </w:rPr>
        <w:t>4) документ, подтверждающий полномочия лица на осуществление действий от имени участника открытого конкурса - юридического лица (копию решения о назначении или об избрании либо копию приказа о назначении физического лица на должность, в соответствии с которыми такое физическое лицо обладает правом действовать от имени участника открытого конкурса без доверенности (далее в настоящем подпункте - руководитель). В случае если от имени участника открытого конкурса действует иное лицо, заявка на участие в открытом конкурсе должна содержать также доверенность на осуществление действий от имени участника открытого конкурса, заверенную печатью участника открытого конкурса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открытом конкурсе должна содержать также документ, подтверждающий полномочия такого лица;</w:t>
      </w:r>
    </w:p>
    <w:p w:rsidR="00FE7FF0" w:rsidRPr="00B67ED7" w:rsidRDefault="00FE7FF0" w:rsidP="00BE49B5">
      <w:pPr>
        <w:ind w:left="-567" w:firstLine="709"/>
        <w:jc w:val="both"/>
        <w:rPr>
          <w:sz w:val="24"/>
          <w:szCs w:val="24"/>
        </w:rPr>
      </w:pPr>
      <w:r w:rsidRPr="00B67ED7">
        <w:rPr>
          <w:sz w:val="24"/>
          <w:szCs w:val="24"/>
        </w:rPr>
        <w:t>5) документы, подтверждающие соответствие участника открытого конкурса требованиям, установленным в конкурсной документации;</w:t>
      </w:r>
    </w:p>
    <w:p w:rsidR="00FE7FF0" w:rsidRPr="00B67ED7" w:rsidRDefault="00FE7FF0" w:rsidP="00BE49B5">
      <w:pPr>
        <w:ind w:left="-567" w:firstLine="709"/>
        <w:jc w:val="both"/>
        <w:rPr>
          <w:sz w:val="24"/>
          <w:szCs w:val="24"/>
        </w:rPr>
      </w:pPr>
      <w:r w:rsidRPr="00B67ED7">
        <w:rPr>
          <w:sz w:val="24"/>
          <w:szCs w:val="24"/>
        </w:rPr>
        <w:t xml:space="preserve">6) 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открытого конкурса поставка товара, выполнение работ или оказание услуг, являющихся предметом закупки, либо внесение денежных средств в </w:t>
      </w:r>
      <w:r w:rsidRPr="00B67ED7">
        <w:rPr>
          <w:sz w:val="24"/>
          <w:szCs w:val="24"/>
        </w:rPr>
        <w:lastRenderedPageBreak/>
        <w:t>качестве обеспечения заявки на участие в открытом конкурсе, обеспечения исполнения договора являются крупной сделкой;</w:t>
      </w:r>
    </w:p>
    <w:p w:rsidR="00FE7FF0" w:rsidRPr="00B67ED7" w:rsidRDefault="00FE7FF0" w:rsidP="00BE49B5">
      <w:pPr>
        <w:ind w:left="-567" w:firstLine="709"/>
        <w:jc w:val="both"/>
        <w:rPr>
          <w:sz w:val="24"/>
          <w:szCs w:val="24"/>
        </w:rPr>
      </w:pPr>
      <w:r w:rsidRPr="00B67ED7">
        <w:rPr>
          <w:sz w:val="24"/>
          <w:szCs w:val="24"/>
        </w:rPr>
        <w:t>7) предложение участника открытого конкурса в отношении предмета закупки, в том числе об условиях исполнения договора, являющихся критериями оценки и сопоставления заявок на участие в открытом конкурсе;</w:t>
      </w:r>
    </w:p>
    <w:p w:rsidR="00FE7FF0" w:rsidRPr="00B67ED7" w:rsidRDefault="00FE7FF0" w:rsidP="00BE49B5">
      <w:pPr>
        <w:ind w:left="-567" w:firstLine="709"/>
        <w:jc w:val="both"/>
        <w:rPr>
          <w:sz w:val="24"/>
          <w:szCs w:val="24"/>
        </w:rPr>
      </w:pPr>
      <w:r w:rsidRPr="00B67ED7">
        <w:rPr>
          <w:sz w:val="24"/>
          <w:szCs w:val="24"/>
        </w:rPr>
        <w:t>8) в случаях, предусмотренных конкурсной документацией, документы, подтверждающие соответствие товара, работы или услуги требованиям, установленным в конкурсной документации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FE7FF0" w:rsidRPr="00B67ED7" w:rsidRDefault="00FE7FF0" w:rsidP="00BE49B5">
      <w:pPr>
        <w:ind w:left="-567" w:firstLine="709"/>
        <w:jc w:val="both"/>
        <w:rPr>
          <w:sz w:val="24"/>
          <w:szCs w:val="24"/>
        </w:rPr>
      </w:pPr>
      <w:r w:rsidRPr="00B67ED7">
        <w:rPr>
          <w:sz w:val="24"/>
          <w:szCs w:val="24"/>
        </w:rPr>
        <w:t>9) документы, подтверждающие предоставление обеспечения заявки на участие в открытом конкурсе, в случае если Заказчиком в конкурсной документации установлено требование обеспечения заявки на участие в открытом конкурсе;</w:t>
      </w:r>
    </w:p>
    <w:p w:rsidR="00FE7FF0" w:rsidRPr="00B67ED7" w:rsidRDefault="00FE7FF0" w:rsidP="00BE49B5">
      <w:pPr>
        <w:ind w:left="-567" w:firstLine="709"/>
        <w:jc w:val="both"/>
        <w:rPr>
          <w:sz w:val="24"/>
          <w:szCs w:val="24"/>
        </w:rPr>
      </w:pPr>
      <w:r w:rsidRPr="00B67ED7">
        <w:rPr>
          <w:sz w:val="24"/>
          <w:szCs w:val="24"/>
        </w:rPr>
        <w:t>10) документы, представляемые для оценки заявки на участие в открытом конкурсе по критериям такой оценки, установленным в конкурсной документации. Отсутствие указанных документов в составе заявки на участие в открытом конкурсе не является основанием для отклонения такой заявки;</w:t>
      </w:r>
    </w:p>
    <w:p w:rsidR="00FE7FF0" w:rsidRPr="00B67ED7" w:rsidRDefault="00FE7FF0" w:rsidP="00BE49B5">
      <w:pPr>
        <w:ind w:left="-567" w:firstLine="709"/>
        <w:jc w:val="both"/>
        <w:rPr>
          <w:sz w:val="24"/>
          <w:szCs w:val="24"/>
        </w:rPr>
      </w:pPr>
      <w:r w:rsidRPr="00B67ED7">
        <w:rPr>
          <w:sz w:val="24"/>
          <w:szCs w:val="24"/>
        </w:rPr>
        <w:t>11) соглашение между лицами, выступающими на стороне одного участника открытого конкурса, или копию такого соглашения в случае участия в открытом конкурсе нескольких лиц, выступающих на стороне одного участника открытого конкурса. В таком соглашении должны быть определены права, обязанности и ответственность каждого лица, выступающего на стороне одного участника открытого конкурса, по участию в открытом конкурсе и исполнению договора. При этом такое распределение должно учитывать соответствие таких лиц требованиям к участникам открытого конкурса, установленным в конкурсной документации, и наличие у таких лиц документов, которые должна содержать заявка на участие в открытом конкурсе в соответствии с конкурсной документацией;</w:t>
      </w:r>
    </w:p>
    <w:p w:rsidR="00FE7FF0" w:rsidRPr="00B67ED7" w:rsidRDefault="00FE7FF0" w:rsidP="00BE49B5">
      <w:pPr>
        <w:ind w:left="-567" w:firstLine="709"/>
        <w:jc w:val="both"/>
        <w:rPr>
          <w:sz w:val="24"/>
          <w:szCs w:val="24"/>
        </w:rPr>
      </w:pPr>
      <w:r w:rsidRPr="00B67ED7">
        <w:rPr>
          <w:sz w:val="24"/>
          <w:szCs w:val="24"/>
        </w:rPr>
        <w:t>Иные требования к составу документов и информации, включаемых в заявку на участие в открытом конкурсе, а также порядок оформления заявок на участие в открытом конкурсе устанавливаются конкурсной документацией.</w:t>
      </w:r>
    </w:p>
    <w:p w:rsidR="00FE7FF0" w:rsidRPr="00B67ED7" w:rsidRDefault="00FE7FF0" w:rsidP="00BE49B5">
      <w:pPr>
        <w:ind w:left="-567" w:firstLine="709"/>
        <w:jc w:val="both"/>
        <w:rPr>
          <w:sz w:val="24"/>
          <w:szCs w:val="24"/>
        </w:rPr>
      </w:pPr>
      <w:r w:rsidRPr="00B67ED7">
        <w:rPr>
          <w:sz w:val="24"/>
          <w:szCs w:val="24"/>
        </w:rPr>
        <w:t>Заявка на участие в открытом конкурсе может содержать эскиз, рисунок, чертеж, фотографию, иное изображение, образец, пробу товара, закупка которого осуществляется, а также иные документы и информацию.</w:t>
      </w:r>
    </w:p>
    <w:p w:rsidR="00FE7FF0" w:rsidRPr="00B67ED7" w:rsidRDefault="00FE7FF0" w:rsidP="00BE49B5">
      <w:pPr>
        <w:ind w:left="-567" w:firstLine="709"/>
        <w:jc w:val="both"/>
        <w:rPr>
          <w:sz w:val="24"/>
          <w:szCs w:val="24"/>
        </w:rPr>
      </w:pPr>
      <w:r w:rsidRPr="00B67ED7">
        <w:rPr>
          <w:sz w:val="24"/>
          <w:szCs w:val="24"/>
        </w:rPr>
        <w:t>Заявка на участие в открытом конкурсе подается в запечатанном конверте, не позволяющем просматривать содержание такой заявки до вскрытия конверта.</w:t>
      </w:r>
      <w:r w:rsidR="004255F8" w:rsidRPr="00B67ED7">
        <w:rPr>
          <w:sz w:val="24"/>
          <w:szCs w:val="24"/>
        </w:rPr>
        <w:t xml:space="preserve"> Или в форме электронного документа (если такая форма подачи заявки на участие в конкурсе допускается конкурсной документацией).</w:t>
      </w:r>
    </w:p>
    <w:p w:rsidR="00EE7808" w:rsidRPr="00B67ED7" w:rsidRDefault="00EE7808" w:rsidP="00EE7808">
      <w:pPr>
        <w:ind w:left="-567" w:firstLine="709"/>
        <w:jc w:val="both"/>
        <w:rPr>
          <w:sz w:val="24"/>
          <w:szCs w:val="24"/>
        </w:rPr>
      </w:pPr>
      <w:r w:rsidRPr="00B67ED7">
        <w:rPr>
          <w:sz w:val="24"/>
          <w:szCs w:val="24"/>
        </w:rPr>
        <w:t>Заказчик обеспечивает сохранность конвертов с заявками на участие в конкурсе, конфиденциальность поданных в форме электронных документов заявок на участие в конкурсе и обеспечивает рассмотрение содержания заявок на участие в конкурсе только после вскрытия конвертов с заявками на участие в конкурсе и (или) открытия доступа к поданным в форме электронных документов заявкам на участие в конкурсе. Лица, осуществляющие хранение конвертов с заявками на участие в конкурсе, в том числе поданных в форме электронных документов, не вправе допускать повреждения этих конвертов, осуществлять открытие доступа к таким заявкам до момента вскрытия конвертов с заявками на участие в конкурсе и(или) открытия доступа к поданным в форме электронных документов заявкам.</w:t>
      </w:r>
    </w:p>
    <w:p w:rsidR="00FE7FF0" w:rsidRPr="00B67ED7" w:rsidRDefault="00FE7FF0" w:rsidP="00BE49B5">
      <w:pPr>
        <w:ind w:left="-567" w:firstLine="709"/>
        <w:jc w:val="both"/>
        <w:rPr>
          <w:sz w:val="24"/>
          <w:szCs w:val="24"/>
        </w:rPr>
      </w:pPr>
      <w:r w:rsidRPr="00B67ED7">
        <w:rPr>
          <w:sz w:val="24"/>
          <w:szCs w:val="24"/>
        </w:rPr>
        <w:t xml:space="preserve">3.3.6. Комиссия вскрывает конверты с заявками на участие в открытом конкурсе </w:t>
      </w:r>
      <w:r w:rsidR="00EE7808" w:rsidRPr="00B67ED7">
        <w:rPr>
          <w:sz w:val="24"/>
          <w:szCs w:val="24"/>
        </w:rPr>
        <w:t xml:space="preserve">(или) осуществляет открытие доступа к поданным в форме электронных документов заявкам </w:t>
      </w:r>
      <w:r w:rsidRPr="00B67ED7">
        <w:rPr>
          <w:sz w:val="24"/>
          <w:szCs w:val="24"/>
        </w:rPr>
        <w:t>после наступления срока, указанного в конкурсной документации в качестве срока подачи заявок на участие в открытом конкурсе. Конверты с заявками на участие в открытом конкурсе вскрыва</w:t>
      </w:r>
      <w:r w:rsidRPr="00B67ED7">
        <w:rPr>
          <w:sz w:val="24"/>
          <w:szCs w:val="24"/>
        </w:rPr>
        <w:lastRenderedPageBreak/>
        <w:t xml:space="preserve">ются </w:t>
      </w:r>
      <w:r w:rsidR="00FC6DE4" w:rsidRPr="00B67ED7">
        <w:rPr>
          <w:sz w:val="24"/>
          <w:szCs w:val="24"/>
        </w:rPr>
        <w:t xml:space="preserve">(или) осуществляется открытие доступа к поданным в форме электронных документов заявкам </w:t>
      </w:r>
      <w:r w:rsidRPr="00B67ED7">
        <w:rPr>
          <w:sz w:val="24"/>
          <w:szCs w:val="24"/>
        </w:rPr>
        <w:t>публично во время, в месте, в порядке и в соответствии с процедурами, которые указаны в конкурсной документации. Вскрытие всех поступивших конвертов с заявками на участие в открытом конкурсе осуществляется в один день.</w:t>
      </w:r>
    </w:p>
    <w:p w:rsidR="00FE7FF0" w:rsidRPr="00B67ED7" w:rsidRDefault="00FE7FF0" w:rsidP="00BE49B5">
      <w:pPr>
        <w:ind w:left="-567" w:firstLine="709"/>
        <w:jc w:val="both"/>
        <w:rPr>
          <w:sz w:val="24"/>
          <w:szCs w:val="24"/>
        </w:rPr>
      </w:pPr>
      <w:r w:rsidRPr="00B67ED7">
        <w:rPr>
          <w:sz w:val="24"/>
          <w:szCs w:val="24"/>
        </w:rPr>
        <w:t xml:space="preserve">3.3.7. Заказчик обязан предоставить возможность всем участникам, подавшим заявки на участие в открытом конкурсе, или их представителям присутствовать при вскрытии конвертов с заявками на участие в открытом конкурсе. </w:t>
      </w:r>
    </w:p>
    <w:p w:rsidR="00FE7FF0" w:rsidRPr="00B67ED7" w:rsidRDefault="00FE7FF0" w:rsidP="00BE49B5">
      <w:pPr>
        <w:ind w:left="-567" w:firstLine="709"/>
        <w:jc w:val="both"/>
        <w:rPr>
          <w:sz w:val="24"/>
          <w:szCs w:val="24"/>
        </w:rPr>
      </w:pPr>
      <w:r w:rsidRPr="00B67ED7">
        <w:rPr>
          <w:sz w:val="24"/>
          <w:szCs w:val="24"/>
        </w:rPr>
        <w:t xml:space="preserve">3.3.8. Непосредственно перед вскрытием конвертов </w:t>
      </w:r>
      <w:r w:rsidR="00934AB9" w:rsidRPr="00B67ED7">
        <w:rPr>
          <w:sz w:val="24"/>
          <w:szCs w:val="24"/>
        </w:rPr>
        <w:t xml:space="preserve">(открытием доступа к документам, поданным в электронном виде) </w:t>
      </w:r>
      <w:r w:rsidRPr="00B67ED7">
        <w:rPr>
          <w:sz w:val="24"/>
          <w:szCs w:val="24"/>
        </w:rPr>
        <w:t>с заявками на участие в открытом конкурсе или в случае проведения открытого конкурса по нескольким лотам перед вскрытием таких конвертов в отношении каждого лота заявкам на участие в открытом конкурсе комиссия объявляет участникам конкурса, присутствующим при вскрытии таких конвертов, о возможности подачи заявок на участие в открытом конкурсе, изменения или отзыва поданных заявок на участие в открытом конкурсе до вскрытия таких конвертов. При этом комиссия объявляет последствия подачи двух и более заявок на участие в открытом конкурсе одним участником конкурса.</w:t>
      </w:r>
    </w:p>
    <w:p w:rsidR="00FE7FF0" w:rsidRPr="00B67ED7" w:rsidRDefault="00FE7FF0" w:rsidP="00BE49B5">
      <w:pPr>
        <w:ind w:left="-567" w:firstLine="709"/>
        <w:jc w:val="both"/>
        <w:rPr>
          <w:sz w:val="24"/>
          <w:szCs w:val="24"/>
        </w:rPr>
      </w:pPr>
      <w:r w:rsidRPr="00B67ED7">
        <w:rPr>
          <w:sz w:val="24"/>
          <w:szCs w:val="24"/>
        </w:rPr>
        <w:t xml:space="preserve">3.3.9. Конкурсная комиссия вскрывает конверты </w:t>
      </w:r>
      <w:r w:rsidR="005426DA" w:rsidRPr="00B67ED7">
        <w:rPr>
          <w:sz w:val="24"/>
          <w:szCs w:val="24"/>
        </w:rPr>
        <w:t xml:space="preserve">(открывает доступ  к документам, поданным в электронном виде) </w:t>
      </w:r>
      <w:r w:rsidRPr="00B67ED7">
        <w:rPr>
          <w:sz w:val="24"/>
          <w:szCs w:val="24"/>
        </w:rPr>
        <w:t xml:space="preserve">с заявками на участие в открытом конкурсе, если такие конверты и заявки поступили Заказчику до вскрытия таких конвертов. </w:t>
      </w:r>
    </w:p>
    <w:p w:rsidR="00FE7FF0" w:rsidRPr="00B67ED7" w:rsidRDefault="00FE7FF0" w:rsidP="00BE49B5">
      <w:pPr>
        <w:ind w:left="-567" w:firstLine="709"/>
        <w:jc w:val="both"/>
        <w:rPr>
          <w:sz w:val="24"/>
          <w:szCs w:val="24"/>
        </w:rPr>
      </w:pPr>
      <w:r w:rsidRPr="00B67ED7">
        <w:rPr>
          <w:sz w:val="24"/>
          <w:szCs w:val="24"/>
        </w:rPr>
        <w:t xml:space="preserve">3.3.10. Информация о месте, дате и времени вскрытия конвертов с заявками на участие в открытом конкурсе, наименование (для юридического лица), фамилия, имя, отчество (при наличии) (для физического лица), почтовый адрес каждого участника открытого конкурса, конверт с заявкой которого вскрывается, наличие информации и документов, предусмотренных конкурсной документацией, условия исполнения договора, указанные в заявке на участие в открытом конкурсе и являющиеся критерием оценки заявок на участие в открытом конкурсе, объявляются при вскрытии данных конвертов и вносятся соответственно в протокол. </w:t>
      </w:r>
    </w:p>
    <w:p w:rsidR="00FE7FF0" w:rsidRPr="00B67ED7" w:rsidRDefault="00FE7FF0" w:rsidP="00BE49B5">
      <w:pPr>
        <w:ind w:left="-567" w:firstLine="709"/>
        <w:jc w:val="both"/>
        <w:rPr>
          <w:sz w:val="24"/>
          <w:szCs w:val="24"/>
        </w:rPr>
      </w:pPr>
      <w:r w:rsidRPr="00B67ED7">
        <w:rPr>
          <w:sz w:val="24"/>
          <w:szCs w:val="24"/>
        </w:rPr>
        <w:t>3.3.11. Заказчик может проводить аудиозапись процедуры вскрытия конвертов с заявками на участие в открытом конкурсе.</w:t>
      </w:r>
    </w:p>
    <w:p w:rsidR="00FE7FF0" w:rsidRPr="00B67ED7" w:rsidRDefault="00FE7FF0" w:rsidP="00BE49B5">
      <w:pPr>
        <w:ind w:left="-567" w:firstLine="709"/>
        <w:jc w:val="both"/>
        <w:rPr>
          <w:sz w:val="24"/>
          <w:szCs w:val="24"/>
        </w:rPr>
      </w:pPr>
      <w:r w:rsidRPr="00B67ED7">
        <w:rPr>
          <w:sz w:val="24"/>
          <w:szCs w:val="24"/>
        </w:rPr>
        <w:t>Участники открытого конкурса, присутствующие при вскрытии конвертов с заявками на участие в открытом конкурсе, вправе осуществлять аудио- и видеозапись вскрытия таких конвертов.</w:t>
      </w:r>
    </w:p>
    <w:p w:rsidR="00FE7FF0" w:rsidRPr="00B67ED7" w:rsidRDefault="00FE7FF0" w:rsidP="00BE49B5">
      <w:pPr>
        <w:ind w:left="-567" w:firstLine="709"/>
        <w:jc w:val="both"/>
        <w:rPr>
          <w:sz w:val="24"/>
          <w:szCs w:val="24"/>
        </w:rPr>
      </w:pPr>
      <w:r w:rsidRPr="00B67ED7">
        <w:rPr>
          <w:sz w:val="24"/>
          <w:szCs w:val="24"/>
        </w:rPr>
        <w:t>3.3.12. Срок рассмотрения и оценки заявок на участие в открытом конкурсе не может превышать двадцать дней с даты вскрытия конвертов.</w:t>
      </w:r>
    </w:p>
    <w:p w:rsidR="00FE7FF0" w:rsidRPr="00B67ED7" w:rsidRDefault="00FE7FF0" w:rsidP="00BE49B5">
      <w:pPr>
        <w:ind w:left="-567" w:firstLine="709"/>
        <w:jc w:val="both"/>
        <w:rPr>
          <w:sz w:val="24"/>
          <w:szCs w:val="24"/>
        </w:rPr>
      </w:pPr>
      <w:r w:rsidRPr="00B67ED7">
        <w:rPr>
          <w:sz w:val="24"/>
          <w:szCs w:val="24"/>
        </w:rPr>
        <w:t>3.3.13. Комиссия рассматривает заявки на участие в открытом конкурсе участников на предмет их соответствия требованиям конкурсной документации, а также оценивает и сопоставляет заявки на участие в открытом конкурсе в соответствии с порядком и критериями</w:t>
      </w:r>
      <w:r w:rsidR="008D0180" w:rsidRPr="00B67ED7">
        <w:rPr>
          <w:sz w:val="24"/>
          <w:szCs w:val="24"/>
        </w:rPr>
        <w:t xml:space="preserve">, </w:t>
      </w:r>
      <w:r w:rsidRPr="00B67ED7">
        <w:rPr>
          <w:sz w:val="24"/>
          <w:szCs w:val="24"/>
        </w:rPr>
        <w:t>установленными конкурсной документацией</w:t>
      </w:r>
      <w:r w:rsidR="008D0180" w:rsidRPr="00B67ED7">
        <w:rPr>
          <w:sz w:val="24"/>
          <w:szCs w:val="24"/>
        </w:rPr>
        <w:t xml:space="preserve"> (Приложение № 1)</w:t>
      </w:r>
      <w:r w:rsidR="0073063B" w:rsidRPr="00B67ED7">
        <w:rPr>
          <w:sz w:val="24"/>
          <w:szCs w:val="24"/>
        </w:rPr>
        <w:t xml:space="preserve"> к настоящему Положению</w:t>
      </w:r>
      <w:r w:rsidRPr="00B67ED7">
        <w:rPr>
          <w:sz w:val="24"/>
          <w:szCs w:val="24"/>
        </w:rPr>
        <w:t>.</w:t>
      </w:r>
    </w:p>
    <w:p w:rsidR="00FE7FF0" w:rsidRPr="00B67ED7" w:rsidRDefault="00FE7FF0" w:rsidP="00BE49B5">
      <w:pPr>
        <w:ind w:left="-567" w:firstLine="709"/>
        <w:jc w:val="both"/>
        <w:rPr>
          <w:sz w:val="24"/>
          <w:szCs w:val="24"/>
        </w:rPr>
      </w:pPr>
      <w:r w:rsidRPr="00B67ED7">
        <w:rPr>
          <w:sz w:val="24"/>
          <w:szCs w:val="24"/>
        </w:rPr>
        <w:t>3.3.14. По результатам рассмотрения заявок на участие в открытом конкурсе комиссия принимает решение о признании заявки на участие в открытом конкурсе соответствующей требованиям, установленным в конкурсной документации, или об отклонении заявки на участие в открытом конкурсе.</w:t>
      </w:r>
    </w:p>
    <w:p w:rsidR="00FE7FF0" w:rsidRPr="00B67ED7" w:rsidRDefault="00FE7FF0" w:rsidP="00BE49B5">
      <w:pPr>
        <w:ind w:left="-567" w:firstLine="709"/>
        <w:jc w:val="both"/>
        <w:rPr>
          <w:sz w:val="24"/>
          <w:szCs w:val="24"/>
        </w:rPr>
      </w:pPr>
      <w:r w:rsidRPr="00B67ED7">
        <w:rPr>
          <w:sz w:val="24"/>
          <w:szCs w:val="24"/>
        </w:rPr>
        <w:t>3.3.15. Комиссия осуществляет оценку заявок на участие в открытом конкурсе, которые не были отклонены, за исключением заявки единственного участника открытого конкурса, для выявления победителя открытого конкурса на основе критериев, установленных в конкурсной документации.</w:t>
      </w:r>
    </w:p>
    <w:p w:rsidR="00FE7FF0" w:rsidRPr="00B67ED7" w:rsidRDefault="00FE7FF0" w:rsidP="00BE49B5">
      <w:pPr>
        <w:ind w:left="-567" w:firstLine="709"/>
        <w:jc w:val="both"/>
        <w:rPr>
          <w:sz w:val="24"/>
          <w:szCs w:val="24"/>
        </w:rPr>
      </w:pPr>
      <w:r w:rsidRPr="00B67ED7">
        <w:rPr>
          <w:sz w:val="24"/>
          <w:szCs w:val="24"/>
        </w:rPr>
        <w:t>3.3.16. На основании результатов оценки заявок на участие в открытом конкурсе в порядке и по критериям, изложенным в конкурсной документации, каждому участнику по каждому лоту, в котором он участвует, присваивается порядковый номер.</w:t>
      </w:r>
    </w:p>
    <w:p w:rsidR="00FE7FF0" w:rsidRPr="00B67ED7" w:rsidRDefault="00FE7FF0" w:rsidP="00BE49B5">
      <w:pPr>
        <w:ind w:left="-567" w:firstLine="709"/>
        <w:jc w:val="both"/>
        <w:rPr>
          <w:sz w:val="24"/>
          <w:szCs w:val="24"/>
        </w:rPr>
      </w:pPr>
      <w:r w:rsidRPr="00B67ED7">
        <w:rPr>
          <w:sz w:val="24"/>
          <w:szCs w:val="24"/>
        </w:rPr>
        <w:t>Победителем открытого конкурса признается участник открытого конкурса, заявка на участие в открытом конкурсе которого признана соответствующей требованиям, установленным в конкурсной документации, и заявке на участие в открытом конкурсе которого присвоен первый номер.</w:t>
      </w:r>
    </w:p>
    <w:p w:rsidR="00FE7FF0" w:rsidRPr="00B67ED7" w:rsidRDefault="00FE7FF0" w:rsidP="00BE49B5">
      <w:pPr>
        <w:ind w:left="-567" w:firstLine="709"/>
        <w:jc w:val="both"/>
        <w:rPr>
          <w:sz w:val="24"/>
          <w:szCs w:val="24"/>
        </w:rPr>
      </w:pPr>
      <w:r w:rsidRPr="00B67ED7">
        <w:rPr>
          <w:sz w:val="24"/>
          <w:szCs w:val="24"/>
        </w:rPr>
        <w:lastRenderedPageBreak/>
        <w:t>3.3.17. Результаты рассмотрения и оценки заявок на участие в открытом конкурсе вносятся в протокол рассмотрения и оценки заявок на участие в открытом конкурсе, являющийся итоговым протоколом.</w:t>
      </w:r>
    </w:p>
    <w:p w:rsidR="00FE7FF0" w:rsidRPr="00B67ED7" w:rsidRDefault="00FE7FF0" w:rsidP="00BE49B5">
      <w:pPr>
        <w:spacing w:before="240" w:after="240"/>
        <w:ind w:left="-567"/>
        <w:jc w:val="center"/>
        <w:rPr>
          <w:b/>
          <w:sz w:val="24"/>
          <w:szCs w:val="24"/>
        </w:rPr>
      </w:pPr>
      <w:r w:rsidRPr="00B67ED7">
        <w:rPr>
          <w:b/>
          <w:sz w:val="24"/>
          <w:szCs w:val="24"/>
        </w:rPr>
        <w:t>3.4. Особенности проведения конкурса в электронной форме</w:t>
      </w:r>
    </w:p>
    <w:p w:rsidR="00FE7FF0" w:rsidRPr="00B67ED7" w:rsidRDefault="00FE7FF0" w:rsidP="00BE49B5">
      <w:pPr>
        <w:ind w:left="-567" w:firstLine="709"/>
        <w:jc w:val="both"/>
        <w:rPr>
          <w:sz w:val="24"/>
          <w:szCs w:val="24"/>
        </w:rPr>
      </w:pPr>
      <w:r w:rsidRPr="00B67ED7">
        <w:rPr>
          <w:sz w:val="24"/>
          <w:szCs w:val="24"/>
        </w:rPr>
        <w:t>3.4.1. Конкурс в электронной форме проводится в порядке, указанном в частях 3.2 и 3.3 настоящего Положения, с учетом особенностей, предусмотренных настоящей частью.</w:t>
      </w:r>
    </w:p>
    <w:p w:rsidR="00FE7FF0" w:rsidRPr="00B67ED7" w:rsidRDefault="00FE7FF0" w:rsidP="00BE49B5">
      <w:pPr>
        <w:ind w:left="-567" w:firstLine="709"/>
        <w:jc w:val="both"/>
        <w:rPr>
          <w:sz w:val="24"/>
          <w:szCs w:val="24"/>
        </w:rPr>
      </w:pPr>
      <w:r w:rsidRPr="00B67ED7">
        <w:rPr>
          <w:sz w:val="24"/>
          <w:szCs w:val="24"/>
        </w:rPr>
        <w:t>3.4.2. Участник конкурса в электронной форме подает заявку на участие в конкурсе в электронной форме в форме электронного документа на электронной площадке. Заявка на участие в конкурсе в электронной форме составляется путем включения в нее информации с использованием программно-аппаратных средств электронной площадки и документов в виде файлов.</w:t>
      </w:r>
    </w:p>
    <w:p w:rsidR="00FE7FF0" w:rsidRPr="00B67ED7" w:rsidRDefault="00FE7FF0" w:rsidP="00BE49B5">
      <w:pPr>
        <w:ind w:left="-567" w:firstLine="709"/>
        <w:jc w:val="both"/>
        <w:rPr>
          <w:sz w:val="24"/>
          <w:szCs w:val="24"/>
        </w:rPr>
      </w:pPr>
      <w:r w:rsidRPr="00B67ED7">
        <w:rPr>
          <w:sz w:val="24"/>
          <w:szCs w:val="24"/>
        </w:rPr>
        <w:t>3.4.3. Заявка на участие в конкурсе в электронной форме помимо информации и документов (или копии таких документов), предусмотренных подпунктами 1-8, 10, 11 пункта 3.3.5 настоящего Положения, должна содержать:</w:t>
      </w:r>
    </w:p>
    <w:p w:rsidR="00FE7FF0" w:rsidRPr="00B67ED7" w:rsidRDefault="00FE7FF0" w:rsidP="00BE49B5">
      <w:pPr>
        <w:ind w:left="-567" w:firstLine="709"/>
        <w:jc w:val="both"/>
        <w:rPr>
          <w:sz w:val="24"/>
          <w:szCs w:val="24"/>
        </w:rPr>
      </w:pPr>
      <w:r w:rsidRPr="00B67ED7">
        <w:rPr>
          <w:sz w:val="24"/>
          <w:szCs w:val="24"/>
        </w:rPr>
        <w:t>1) согласие участника конкурса в электронной форме на поставку товара, выполнение работы или оказание услуги на условиях, предусмотренных конкурсной документацией и не подлежащих изменению по результатам проведения конкурса в электронной форме (такое согласие дается с применением программно-аппаратных средств электронной площадки);</w:t>
      </w:r>
    </w:p>
    <w:p w:rsidR="00FE7FF0" w:rsidRPr="00B67ED7" w:rsidRDefault="00FE7FF0" w:rsidP="00BE49B5">
      <w:pPr>
        <w:ind w:left="-567" w:firstLine="709"/>
        <w:jc w:val="both"/>
        <w:rPr>
          <w:sz w:val="24"/>
          <w:szCs w:val="24"/>
        </w:rPr>
      </w:pPr>
      <w:r w:rsidRPr="00B67ED7">
        <w:rPr>
          <w:sz w:val="24"/>
          <w:szCs w:val="24"/>
        </w:rPr>
        <w:t>2) документы, подтверждающие предоставление обеспечения заявки на участие в конкурсе в электронной форме, в случае если Заказчиком в конкурсной документации установлено требование обеспечения заявки на участие в конкурсе в электронной форме, за исключением случая внесения денежных средств в качестве обеспечения заявки на участие в аукционе в электронной форме.</w:t>
      </w:r>
    </w:p>
    <w:p w:rsidR="00FE7FF0" w:rsidRPr="00B67ED7" w:rsidRDefault="00FE7FF0" w:rsidP="00BE49B5">
      <w:pPr>
        <w:ind w:left="-567" w:firstLine="709"/>
        <w:jc w:val="both"/>
        <w:rPr>
          <w:sz w:val="24"/>
          <w:szCs w:val="24"/>
        </w:rPr>
      </w:pPr>
      <w:r w:rsidRPr="00B67ED7">
        <w:rPr>
          <w:sz w:val="24"/>
          <w:szCs w:val="24"/>
        </w:rPr>
        <w:t>Заявка на участие в закрытом конкурсе может содержать эскиз, рисунок, чертеж, фотографию, иное изображение товара, закупка которого осуществляется, а также иные документы и информацию.</w:t>
      </w:r>
    </w:p>
    <w:p w:rsidR="00FE7FF0" w:rsidRPr="00B67ED7" w:rsidRDefault="00FE7FF0" w:rsidP="00BE49B5">
      <w:pPr>
        <w:ind w:left="-567" w:firstLine="709"/>
        <w:jc w:val="both"/>
        <w:rPr>
          <w:sz w:val="24"/>
          <w:szCs w:val="24"/>
        </w:rPr>
      </w:pPr>
      <w:r w:rsidRPr="00B67ED7">
        <w:rPr>
          <w:sz w:val="24"/>
          <w:szCs w:val="24"/>
        </w:rPr>
        <w:t>3.4.4. Прием заявок на участие в конкурсе в электронной форме прекращается с наступлением даты и времени окончания срока подачи заявок на участие в конкурсе в электронной форме, установленных в извещении о проведении конкурса в электронной форме и конкурсной документации.</w:t>
      </w:r>
    </w:p>
    <w:p w:rsidR="00FE7FF0" w:rsidRPr="00B67ED7" w:rsidRDefault="00FE7FF0" w:rsidP="00BE49B5">
      <w:pPr>
        <w:ind w:left="-567" w:firstLine="709"/>
        <w:jc w:val="both"/>
        <w:rPr>
          <w:sz w:val="24"/>
          <w:szCs w:val="24"/>
        </w:rPr>
      </w:pPr>
      <w:r w:rsidRPr="00B67ED7">
        <w:rPr>
          <w:sz w:val="24"/>
          <w:szCs w:val="24"/>
        </w:rPr>
        <w:t>3.4.5. Комиссия осуществляет рассмотрение и оценку заявок на участие в конкурсе в электронной форме в срок, не превышающий двадцать дней с даты окончания срока подачи заявок на участие в конкурсе в электронной форме.</w:t>
      </w:r>
    </w:p>
    <w:p w:rsidR="00FE7FF0" w:rsidRPr="00B67ED7" w:rsidRDefault="00FE7FF0" w:rsidP="00BE49B5">
      <w:pPr>
        <w:ind w:left="-567" w:firstLine="709"/>
        <w:jc w:val="both"/>
        <w:rPr>
          <w:sz w:val="24"/>
          <w:szCs w:val="24"/>
        </w:rPr>
      </w:pPr>
      <w:r w:rsidRPr="00B67ED7">
        <w:rPr>
          <w:sz w:val="24"/>
          <w:szCs w:val="24"/>
        </w:rPr>
        <w:t>3.4.6. По результатам рассмотрения заявок на участие в конкурсе в электронной форме комиссия принимает решение о признании заявки на участие в конкурсе в электронной форме соответствующей требованиям, установленным в конкурсной документации, или об отклонении заявки на участие в конкурсе в электронной форме.</w:t>
      </w:r>
    </w:p>
    <w:p w:rsidR="00FE7FF0" w:rsidRPr="00B67ED7" w:rsidRDefault="00FE7FF0" w:rsidP="00BE49B5">
      <w:pPr>
        <w:ind w:left="-567" w:firstLine="709"/>
        <w:jc w:val="both"/>
        <w:rPr>
          <w:sz w:val="24"/>
          <w:szCs w:val="24"/>
        </w:rPr>
      </w:pPr>
      <w:r w:rsidRPr="00B67ED7">
        <w:rPr>
          <w:sz w:val="24"/>
          <w:szCs w:val="24"/>
        </w:rPr>
        <w:t>3.4.7. Комиссия осуществляет оценку заявок на участие в конкурсе в электронной форме, которые не были отклонены, за исключением заявки единственного участника конкурса в электронной форме, для выявления победителя конкурса в электронной форме на основе критериев оценки, установленных в конкурсной документации</w:t>
      </w:r>
      <w:r w:rsidR="00F20142" w:rsidRPr="00B67ED7">
        <w:rPr>
          <w:sz w:val="24"/>
          <w:szCs w:val="24"/>
        </w:rPr>
        <w:t xml:space="preserve"> (Приложение № 1) к настоящему Положению</w:t>
      </w:r>
      <w:r w:rsidRPr="00B67ED7">
        <w:rPr>
          <w:sz w:val="24"/>
          <w:szCs w:val="24"/>
        </w:rPr>
        <w:t>.</w:t>
      </w:r>
    </w:p>
    <w:p w:rsidR="00FE7FF0" w:rsidRPr="00B67ED7" w:rsidRDefault="00FE7FF0" w:rsidP="00BE49B5">
      <w:pPr>
        <w:ind w:left="-567" w:firstLine="709"/>
        <w:jc w:val="both"/>
        <w:rPr>
          <w:sz w:val="24"/>
          <w:szCs w:val="24"/>
        </w:rPr>
      </w:pPr>
      <w:r w:rsidRPr="00B67ED7">
        <w:rPr>
          <w:sz w:val="24"/>
          <w:szCs w:val="24"/>
        </w:rPr>
        <w:t>3.4.8. Победителем конкурса в электронной форме признается участник конкурса в электронной форме, заявка на участие в конкурсе в электронной форме которого признана соответствующей требованиям, установленным в конкурсной документации, и заявке на участие в конкурсе в электронной форме которого присвоен первый номер.</w:t>
      </w:r>
    </w:p>
    <w:p w:rsidR="00FE7FF0" w:rsidRPr="00B67ED7" w:rsidRDefault="00FE7FF0" w:rsidP="00BE49B5">
      <w:pPr>
        <w:ind w:left="-567" w:firstLine="709"/>
        <w:jc w:val="both"/>
        <w:rPr>
          <w:sz w:val="24"/>
          <w:szCs w:val="24"/>
        </w:rPr>
      </w:pPr>
      <w:r w:rsidRPr="00B67ED7">
        <w:rPr>
          <w:sz w:val="24"/>
          <w:szCs w:val="24"/>
        </w:rPr>
        <w:t>3.4.9. Результаты рассмотрения и оценки заявок на участие в конкурсе в электронной форме вносятся в протокол рассмотрения и оценки заявок на участие в конкурсе в электронной форме, являющийся итоговым протоколом.</w:t>
      </w:r>
    </w:p>
    <w:p w:rsidR="00FE7FF0" w:rsidRPr="00B67ED7" w:rsidRDefault="00FE7FF0" w:rsidP="00BE49B5">
      <w:pPr>
        <w:spacing w:before="240" w:after="240"/>
        <w:ind w:left="-567"/>
        <w:jc w:val="center"/>
        <w:rPr>
          <w:b/>
          <w:sz w:val="24"/>
          <w:szCs w:val="24"/>
        </w:rPr>
      </w:pPr>
      <w:r w:rsidRPr="00B67ED7">
        <w:rPr>
          <w:b/>
          <w:sz w:val="24"/>
          <w:szCs w:val="24"/>
        </w:rPr>
        <w:lastRenderedPageBreak/>
        <w:t>3.5. Порядок проведения открытого аукциона</w:t>
      </w:r>
    </w:p>
    <w:p w:rsidR="00FE7FF0" w:rsidRPr="00B67ED7" w:rsidRDefault="00FE7FF0" w:rsidP="00BE49B5">
      <w:pPr>
        <w:ind w:left="-567" w:firstLine="709"/>
        <w:jc w:val="both"/>
        <w:rPr>
          <w:sz w:val="24"/>
          <w:szCs w:val="24"/>
        </w:rPr>
      </w:pPr>
      <w:r w:rsidRPr="00B67ED7">
        <w:rPr>
          <w:sz w:val="24"/>
          <w:szCs w:val="24"/>
        </w:rPr>
        <w:t>3.5.1. Заказчик размещает в ЕИС извещение о проведении открытого аукциона и документацию об открытом аукционе не менее чем за пятнадцать дней до даты окончания срока подачи заявок на участие в открытом аукционе.</w:t>
      </w:r>
    </w:p>
    <w:p w:rsidR="00FE7FF0" w:rsidRPr="00B67ED7" w:rsidRDefault="00FE7FF0" w:rsidP="00BE49B5">
      <w:pPr>
        <w:ind w:left="-567" w:firstLine="709"/>
        <w:jc w:val="both"/>
        <w:rPr>
          <w:sz w:val="24"/>
          <w:szCs w:val="24"/>
        </w:rPr>
      </w:pPr>
      <w:r w:rsidRPr="00B67ED7">
        <w:rPr>
          <w:sz w:val="24"/>
          <w:szCs w:val="24"/>
        </w:rPr>
        <w:t>3.5.2. В извещении о проведении открытого аукциона указывается информация, предусмотренная частью 2.7 настоящего Положения.</w:t>
      </w:r>
    </w:p>
    <w:p w:rsidR="00FE7FF0" w:rsidRPr="00B67ED7" w:rsidRDefault="00FE7FF0" w:rsidP="00BE49B5">
      <w:pPr>
        <w:ind w:left="-567" w:firstLine="709"/>
        <w:jc w:val="both"/>
        <w:rPr>
          <w:sz w:val="24"/>
          <w:szCs w:val="24"/>
        </w:rPr>
      </w:pPr>
      <w:r w:rsidRPr="00B67ED7">
        <w:rPr>
          <w:sz w:val="24"/>
          <w:szCs w:val="24"/>
        </w:rPr>
        <w:t>В извещении о проведении открытого аукциона Заказчик может указывать дополнительную информацию (при необходимости).</w:t>
      </w:r>
    </w:p>
    <w:p w:rsidR="00FE7FF0" w:rsidRPr="00B67ED7" w:rsidRDefault="00FE7FF0" w:rsidP="00BE49B5">
      <w:pPr>
        <w:ind w:left="-567" w:firstLine="709"/>
        <w:jc w:val="both"/>
        <w:rPr>
          <w:sz w:val="24"/>
          <w:szCs w:val="24"/>
        </w:rPr>
      </w:pPr>
      <w:r w:rsidRPr="00B67ED7">
        <w:rPr>
          <w:sz w:val="24"/>
          <w:szCs w:val="24"/>
        </w:rPr>
        <w:t>3.5.3. Документация об открытом аукционе наряду с информацией, указанной в части 2.7 настоящего Положения, может содержать:</w:t>
      </w:r>
    </w:p>
    <w:p w:rsidR="00FE7FF0" w:rsidRPr="00B67ED7" w:rsidRDefault="00FE7FF0" w:rsidP="00BE49B5">
      <w:pPr>
        <w:ind w:left="-567" w:firstLine="709"/>
        <w:jc w:val="both"/>
        <w:rPr>
          <w:sz w:val="24"/>
          <w:szCs w:val="24"/>
        </w:rPr>
      </w:pPr>
      <w:r w:rsidRPr="00B67ED7">
        <w:rPr>
          <w:sz w:val="24"/>
          <w:szCs w:val="24"/>
        </w:rPr>
        <w:t>1) требования, предъявляемые к сроку предоставления гарантий качества и (или) объему товаров, работ, услуг, к обслуживанию товара, к расходам на эксплуатацию товара;</w:t>
      </w:r>
    </w:p>
    <w:p w:rsidR="00FE7FF0" w:rsidRPr="00B67ED7" w:rsidRDefault="00FE7FF0" w:rsidP="00BE49B5">
      <w:pPr>
        <w:ind w:left="-567" w:firstLine="709"/>
        <w:jc w:val="both"/>
        <w:rPr>
          <w:sz w:val="24"/>
          <w:szCs w:val="24"/>
        </w:rPr>
      </w:pPr>
      <w:r w:rsidRPr="00B67ED7">
        <w:rPr>
          <w:sz w:val="24"/>
          <w:szCs w:val="24"/>
        </w:rPr>
        <w:t>2) порядок и срок отзыва заявок на участие в открытом аукционе, порядок возврата заявок на участие в открытом аукционе, порядок внесения изменений в эти заявки;</w:t>
      </w:r>
    </w:p>
    <w:p w:rsidR="00FE7FF0" w:rsidRPr="00B67ED7" w:rsidRDefault="00FE7FF0" w:rsidP="00BE49B5">
      <w:pPr>
        <w:ind w:left="-567" w:firstLine="709"/>
        <w:jc w:val="both"/>
        <w:rPr>
          <w:sz w:val="24"/>
          <w:szCs w:val="24"/>
        </w:rPr>
      </w:pPr>
      <w:r w:rsidRPr="00B67ED7">
        <w:rPr>
          <w:sz w:val="24"/>
          <w:szCs w:val="24"/>
        </w:rPr>
        <w:t>3) требования о внесении обеспечения заявки на участие в открытом аукционе и сведения о размере, порядке и сроках его внесения;</w:t>
      </w:r>
    </w:p>
    <w:p w:rsidR="00FE7FF0" w:rsidRPr="00B67ED7" w:rsidRDefault="00FE7FF0" w:rsidP="00BE49B5">
      <w:pPr>
        <w:ind w:left="-567" w:firstLine="709"/>
        <w:jc w:val="both"/>
        <w:rPr>
          <w:sz w:val="24"/>
          <w:szCs w:val="24"/>
        </w:rPr>
      </w:pPr>
      <w:r w:rsidRPr="00B67ED7">
        <w:rPr>
          <w:sz w:val="24"/>
          <w:szCs w:val="24"/>
        </w:rPr>
        <w:t>4) фамилию, имя, отчество, должность и адрес одного или нескольких должностных лиц Заказчика, участвующих в подготовке и проведении открытого аукциона;</w:t>
      </w:r>
    </w:p>
    <w:p w:rsidR="00FE7FF0" w:rsidRPr="00B67ED7" w:rsidRDefault="00FE7FF0" w:rsidP="00BE49B5">
      <w:pPr>
        <w:ind w:left="-567" w:firstLine="709"/>
        <w:jc w:val="both"/>
        <w:rPr>
          <w:sz w:val="24"/>
          <w:szCs w:val="24"/>
        </w:rPr>
      </w:pPr>
      <w:r w:rsidRPr="00B67ED7">
        <w:rPr>
          <w:sz w:val="24"/>
          <w:szCs w:val="24"/>
        </w:rPr>
        <w:t>5) порядок внесения изменений в документацию об открытом аукционе;</w:t>
      </w:r>
    </w:p>
    <w:p w:rsidR="00FE7FF0" w:rsidRPr="00B67ED7" w:rsidRDefault="00FE7FF0" w:rsidP="00BE49B5">
      <w:pPr>
        <w:ind w:left="-567" w:firstLine="709"/>
        <w:jc w:val="both"/>
        <w:rPr>
          <w:sz w:val="24"/>
          <w:szCs w:val="24"/>
        </w:rPr>
      </w:pPr>
      <w:r w:rsidRPr="00B67ED7">
        <w:rPr>
          <w:sz w:val="24"/>
          <w:szCs w:val="24"/>
        </w:rPr>
        <w:t>6) размер обеспечения исполнения договора, срок и порядок его предоставления и возврата;</w:t>
      </w:r>
    </w:p>
    <w:p w:rsidR="00FE7FF0" w:rsidRPr="00B67ED7" w:rsidRDefault="00FE7FF0" w:rsidP="00BE49B5">
      <w:pPr>
        <w:ind w:left="-567" w:firstLine="709"/>
        <w:jc w:val="both"/>
        <w:rPr>
          <w:sz w:val="24"/>
          <w:szCs w:val="24"/>
        </w:rPr>
      </w:pPr>
      <w:r w:rsidRPr="00B67ED7">
        <w:rPr>
          <w:sz w:val="24"/>
          <w:szCs w:val="24"/>
        </w:rPr>
        <w:t>7) «шаг аукциона»;</w:t>
      </w:r>
    </w:p>
    <w:p w:rsidR="00FE7FF0" w:rsidRPr="00B67ED7" w:rsidRDefault="00FE7FF0" w:rsidP="00BE49B5">
      <w:pPr>
        <w:ind w:left="-567" w:firstLine="709"/>
        <w:jc w:val="both"/>
        <w:rPr>
          <w:sz w:val="24"/>
          <w:szCs w:val="24"/>
        </w:rPr>
      </w:pPr>
      <w:r w:rsidRPr="00B67ED7">
        <w:rPr>
          <w:sz w:val="24"/>
          <w:szCs w:val="24"/>
        </w:rPr>
        <w:t>8) место, дата и время проведения аукциона;</w:t>
      </w:r>
    </w:p>
    <w:p w:rsidR="00FE7FF0" w:rsidRPr="00B67ED7" w:rsidRDefault="00FE7FF0" w:rsidP="00BE49B5">
      <w:pPr>
        <w:ind w:left="-567" w:firstLine="709"/>
        <w:jc w:val="both"/>
        <w:rPr>
          <w:sz w:val="24"/>
          <w:szCs w:val="24"/>
        </w:rPr>
      </w:pPr>
      <w:r w:rsidRPr="00B67ED7">
        <w:rPr>
          <w:sz w:val="24"/>
          <w:szCs w:val="24"/>
        </w:rPr>
        <w:t>9) иную информацию в зависимости от предмета закупки и требований (при необходимости).</w:t>
      </w:r>
    </w:p>
    <w:p w:rsidR="00FE7FF0" w:rsidRPr="00B67ED7" w:rsidRDefault="00FE7FF0" w:rsidP="00BE49B5">
      <w:pPr>
        <w:ind w:left="-567" w:firstLine="709"/>
        <w:jc w:val="both"/>
        <w:rPr>
          <w:sz w:val="24"/>
          <w:szCs w:val="24"/>
        </w:rPr>
      </w:pPr>
      <w:r w:rsidRPr="00B67ED7">
        <w:rPr>
          <w:sz w:val="24"/>
          <w:szCs w:val="24"/>
        </w:rPr>
        <w:t>3.5.4. Заказчик вправе принять решение о внесении изменений в извещение о проведении открытого аукциона и документацию об открытом аукционе не позднее чем за один день до дня окончания срока подачи заявок на участие в открытом аукционе.</w:t>
      </w:r>
    </w:p>
    <w:p w:rsidR="00FE7FF0" w:rsidRPr="00B67ED7" w:rsidRDefault="00FE7FF0" w:rsidP="00BE49B5">
      <w:pPr>
        <w:ind w:left="-567" w:firstLine="709"/>
        <w:jc w:val="both"/>
        <w:rPr>
          <w:sz w:val="24"/>
          <w:szCs w:val="24"/>
        </w:rPr>
      </w:pPr>
      <w:r w:rsidRPr="00B67ED7">
        <w:rPr>
          <w:sz w:val="24"/>
          <w:szCs w:val="24"/>
        </w:rPr>
        <w:t>3.5.5. Участник открытого аукциона подает заявку на участие в открытом аукционе в письменной форме на бумажном носителе в соответствии с частью 2.12 настоящего Положения. Заявка на участие в открытом аукционе должна содержать все указанные Заказчиком в документации об открытом аукционе информацию и документы, а именно:</w:t>
      </w:r>
    </w:p>
    <w:p w:rsidR="00FE7FF0" w:rsidRPr="00B67ED7" w:rsidRDefault="00FE7FF0" w:rsidP="00BE49B5">
      <w:pPr>
        <w:ind w:left="-567" w:firstLine="709"/>
        <w:jc w:val="both"/>
        <w:rPr>
          <w:sz w:val="24"/>
          <w:szCs w:val="24"/>
        </w:rPr>
      </w:pPr>
      <w:r w:rsidRPr="00B67ED7">
        <w:rPr>
          <w:sz w:val="24"/>
          <w:szCs w:val="24"/>
        </w:rPr>
        <w:t>1) 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физического лица), почтовый адрес участника открытого аукциона, номер контактного телефона, идентификационный номер налогоплательщика участника открытого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открытого аукциона (для иностранного лица), банковские реквизиты;</w:t>
      </w:r>
    </w:p>
    <w:p w:rsidR="00FE7FF0" w:rsidRPr="00B67ED7" w:rsidRDefault="00FE7FF0" w:rsidP="00BE49B5">
      <w:pPr>
        <w:ind w:left="-567" w:firstLine="709"/>
        <w:jc w:val="both"/>
        <w:rPr>
          <w:sz w:val="24"/>
          <w:szCs w:val="24"/>
        </w:rPr>
      </w:pPr>
      <w:r w:rsidRPr="00B67ED7">
        <w:rPr>
          <w:sz w:val="24"/>
          <w:szCs w:val="24"/>
        </w:rPr>
        <w:t>2) выписку из единого государственного реестра юридических лиц или засвидетельствованную в нотариальном порядке копию такой выписки (для российского юридического лица), выписку из единого государственного реестра индивидуальных предпринимателей или засвидетельствованную в нотариальном порядке копию такой выписки (для российского индивидуального предпринимателя), которые получены не ранее чем за шесть месяцев до даты размещения в ЕИС извещения о проведении открытого аукциона, копии документов, удостоверяющих личность участника открытого аукциона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FE7FF0" w:rsidRPr="00B67ED7" w:rsidRDefault="00FE7FF0" w:rsidP="00BE49B5">
      <w:pPr>
        <w:ind w:left="-567" w:firstLine="709"/>
        <w:jc w:val="both"/>
        <w:rPr>
          <w:sz w:val="24"/>
          <w:szCs w:val="24"/>
        </w:rPr>
      </w:pPr>
      <w:r w:rsidRPr="00B67ED7">
        <w:rPr>
          <w:sz w:val="24"/>
          <w:szCs w:val="24"/>
        </w:rPr>
        <w:lastRenderedPageBreak/>
        <w:t>3) копии учредительных документов участника открытого аукциона (для юридического лица);</w:t>
      </w:r>
    </w:p>
    <w:p w:rsidR="00FE7FF0" w:rsidRPr="00B67ED7" w:rsidRDefault="00FE7FF0" w:rsidP="00BE49B5">
      <w:pPr>
        <w:ind w:left="-567" w:firstLine="709"/>
        <w:jc w:val="both"/>
        <w:rPr>
          <w:sz w:val="24"/>
          <w:szCs w:val="24"/>
        </w:rPr>
      </w:pPr>
      <w:r w:rsidRPr="00B67ED7">
        <w:rPr>
          <w:sz w:val="24"/>
          <w:szCs w:val="24"/>
        </w:rPr>
        <w:t>4) документ, подтверждающий полномочия лица на осуществление действий от имени участника открытого аукциона - юридического лица (копию решения о назначении или об избрании либо копию приказа о назначении физического лица на должность, в соответствии с которыми такое физическое лицо обладает правом действовать от имени участника открытого аукциона без доверенности (далее в настоящем подпункте - руководитель). В случае если от имени участника открытого аукциона действует иное лицо, заявка на участие в открытом аукционе должна содержать также доверенность на осуществление действий от имени участника открытого аукциона, заверенную печатью участника открытого аукциона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открытом аукционе должна содержать также документ, подтверждающий полномочия такого лица;</w:t>
      </w:r>
    </w:p>
    <w:p w:rsidR="00FE7FF0" w:rsidRPr="00B67ED7" w:rsidRDefault="00FE7FF0" w:rsidP="00BE49B5">
      <w:pPr>
        <w:ind w:left="-567" w:firstLine="709"/>
        <w:jc w:val="both"/>
        <w:rPr>
          <w:sz w:val="24"/>
          <w:szCs w:val="24"/>
        </w:rPr>
      </w:pPr>
      <w:r w:rsidRPr="00B67ED7">
        <w:rPr>
          <w:sz w:val="24"/>
          <w:szCs w:val="24"/>
        </w:rPr>
        <w:t>5) документы, подтверждающие соответствие участника открытого аукциона требованиям, установленным в документации об открытом аукционе;</w:t>
      </w:r>
    </w:p>
    <w:p w:rsidR="00FE7FF0" w:rsidRPr="00B67ED7" w:rsidRDefault="00FE7FF0" w:rsidP="00BE49B5">
      <w:pPr>
        <w:ind w:left="-567" w:firstLine="709"/>
        <w:jc w:val="both"/>
        <w:rPr>
          <w:sz w:val="24"/>
          <w:szCs w:val="24"/>
        </w:rPr>
      </w:pPr>
      <w:r w:rsidRPr="00B67ED7">
        <w:rPr>
          <w:sz w:val="24"/>
          <w:szCs w:val="24"/>
        </w:rPr>
        <w:t>6) 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открытого аукциона поставка товара, выполнение работ или оказание услуг, являющихся предметом закупки, либо внесение денежных средств в качестве обеспечения заявки на участие в открытом аукционе, обеспечения исполнения договора являются крупной сделкой;</w:t>
      </w:r>
    </w:p>
    <w:p w:rsidR="00FE7FF0" w:rsidRPr="00B67ED7" w:rsidRDefault="00FE7FF0" w:rsidP="00BE49B5">
      <w:pPr>
        <w:ind w:left="-567" w:firstLine="709"/>
        <w:jc w:val="both"/>
        <w:rPr>
          <w:sz w:val="24"/>
          <w:szCs w:val="24"/>
        </w:rPr>
      </w:pPr>
      <w:r w:rsidRPr="00B67ED7">
        <w:rPr>
          <w:sz w:val="24"/>
          <w:szCs w:val="24"/>
        </w:rPr>
        <w:t>7) предложение участника открытого аукциона в отношении предмета закупки;</w:t>
      </w:r>
    </w:p>
    <w:p w:rsidR="00FE7FF0" w:rsidRPr="00B67ED7" w:rsidRDefault="00FE7FF0" w:rsidP="00BE49B5">
      <w:pPr>
        <w:ind w:left="-567" w:firstLine="709"/>
        <w:jc w:val="both"/>
        <w:rPr>
          <w:sz w:val="24"/>
          <w:szCs w:val="24"/>
        </w:rPr>
      </w:pPr>
      <w:r w:rsidRPr="00B67ED7">
        <w:rPr>
          <w:sz w:val="24"/>
          <w:szCs w:val="24"/>
        </w:rPr>
        <w:t>8) в случаях, предусмотренных документацией об открытом аукционе, документы, подтверждающие соответствие товара, работы или услуги требованиям, установленным в документации об открытом аукционе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FE7FF0" w:rsidRPr="00B67ED7" w:rsidRDefault="00FE7FF0" w:rsidP="00BE49B5">
      <w:pPr>
        <w:ind w:left="-567" w:firstLine="709"/>
        <w:jc w:val="both"/>
        <w:rPr>
          <w:sz w:val="24"/>
          <w:szCs w:val="24"/>
        </w:rPr>
      </w:pPr>
      <w:r w:rsidRPr="00B67ED7">
        <w:rPr>
          <w:sz w:val="24"/>
          <w:szCs w:val="24"/>
        </w:rPr>
        <w:t>9) документы, подтверждающие предоставление обеспечения заявки на участие в открытом аукционе, в случае если Заказчиком в документации об открытом аукционе установлено требование обеспечения заявки на участие в открытом аукционе;</w:t>
      </w:r>
    </w:p>
    <w:p w:rsidR="00FE7FF0" w:rsidRPr="00B67ED7" w:rsidRDefault="00FE7FF0" w:rsidP="00BE49B5">
      <w:pPr>
        <w:ind w:left="-567" w:firstLine="709"/>
        <w:jc w:val="both"/>
        <w:rPr>
          <w:sz w:val="24"/>
          <w:szCs w:val="24"/>
        </w:rPr>
      </w:pPr>
      <w:r w:rsidRPr="00B67ED7">
        <w:rPr>
          <w:sz w:val="24"/>
          <w:szCs w:val="24"/>
        </w:rPr>
        <w:t>10) соглашение между лицами, выступающими на стороне одного участника открытого аукциона, или копию такого соглашения в случае участия в открытом аукционе нескольких лиц, выступающих на стороне одного участника открытого аукциона. В таком соглашении должны быть определены права, обязанности и ответственность каждого лица, выступающего на стороне одного участника открытого аукциона, по участию в открытом аукционе и исполнению договора. При этом такое распределение должно учитывать соответствие таких лиц требованиям к участникам открытого аукциона, установленным в документации об открытом аукционе, и наличие у таких лиц документов, которые должна содержать заявка на участие в открытом аукционе в соответствии с документацией об открытом аукционе.</w:t>
      </w:r>
    </w:p>
    <w:p w:rsidR="00FE7FF0" w:rsidRPr="00B67ED7" w:rsidRDefault="00FE7FF0" w:rsidP="00BE49B5">
      <w:pPr>
        <w:ind w:left="-567" w:firstLine="709"/>
        <w:jc w:val="both"/>
        <w:rPr>
          <w:sz w:val="24"/>
          <w:szCs w:val="24"/>
        </w:rPr>
      </w:pPr>
      <w:r w:rsidRPr="00B67ED7">
        <w:rPr>
          <w:sz w:val="24"/>
          <w:szCs w:val="24"/>
        </w:rPr>
        <w:t>Иные требования к составу документов и информации, включаемых в заявку на участие в открытом аукционе, а также порядок оформления заявок на участие в открытом аукционе устанавливаются документацией об открытом аукционе.</w:t>
      </w:r>
    </w:p>
    <w:p w:rsidR="00FE7FF0" w:rsidRPr="00B67ED7" w:rsidRDefault="00FE7FF0" w:rsidP="00BE49B5">
      <w:pPr>
        <w:ind w:left="-567" w:firstLine="709"/>
        <w:jc w:val="both"/>
        <w:rPr>
          <w:sz w:val="24"/>
          <w:szCs w:val="24"/>
        </w:rPr>
      </w:pPr>
      <w:r w:rsidRPr="00B67ED7">
        <w:rPr>
          <w:sz w:val="24"/>
          <w:szCs w:val="24"/>
        </w:rPr>
        <w:t>Заявка на участие в открытом аукционе может содержать эскиз, рисунок, чертеж, фотографию, иное изображение, образец, пробу товара, закупка которого осуществляется, а также иные документы и информацию.</w:t>
      </w:r>
    </w:p>
    <w:p w:rsidR="00FE7FF0" w:rsidRPr="00B67ED7" w:rsidRDefault="00FE7FF0" w:rsidP="00AB0E2F">
      <w:pPr>
        <w:ind w:left="-567" w:firstLine="709"/>
        <w:jc w:val="both"/>
        <w:rPr>
          <w:sz w:val="24"/>
          <w:szCs w:val="24"/>
        </w:rPr>
      </w:pPr>
      <w:r w:rsidRPr="00B67ED7">
        <w:rPr>
          <w:sz w:val="24"/>
          <w:szCs w:val="24"/>
        </w:rPr>
        <w:lastRenderedPageBreak/>
        <w:t>3.5.6. Комиссия осуществляет рассмотрение заявок на участие в открытом аукционе</w:t>
      </w:r>
      <w:r w:rsidR="00AB0E2F" w:rsidRPr="00B67ED7">
        <w:rPr>
          <w:sz w:val="24"/>
          <w:szCs w:val="24"/>
        </w:rPr>
        <w:t xml:space="preserve"> на основе критериев оценки, установленных в конкурсной документации (Приложение № 1) к настоящему Положению. В</w:t>
      </w:r>
      <w:r w:rsidRPr="00B67ED7">
        <w:rPr>
          <w:sz w:val="24"/>
          <w:szCs w:val="24"/>
        </w:rPr>
        <w:t xml:space="preserve"> срок, не превышающий двадцать дней с даты окончания срока подачи заявок на участие в открытом аукционе.</w:t>
      </w:r>
    </w:p>
    <w:p w:rsidR="00FE7FF0" w:rsidRPr="00B67ED7" w:rsidRDefault="00FE7FF0" w:rsidP="00BE49B5">
      <w:pPr>
        <w:ind w:left="-567" w:firstLine="709"/>
        <w:jc w:val="both"/>
        <w:rPr>
          <w:sz w:val="24"/>
          <w:szCs w:val="24"/>
        </w:rPr>
      </w:pPr>
      <w:r w:rsidRPr="00B67ED7">
        <w:rPr>
          <w:sz w:val="24"/>
          <w:szCs w:val="24"/>
        </w:rPr>
        <w:t>3.5.7. По результатам рассмотрения заявок на участие в открытом аукционе комиссия принимает решение о признании заявки на участие в открытом аукционе соответствующей требованиям, установленным в документации об открытом аукционе, или об отклонении заявки на участие в открытом аукционе.</w:t>
      </w:r>
    </w:p>
    <w:p w:rsidR="00FE7FF0" w:rsidRPr="00B67ED7" w:rsidRDefault="00FE7FF0" w:rsidP="00BE49B5">
      <w:pPr>
        <w:ind w:left="-567" w:firstLine="709"/>
        <w:jc w:val="both"/>
        <w:rPr>
          <w:sz w:val="24"/>
          <w:szCs w:val="24"/>
        </w:rPr>
      </w:pPr>
      <w:r w:rsidRPr="00B67ED7">
        <w:rPr>
          <w:sz w:val="24"/>
          <w:szCs w:val="24"/>
        </w:rPr>
        <w:t>Результаты рассмотрения заявок на участие в открытом аукционе вносятся в протокол рассмотрения заявок на участие в открытом аукционе.</w:t>
      </w:r>
    </w:p>
    <w:p w:rsidR="00FE7FF0" w:rsidRPr="00B67ED7" w:rsidRDefault="00FE7FF0" w:rsidP="00BE49B5">
      <w:pPr>
        <w:ind w:left="-567" w:firstLine="709"/>
        <w:jc w:val="both"/>
        <w:rPr>
          <w:sz w:val="24"/>
          <w:szCs w:val="24"/>
        </w:rPr>
      </w:pPr>
      <w:r w:rsidRPr="00B67ED7">
        <w:rPr>
          <w:sz w:val="24"/>
          <w:szCs w:val="24"/>
        </w:rPr>
        <w:t>3.5.8. Открытый аукцион проводится комиссией в срок, не превышающий пяти дней с даты окончания срока рассмотрения заявок на участие в открытом аукционе.</w:t>
      </w:r>
    </w:p>
    <w:p w:rsidR="00FE7FF0" w:rsidRPr="00B67ED7" w:rsidRDefault="00FE7FF0" w:rsidP="00BE49B5">
      <w:pPr>
        <w:ind w:left="-567" w:firstLine="709"/>
        <w:jc w:val="both"/>
        <w:rPr>
          <w:sz w:val="24"/>
          <w:szCs w:val="24"/>
        </w:rPr>
      </w:pPr>
      <w:r w:rsidRPr="00B67ED7">
        <w:rPr>
          <w:sz w:val="24"/>
          <w:szCs w:val="24"/>
        </w:rPr>
        <w:t>Открытый аукцион проводится в день, во время, в месте и в порядке, которые указаны в документации об открытом аукционе.</w:t>
      </w:r>
    </w:p>
    <w:p w:rsidR="00FE7FF0" w:rsidRPr="00B67ED7" w:rsidRDefault="00FE7FF0" w:rsidP="00BE49B5">
      <w:pPr>
        <w:ind w:left="-567" w:firstLine="709"/>
        <w:jc w:val="both"/>
        <w:rPr>
          <w:sz w:val="24"/>
          <w:szCs w:val="24"/>
        </w:rPr>
      </w:pPr>
      <w:r w:rsidRPr="00B67ED7">
        <w:rPr>
          <w:sz w:val="24"/>
          <w:szCs w:val="24"/>
        </w:rPr>
        <w:t xml:space="preserve">3.5.9. В открытом аукционе могут участвовать только участники открытого аукциона, заявки на участие в открытом аукционе которых не были отклонены. </w:t>
      </w:r>
    </w:p>
    <w:p w:rsidR="00FE7FF0" w:rsidRPr="00B67ED7" w:rsidRDefault="00FE7FF0" w:rsidP="00BE49B5">
      <w:pPr>
        <w:ind w:left="-567" w:firstLine="709"/>
        <w:jc w:val="both"/>
        <w:rPr>
          <w:sz w:val="24"/>
          <w:szCs w:val="24"/>
        </w:rPr>
      </w:pPr>
      <w:r w:rsidRPr="00B67ED7">
        <w:rPr>
          <w:sz w:val="24"/>
          <w:szCs w:val="24"/>
        </w:rPr>
        <w:t>Заказчик обязан обеспечить участникам открытого аукциона возможность принять непосредственное или через своих представителей участие в аукционе и предоставить им доступ к месту его проведения.</w:t>
      </w:r>
    </w:p>
    <w:p w:rsidR="00FE7FF0" w:rsidRPr="00B67ED7" w:rsidRDefault="00FE7FF0" w:rsidP="00BE49B5">
      <w:pPr>
        <w:ind w:left="-567" w:firstLine="709"/>
        <w:jc w:val="both"/>
        <w:rPr>
          <w:sz w:val="24"/>
          <w:szCs w:val="24"/>
        </w:rPr>
      </w:pPr>
      <w:r w:rsidRPr="00B67ED7">
        <w:rPr>
          <w:sz w:val="24"/>
          <w:szCs w:val="24"/>
        </w:rPr>
        <w:t>3.5.10. Открытый аукцион проводится путем снижения начальной (максимальной) цены договора, указанной в извещении о проведении открытого аукциона и документации об открытом аукционе, на «шаг аукциона».</w:t>
      </w:r>
    </w:p>
    <w:p w:rsidR="00FE7FF0" w:rsidRPr="00B67ED7" w:rsidRDefault="00FE7FF0" w:rsidP="00BE49B5">
      <w:pPr>
        <w:ind w:left="-567" w:firstLine="709"/>
        <w:jc w:val="both"/>
        <w:rPr>
          <w:sz w:val="24"/>
          <w:szCs w:val="24"/>
        </w:rPr>
      </w:pPr>
      <w:r w:rsidRPr="00B67ED7">
        <w:rPr>
          <w:sz w:val="24"/>
          <w:szCs w:val="24"/>
        </w:rPr>
        <w:t>«Шаг аукциона» устанавливается в размере пяти процентов начальной (максимальной) цены договора (цены лота), если иное не установлено в документации об открытом аукционе. В случае если после троекратного объявления последнего предложения о цене договора ни один из участников открытого аукциона не заявил о своем намерении предложить более низкую цену договора, аукционист обязан снизить «шаг аукциона» на 0,5 процента начальной (максимальной) цены договора (цены лота), но не ниже 0,5 процента начальной (максимальной) цены договора (цены лота).</w:t>
      </w:r>
    </w:p>
    <w:p w:rsidR="00FE7FF0" w:rsidRPr="00B67ED7" w:rsidRDefault="00FE7FF0" w:rsidP="00BE49B5">
      <w:pPr>
        <w:ind w:left="-567" w:firstLine="709"/>
        <w:jc w:val="both"/>
        <w:rPr>
          <w:sz w:val="24"/>
          <w:szCs w:val="24"/>
        </w:rPr>
      </w:pPr>
      <w:r w:rsidRPr="00B67ED7">
        <w:rPr>
          <w:sz w:val="24"/>
          <w:szCs w:val="24"/>
        </w:rPr>
        <w:t>Аукционист выбирается из числа членов комиссии путем открытого голосования членов комиссии большинством голосов.</w:t>
      </w:r>
    </w:p>
    <w:p w:rsidR="00FE7FF0" w:rsidRPr="00B67ED7" w:rsidRDefault="00FE7FF0" w:rsidP="00BE49B5">
      <w:pPr>
        <w:ind w:left="-567" w:firstLine="709"/>
        <w:jc w:val="both"/>
        <w:rPr>
          <w:sz w:val="24"/>
          <w:szCs w:val="24"/>
        </w:rPr>
      </w:pPr>
      <w:r w:rsidRPr="00B67ED7">
        <w:rPr>
          <w:sz w:val="24"/>
          <w:szCs w:val="24"/>
        </w:rPr>
        <w:t>3.5.11. Открытый аукцион проводится в следующем порядке:</w:t>
      </w:r>
    </w:p>
    <w:p w:rsidR="00FE7FF0" w:rsidRPr="00B67ED7" w:rsidRDefault="00FE7FF0" w:rsidP="00BE49B5">
      <w:pPr>
        <w:ind w:left="-567" w:firstLine="709"/>
        <w:jc w:val="both"/>
        <w:rPr>
          <w:sz w:val="24"/>
          <w:szCs w:val="24"/>
        </w:rPr>
      </w:pPr>
      <w:r w:rsidRPr="00B67ED7">
        <w:rPr>
          <w:sz w:val="24"/>
          <w:szCs w:val="24"/>
        </w:rPr>
        <w:t>1) комиссия непосредственно перед началом проведения открытого аукциона регистрирует участников открытого аукциона, явившихся на аукцион, или их представителей. При регистрации участникам открытого аукциона или их представителям выдаются пронумерованные карточки;</w:t>
      </w:r>
    </w:p>
    <w:p w:rsidR="00FE7FF0" w:rsidRPr="00B67ED7" w:rsidRDefault="00FE7FF0" w:rsidP="00BE49B5">
      <w:pPr>
        <w:ind w:left="-567" w:firstLine="709"/>
        <w:jc w:val="both"/>
        <w:rPr>
          <w:sz w:val="24"/>
          <w:szCs w:val="24"/>
        </w:rPr>
      </w:pPr>
      <w:r w:rsidRPr="00B67ED7">
        <w:rPr>
          <w:sz w:val="24"/>
          <w:szCs w:val="24"/>
        </w:rPr>
        <w:t>2) аукцион начинается с объявления аукционистом начала проведения аукциона, номера лота (в случае проведения аукциона по нескольким лотам), предмета закупки, начальной (максимальной) цены договора (цены лота), «шага аукциона», сведений об участниках открытого аукциона, которые не явились на аукцион, аукционист предлагает участникам открытого аукциона подавать свои предложения о цене договора;</w:t>
      </w:r>
    </w:p>
    <w:p w:rsidR="00FE7FF0" w:rsidRPr="00B67ED7" w:rsidRDefault="00FE7FF0" w:rsidP="00BE49B5">
      <w:pPr>
        <w:ind w:left="-567" w:firstLine="709"/>
        <w:jc w:val="both"/>
        <w:rPr>
          <w:sz w:val="24"/>
          <w:szCs w:val="24"/>
        </w:rPr>
      </w:pPr>
      <w:r w:rsidRPr="00B67ED7">
        <w:rPr>
          <w:sz w:val="24"/>
          <w:szCs w:val="24"/>
        </w:rPr>
        <w:t>3) участник открытого аукциона после объявления аукционистом начальной (максимальной) цены договора (цены лота) и цены договора, сниженной в соответствии с «шагом аукциона» в порядке, установленном пунктом 3.5.10 настоящего Положения, поднимает карточку в случае, если он согласен заключить договор по объявленной цене;</w:t>
      </w:r>
    </w:p>
    <w:p w:rsidR="00FE7FF0" w:rsidRPr="00B67ED7" w:rsidRDefault="00FE7FF0" w:rsidP="00BE49B5">
      <w:pPr>
        <w:ind w:left="-567" w:firstLine="709"/>
        <w:jc w:val="both"/>
        <w:rPr>
          <w:sz w:val="24"/>
          <w:szCs w:val="24"/>
        </w:rPr>
      </w:pPr>
      <w:r w:rsidRPr="00B67ED7">
        <w:rPr>
          <w:sz w:val="24"/>
          <w:szCs w:val="24"/>
        </w:rPr>
        <w:t>4) аукционист объявляет номер карточки участника открытого аукциона, который первым поднял карточку после объявления аукционистом начальной (максимальной) цены договора (цены лота) и цены договора, сниженной в соответствии с «шагом аукциона», а также новую цену договора, сниженную в соответствии с «шагом аукциона» в порядке, установленном пунктом 3.5.10 настоящего Положения, и «шаг аукциона», в соответствии с которым снижается цена;</w:t>
      </w:r>
    </w:p>
    <w:p w:rsidR="00FE7FF0" w:rsidRPr="00B67ED7" w:rsidRDefault="00FE7FF0" w:rsidP="00BE49B5">
      <w:pPr>
        <w:ind w:left="-567" w:firstLine="709"/>
        <w:jc w:val="both"/>
        <w:rPr>
          <w:sz w:val="24"/>
          <w:szCs w:val="24"/>
        </w:rPr>
      </w:pPr>
      <w:r w:rsidRPr="00B67ED7">
        <w:rPr>
          <w:sz w:val="24"/>
          <w:szCs w:val="24"/>
        </w:rPr>
        <w:lastRenderedPageBreak/>
        <w:t>5) аукцион считается оконченным, если после троекратного объявления аукционистом цены договора ни один участник открытого аукциона не поднял карточку. В этом случае аукционист объявляет об окончании проведения аукциона, последнее и предпоследнее предложения о цене договора (цене лота), номер карточки, наименование победителя открытого аукциона и участника открытого аукциона, сделавшего предпоследнее предложение о цене договора.</w:t>
      </w:r>
    </w:p>
    <w:p w:rsidR="00FE7FF0" w:rsidRPr="00B67ED7" w:rsidRDefault="00FE7FF0" w:rsidP="00BE49B5">
      <w:pPr>
        <w:ind w:left="-567" w:firstLine="709"/>
        <w:jc w:val="both"/>
        <w:rPr>
          <w:sz w:val="24"/>
          <w:szCs w:val="24"/>
        </w:rPr>
      </w:pPr>
      <w:r w:rsidRPr="00B67ED7">
        <w:rPr>
          <w:sz w:val="24"/>
          <w:szCs w:val="24"/>
        </w:rPr>
        <w:t>3.5.12. В случае если при проведении открытого аукциона цена договора снижена до нуля, открытый аукцион проводится на право заключить договор. При этом открытый аукцион проводится путем повышения цены договора.</w:t>
      </w:r>
    </w:p>
    <w:p w:rsidR="00FE7FF0" w:rsidRPr="00B67ED7" w:rsidRDefault="00FE7FF0" w:rsidP="00BE49B5">
      <w:pPr>
        <w:ind w:left="-567" w:firstLine="709"/>
        <w:jc w:val="both"/>
        <w:rPr>
          <w:sz w:val="24"/>
          <w:szCs w:val="24"/>
        </w:rPr>
      </w:pPr>
      <w:r w:rsidRPr="00B67ED7">
        <w:rPr>
          <w:sz w:val="24"/>
          <w:szCs w:val="24"/>
        </w:rPr>
        <w:t>3.5.13. Победителем аукциона признается лицо, предложившее наиболее низкую цену договора, а в случае проведения аукциона на право заключения договора - лицо, предложившее наиболее высокую цену за право заключения договора.</w:t>
      </w:r>
    </w:p>
    <w:p w:rsidR="00FE7FF0" w:rsidRPr="00B67ED7" w:rsidRDefault="00FE7FF0" w:rsidP="00BE49B5">
      <w:pPr>
        <w:ind w:left="-567" w:firstLine="709"/>
        <w:jc w:val="both"/>
        <w:rPr>
          <w:sz w:val="24"/>
          <w:szCs w:val="24"/>
        </w:rPr>
      </w:pPr>
      <w:r w:rsidRPr="00B67ED7">
        <w:rPr>
          <w:sz w:val="24"/>
          <w:szCs w:val="24"/>
        </w:rPr>
        <w:t>3.5.14. Результаты открытого аукциона вносятся в протокол проведения аукциона, являющийся итоговым протоколом.</w:t>
      </w:r>
    </w:p>
    <w:p w:rsidR="00FE7FF0" w:rsidRPr="00B67ED7" w:rsidRDefault="00FE7FF0" w:rsidP="00BE49B5">
      <w:pPr>
        <w:spacing w:before="240" w:after="240"/>
        <w:ind w:left="-567"/>
        <w:jc w:val="center"/>
        <w:rPr>
          <w:b/>
          <w:sz w:val="24"/>
          <w:szCs w:val="24"/>
        </w:rPr>
      </w:pPr>
      <w:r w:rsidRPr="00B67ED7">
        <w:rPr>
          <w:b/>
          <w:sz w:val="24"/>
          <w:szCs w:val="24"/>
        </w:rPr>
        <w:t>3.6. Особенности проведения аукциона в электронной форме</w:t>
      </w:r>
    </w:p>
    <w:p w:rsidR="00FE7FF0" w:rsidRPr="00B67ED7" w:rsidRDefault="00FE7FF0" w:rsidP="00BE49B5">
      <w:pPr>
        <w:ind w:left="-567" w:firstLine="709"/>
        <w:jc w:val="both"/>
        <w:rPr>
          <w:sz w:val="24"/>
          <w:szCs w:val="24"/>
        </w:rPr>
      </w:pPr>
      <w:r w:rsidRPr="00B67ED7">
        <w:rPr>
          <w:sz w:val="24"/>
          <w:szCs w:val="24"/>
        </w:rPr>
        <w:t>3.6.1. Аукцион в электронной форме проводится в порядке, указанном в частях 3.2 и 3.5 настоящего Положения, с учетом особенностей, предусмотренных настоящей частью.</w:t>
      </w:r>
    </w:p>
    <w:p w:rsidR="00FE7FF0" w:rsidRPr="00B67ED7" w:rsidRDefault="00FE7FF0" w:rsidP="00BE49B5">
      <w:pPr>
        <w:ind w:left="-567" w:firstLine="709"/>
        <w:jc w:val="both"/>
        <w:rPr>
          <w:sz w:val="24"/>
          <w:szCs w:val="24"/>
        </w:rPr>
      </w:pPr>
      <w:r w:rsidRPr="00B67ED7">
        <w:rPr>
          <w:sz w:val="24"/>
          <w:szCs w:val="24"/>
        </w:rPr>
        <w:t>3.6.2. Участник аукциона в электронной форме подает заявку на участие в аукционе в электронной форме в форме электронного документа на электронной площадке. Заявка на участие в аукционе в электронной форме состоит из двух частей, подаваемых одновременно.</w:t>
      </w:r>
    </w:p>
    <w:p w:rsidR="00FE7FF0" w:rsidRPr="00B67ED7" w:rsidRDefault="00FE7FF0" w:rsidP="00BE49B5">
      <w:pPr>
        <w:ind w:left="-567" w:firstLine="709"/>
        <w:jc w:val="both"/>
        <w:rPr>
          <w:sz w:val="24"/>
          <w:szCs w:val="24"/>
        </w:rPr>
      </w:pPr>
      <w:r w:rsidRPr="00B67ED7">
        <w:rPr>
          <w:sz w:val="24"/>
          <w:szCs w:val="24"/>
        </w:rPr>
        <w:t>3.6.3. Первая часть заявки на участие в аукционе в электронной форме должна содержать предложение участника аукциона в электронной форме в отношении предмета закупки.</w:t>
      </w:r>
    </w:p>
    <w:p w:rsidR="00FE7FF0" w:rsidRPr="00B67ED7" w:rsidRDefault="00FE7FF0" w:rsidP="00BE49B5">
      <w:pPr>
        <w:ind w:left="-567" w:firstLine="709"/>
        <w:jc w:val="both"/>
        <w:rPr>
          <w:sz w:val="24"/>
          <w:szCs w:val="24"/>
        </w:rPr>
      </w:pPr>
      <w:r w:rsidRPr="00B67ED7">
        <w:rPr>
          <w:sz w:val="24"/>
          <w:szCs w:val="24"/>
        </w:rPr>
        <w:t xml:space="preserve">Первая часть заявки на участие в аукционе в электронной форме может содержать эскиз, рисунок, чертеж, фотографию, иное изображение товара, закупка которого осуществляется, а также иные документы и информацию. </w:t>
      </w:r>
    </w:p>
    <w:p w:rsidR="00FE7FF0" w:rsidRPr="00B67ED7" w:rsidRDefault="00FE7FF0" w:rsidP="00BE49B5">
      <w:pPr>
        <w:ind w:left="-567" w:firstLine="709"/>
        <w:jc w:val="both"/>
        <w:rPr>
          <w:sz w:val="24"/>
          <w:szCs w:val="24"/>
        </w:rPr>
      </w:pPr>
      <w:r w:rsidRPr="00B67ED7">
        <w:rPr>
          <w:sz w:val="24"/>
          <w:szCs w:val="24"/>
        </w:rPr>
        <w:t>При этом не допускается указание в первой части заявки на участие в аукционе в электронной форме информации об участнике аукциона в электронной форме. Указание такой информации в первой части заявки на участие в аукционе в электронной форме является основанием для отклонения такой заявки как не соответствующей требованиям, установленным в документации об аукционе в электронной форме.</w:t>
      </w:r>
    </w:p>
    <w:p w:rsidR="00FE7FF0" w:rsidRPr="00B67ED7" w:rsidRDefault="00FE7FF0" w:rsidP="00BE49B5">
      <w:pPr>
        <w:ind w:left="-567" w:firstLine="709"/>
        <w:jc w:val="both"/>
        <w:rPr>
          <w:sz w:val="24"/>
          <w:szCs w:val="24"/>
        </w:rPr>
      </w:pPr>
      <w:r w:rsidRPr="00C0691B">
        <w:rPr>
          <w:sz w:val="24"/>
          <w:szCs w:val="24"/>
        </w:rPr>
        <w:t>3.6.4. Вторая часть заявки на</w:t>
      </w:r>
      <w:r w:rsidRPr="00B67ED7">
        <w:rPr>
          <w:sz w:val="24"/>
          <w:szCs w:val="24"/>
        </w:rPr>
        <w:t xml:space="preserve"> участие в аукционе в электронной форме помимо информации и документов (или копии таких документов), предусмотренных подпунктами 1-6, 8, 10 пункта 3.5.5 настоящего Положения, должна содержать:</w:t>
      </w:r>
    </w:p>
    <w:p w:rsidR="00FE7FF0" w:rsidRPr="00B67ED7" w:rsidRDefault="00FE7FF0" w:rsidP="00BE49B5">
      <w:pPr>
        <w:ind w:left="-567" w:firstLine="709"/>
        <w:jc w:val="both"/>
        <w:rPr>
          <w:sz w:val="24"/>
          <w:szCs w:val="24"/>
        </w:rPr>
      </w:pPr>
      <w:r w:rsidRPr="00B67ED7">
        <w:rPr>
          <w:sz w:val="24"/>
          <w:szCs w:val="24"/>
        </w:rPr>
        <w:t xml:space="preserve">1) согласие участника аукциона в электронной форме на поставку товара, выполнение работы или оказание услуги на условиях, предусмотренных документацией об аукционе в электронной форме и не подлежащих изменению по результатам проведения аукциона в электронной форме (такое согласие дается с применением программно-аппаратных средств электронной площадки); </w:t>
      </w:r>
    </w:p>
    <w:p w:rsidR="00FE7FF0" w:rsidRPr="00B67ED7" w:rsidRDefault="00FE7FF0" w:rsidP="00BE49B5">
      <w:pPr>
        <w:ind w:left="-567" w:firstLine="709"/>
        <w:jc w:val="both"/>
        <w:rPr>
          <w:sz w:val="24"/>
          <w:szCs w:val="24"/>
        </w:rPr>
      </w:pPr>
      <w:r w:rsidRPr="00B67ED7">
        <w:rPr>
          <w:sz w:val="24"/>
          <w:szCs w:val="24"/>
        </w:rPr>
        <w:t>2) документы, подтверждающие предоставление обеспечения заявки на участие в аукционе в электронной форме, в случае если Заказчиком в документации об аукционе в электронной форме установлено требование обеспечения заявки на участие в аукционе в электронной форме, за исключением случая внесения денежных средств в качестве обеспечения заявки на участие в аукционе в электронной форме.</w:t>
      </w:r>
    </w:p>
    <w:p w:rsidR="00FE7FF0" w:rsidRPr="00B67ED7" w:rsidRDefault="00FE7FF0" w:rsidP="00BE49B5">
      <w:pPr>
        <w:ind w:left="-567" w:firstLine="709"/>
        <w:jc w:val="both"/>
        <w:rPr>
          <w:sz w:val="24"/>
          <w:szCs w:val="24"/>
        </w:rPr>
      </w:pPr>
      <w:r w:rsidRPr="00B67ED7">
        <w:rPr>
          <w:sz w:val="24"/>
          <w:szCs w:val="24"/>
        </w:rPr>
        <w:t>3.6.5. Прием заявок на участие в аукционе в электронной форме прекращается с наступлением даты и времени окончания срока подачи заявок на участие в аукционе в электронной форме, установленных в извещении о проведении аукциона в электронной форме и документации об аукционе в электронной форме.</w:t>
      </w:r>
    </w:p>
    <w:p w:rsidR="00FE7FF0" w:rsidRPr="00B67ED7" w:rsidRDefault="00FE7FF0" w:rsidP="00AB0E2F">
      <w:pPr>
        <w:ind w:left="-567" w:firstLine="709"/>
        <w:jc w:val="both"/>
        <w:rPr>
          <w:sz w:val="24"/>
          <w:szCs w:val="24"/>
        </w:rPr>
      </w:pPr>
      <w:r w:rsidRPr="00B67ED7">
        <w:rPr>
          <w:sz w:val="24"/>
          <w:szCs w:val="24"/>
        </w:rPr>
        <w:t xml:space="preserve">3.6.6. Комиссия осуществляет рассмотрение первых частей заявок на участие в аукционе в электронной форме </w:t>
      </w:r>
      <w:r w:rsidR="00AB0E2F" w:rsidRPr="00B67ED7">
        <w:rPr>
          <w:sz w:val="24"/>
          <w:szCs w:val="24"/>
        </w:rPr>
        <w:t xml:space="preserve">на основе критериев оценки, установленных в конкурсной документации </w:t>
      </w:r>
      <w:r w:rsidR="00AB0E2F" w:rsidRPr="00B67ED7">
        <w:rPr>
          <w:sz w:val="24"/>
          <w:szCs w:val="24"/>
        </w:rPr>
        <w:lastRenderedPageBreak/>
        <w:t>(Приложение № 1) к настоящему Положению. В</w:t>
      </w:r>
      <w:r w:rsidRPr="00B67ED7">
        <w:rPr>
          <w:sz w:val="24"/>
          <w:szCs w:val="24"/>
        </w:rPr>
        <w:t xml:space="preserve"> срок, не превышающий семи дней с даты окончания срока подачи заявок на участие в аукционе в электронной форме.</w:t>
      </w:r>
    </w:p>
    <w:p w:rsidR="00FE7FF0" w:rsidRPr="00B67ED7" w:rsidRDefault="00FE7FF0" w:rsidP="00BE49B5">
      <w:pPr>
        <w:ind w:left="-567" w:firstLine="709"/>
        <w:jc w:val="both"/>
        <w:rPr>
          <w:sz w:val="24"/>
          <w:szCs w:val="24"/>
        </w:rPr>
      </w:pPr>
      <w:r w:rsidRPr="00B67ED7">
        <w:rPr>
          <w:sz w:val="24"/>
          <w:szCs w:val="24"/>
        </w:rPr>
        <w:t>3.6.7. По результатам рассмотрения первых частей заявок на участие в аукционе в электронной форме комиссия принимает решение о признании первой части заявки на участие в аукционе в электронной форме соответствующей требованиям, установленным в документации об аукционе в электронной форме, или об отклонении заявки на участие в аукционе в электронной форме.</w:t>
      </w:r>
    </w:p>
    <w:p w:rsidR="00FE7FF0" w:rsidRPr="00B67ED7" w:rsidRDefault="00FE7FF0" w:rsidP="00BE49B5">
      <w:pPr>
        <w:ind w:left="-567" w:firstLine="709"/>
        <w:jc w:val="both"/>
        <w:rPr>
          <w:sz w:val="24"/>
          <w:szCs w:val="24"/>
        </w:rPr>
      </w:pPr>
      <w:r w:rsidRPr="00B67ED7">
        <w:rPr>
          <w:sz w:val="24"/>
          <w:szCs w:val="24"/>
        </w:rPr>
        <w:t>3.6.8. Результаты рассмотрения первых частей заявок на участие в аукционе в электронной форме вносятся в протокол рассмотрения первых частей заявок на участие в аукционе в электронной форме.</w:t>
      </w:r>
    </w:p>
    <w:p w:rsidR="00FE7FF0" w:rsidRPr="00B67ED7" w:rsidRDefault="00FE7FF0" w:rsidP="00BE49B5">
      <w:pPr>
        <w:ind w:left="-567" w:firstLine="709"/>
        <w:jc w:val="both"/>
        <w:rPr>
          <w:sz w:val="24"/>
          <w:szCs w:val="24"/>
        </w:rPr>
      </w:pPr>
      <w:r w:rsidRPr="00B67ED7">
        <w:rPr>
          <w:sz w:val="24"/>
          <w:szCs w:val="24"/>
        </w:rPr>
        <w:t>3.6.9. В случаях если до окончания срока подачи заявок на участие в аукционе в электронной форме подана только одна заявка на участие в аукционе в электронной форме, при этом первая часть такой заявки признана соответствующей требованиям, установленным в документации об аукционе в электронной форме, либо если по результатам рассмотрения первых частей заявок на участие в аукционе в электронной форме только одна первая часть заявки на участие в аукционе в электронной форме признана соответствующей требованиям, установленным в документации об аукционе в электронной форме, оператор электронной площадки обеспечивает на электронной площадке предоставление Заказчику доступа ко второй части заявки на участие в аукционе в электронной форме соответствующего участника аукциона в электронной форме и документам, направленным таким участником аукциона в электронной форме при аккредитации на электронной площадке, в течение одного часа с момента получения от Заказчика результатов рассмотрения первых частей заявок на участие в аукционе в электронной форме.</w:t>
      </w:r>
    </w:p>
    <w:p w:rsidR="00FE7FF0" w:rsidRPr="00B67ED7" w:rsidRDefault="00FE7FF0" w:rsidP="00BE49B5">
      <w:pPr>
        <w:ind w:left="-567" w:firstLine="709"/>
        <w:jc w:val="both"/>
        <w:rPr>
          <w:sz w:val="24"/>
          <w:szCs w:val="24"/>
        </w:rPr>
      </w:pPr>
      <w:r w:rsidRPr="00B67ED7">
        <w:rPr>
          <w:sz w:val="24"/>
          <w:szCs w:val="24"/>
        </w:rPr>
        <w:t>В указанных случаях аукцион не проводится, Заказчик осуществляет рассмотрение второй части заявки на участие в аукционе в электронной форме соответствующего участника аукциона в электронной форме в порядке, установленном настоящим Положением.</w:t>
      </w:r>
    </w:p>
    <w:p w:rsidR="00FE7FF0" w:rsidRPr="00B67ED7" w:rsidRDefault="00FE7FF0" w:rsidP="00BE49B5">
      <w:pPr>
        <w:ind w:left="-567" w:firstLine="709"/>
        <w:jc w:val="both"/>
        <w:rPr>
          <w:sz w:val="24"/>
          <w:szCs w:val="24"/>
        </w:rPr>
      </w:pPr>
      <w:r w:rsidRPr="00B67ED7">
        <w:rPr>
          <w:sz w:val="24"/>
          <w:szCs w:val="24"/>
        </w:rPr>
        <w:t>3.6.10. Оператор электронной площадки направляет каждому участнику аукциона в электронной форме, подавшему заявку на участие в аукционе в электронной форме, в том числе участнику аукциона в электронной форме, подавшему единственную заявку на участие в аукционе в электронной форме, первая часть которой признана соответствующей требованиям, установленным в документации об аукционе в электронной форме, участнику аукциона в электронной форме, подавшему заявку на участие в аукционе в электронной форме, первая часть которой стала единственной признанной соответствующей требованиям, установленным в документации об аукционе в электронной форме, уведомление о результатах рассмотрения первой части заявки соответствующего участника аукциона в электронной форме в течение одного часа с момента получения от Заказчика результатов рассмотрения первых частей заявок на участие в аукционе в электронной форме.</w:t>
      </w:r>
    </w:p>
    <w:p w:rsidR="00FE7FF0" w:rsidRPr="00B67ED7" w:rsidRDefault="00FE7FF0" w:rsidP="00BE49B5">
      <w:pPr>
        <w:ind w:left="-567" w:firstLine="709"/>
        <w:jc w:val="both"/>
        <w:rPr>
          <w:sz w:val="24"/>
          <w:szCs w:val="24"/>
        </w:rPr>
      </w:pPr>
      <w:r w:rsidRPr="00B67ED7">
        <w:rPr>
          <w:sz w:val="24"/>
          <w:szCs w:val="24"/>
        </w:rPr>
        <w:t>3.6.11. Оператор электронной площадки проводит аукцион в срок, не превышающий пяти дней с даты окончания срока рассмотрения первых частей заявок на участие в аукционе в электронной форме.</w:t>
      </w:r>
    </w:p>
    <w:p w:rsidR="00FE7FF0" w:rsidRPr="00B67ED7" w:rsidRDefault="00FE7FF0" w:rsidP="00BE49B5">
      <w:pPr>
        <w:ind w:left="-567" w:firstLine="709"/>
        <w:jc w:val="both"/>
        <w:rPr>
          <w:sz w:val="24"/>
          <w:szCs w:val="24"/>
        </w:rPr>
      </w:pPr>
      <w:r w:rsidRPr="00B67ED7">
        <w:rPr>
          <w:sz w:val="24"/>
          <w:szCs w:val="24"/>
        </w:rPr>
        <w:t>Аукцион проводится на электронной площадке в день, во время и в порядке, которые указаны в документации об аукционе в электронной форме.</w:t>
      </w:r>
    </w:p>
    <w:p w:rsidR="00FE7FF0" w:rsidRPr="00B67ED7" w:rsidRDefault="00FE7FF0" w:rsidP="00BE49B5">
      <w:pPr>
        <w:ind w:left="-567" w:firstLine="709"/>
        <w:jc w:val="both"/>
        <w:rPr>
          <w:sz w:val="24"/>
          <w:szCs w:val="24"/>
        </w:rPr>
      </w:pPr>
      <w:r w:rsidRPr="00B67ED7">
        <w:rPr>
          <w:sz w:val="24"/>
          <w:szCs w:val="24"/>
        </w:rPr>
        <w:t>В аукционе могут участвовать только участники аукциона в электронной форме, первые части заявок на участие в аукционе в электронной форме которых не были отклонены. Оператор электронной площадки обязан предоставить возможность всем участникам аукциона в электронной форме, заявки на участие в аукционе в электронной форме которых не были отклонены, принять участие в аукционе.</w:t>
      </w:r>
    </w:p>
    <w:p w:rsidR="00FE7FF0" w:rsidRPr="00B67ED7" w:rsidRDefault="00FE7FF0" w:rsidP="00BE49B5">
      <w:pPr>
        <w:ind w:left="-567" w:firstLine="709"/>
        <w:jc w:val="both"/>
        <w:rPr>
          <w:sz w:val="24"/>
          <w:szCs w:val="24"/>
        </w:rPr>
      </w:pPr>
      <w:r w:rsidRPr="00B67ED7">
        <w:rPr>
          <w:sz w:val="24"/>
          <w:szCs w:val="24"/>
        </w:rPr>
        <w:t>Аукцион проводится путем снижения начальной (максимальной) цены договора, указанной в извещении о проведении аукциона в электронной форме и документации об аукционе в электронной форме, на «шаг аукциона».</w:t>
      </w:r>
    </w:p>
    <w:p w:rsidR="00FE7FF0" w:rsidRPr="00B67ED7" w:rsidRDefault="00FE7FF0" w:rsidP="00BE49B5">
      <w:pPr>
        <w:ind w:left="-567" w:firstLine="709"/>
        <w:jc w:val="both"/>
        <w:rPr>
          <w:sz w:val="24"/>
          <w:szCs w:val="24"/>
        </w:rPr>
      </w:pPr>
      <w:r w:rsidRPr="00B67ED7">
        <w:rPr>
          <w:sz w:val="24"/>
          <w:szCs w:val="24"/>
        </w:rPr>
        <w:lastRenderedPageBreak/>
        <w:t>«Шаг аукциона» устанавливается в размере от 0,5 процента до пяти процентов начальной (максимальной) цены договора (цены лота), указанной в извещении о проведении аукциона в электронной форме и документации об аукционе в электронной форме.</w:t>
      </w:r>
    </w:p>
    <w:p w:rsidR="00FE7FF0" w:rsidRPr="00B67ED7" w:rsidRDefault="00FE7FF0" w:rsidP="00BE49B5">
      <w:pPr>
        <w:ind w:left="-567" w:firstLine="709"/>
        <w:jc w:val="both"/>
        <w:rPr>
          <w:sz w:val="24"/>
          <w:szCs w:val="24"/>
        </w:rPr>
      </w:pPr>
      <w:r w:rsidRPr="00B67ED7">
        <w:rPr>
          <w:sz w:val="24"/>
          <w:szCs w:val="24"/>
        </w:rPr>
        <w:t>Участники аукциона в электронной форме с использованием программно-аппаратных средств электронной площадки подают предложения о цене договора, предусматривающие снижение текущего минимального предложения о цене договора на величину в пределах «шага аукциона».</w:t>
      </w:r>
    </w:p>
    <w:p w:rsidR="00FE7FF0" w:rsidRPr="00B67ED7" w:rsidRDefault="00FE7FF0" w:rsidP="00BE49B5">
      <w:pPr>
        <w:ind w:left="-567" w:firstLine="709"/>
        <w:jc w:val="both"/>
        <w:rPr>
          <w:sz w:val="24"/>
          <w:szCs w:val="24"/>
        </w:rPr>
      </w:pPr>
      <w:r w:rsidRPr="00B67ED7">
        <w:rPr>
          <w:sz w:val="24"/>
          <w:szCs w:val="24"/>
        </w:rPr>
        <w:t>Участник аукциона в электронной форме не вправе подать предложение о цене договора, равное текущему минимальному предложению о цене договора, или превышающее текущее минимальное предложение о цене договора, или равное нулю.</w:t>
      </w:r>
    </w:p>
    <w:p w:rsidR="00FE7FF0" w:rsidRPr="00B67ED7" w:rsidRDefault="00FE7FF0" w:rsidP="00BE49B5">
      <w:pPr>
        <w:ind w:left="-567" w:firstLine="709"/>
        <w:jc w:val="both"/>
        <w:rPr>
          <w:sz w:val="24"/>
          <w:szCs w:val="24"/>
        </w:rPr>
      </w:pPr>
      <w:r w:rsidRPr="00B67ED7">
        <w:rPr>
          <w:sz w:val="24"/>
          <w:szCs w:val="24"/>
        </w:rPr>
        <w:t>При проведении аукциона устанавливается время приема предложений о цене договора, составляющее десять минут от начала проведения аукциона или после поступления предложения о цене договора. Время, оставшееся до истечения срока подачи предложений о цене договора, обновляется автоматически после поступления предложения о цене договора. Если в течение указанного времени ни одного предложения о более низкой цене договора не поступило, аукцион автоматически завершается.</w:t>
      </w:r>
    </w:p>
    <w:p w:rsidR="00FE7FF0" w:rsidRPr="00B67ED7" w:rsidRDefault="00FE7FF0" w:rsidP="00BE49B5">
      <w:pPr>
        <w:ind w:left="-567" w:firstLine="709"/>
        <w:jc w:val="both"/>
        <w:rPr>
          <w:sz w:val="24"/>
          <w:szCs w:val="24"/>
        </w:rPr>
      </w:pPr>
      <w:r w:rsidRPr="00B67ED7">
        <w:rPr>
          <w:sz w:val="24"/>
          <w:szCs w:val="24"/>
        </w:rPr>
        <w:t>В случае если при проведении аукциона цена договора снижена до нуля, аукцион проводится на право заключить договор. При этом аукцион проводится путем повышения цены договора.</w:t>
      </w:r>
    </w:p>
    <w:p w:rsidR="00FE7FF0" w:rsidRPr="00B67ED7" w:rsidRDefault="00FE7FF0" w:rsidP="00BE49B5">
      <w:pPr>
        <w:ind w:left="-567" w:firstLine="709"/>
        <w:jc w:val="both"/>
        <w:rPr>
          <w:sz w:val="24"/>
          <w:szCs w:val="24"/>
        </w:rPr>
      </w:pPr>
      <w:r w:rsidRPr="00B67ED7">
        <w:rPr>
          <w:sz w:val="24"/>
          <w:szCs w:val="24"/>
        </w:rPr>
        <w:t>Во время проведения аукциона на электронной площадке должны быть указаны все поданные предложения о цене договора и время их поступления, а также время, оставшееся до истечения срока подачи предложений о цене договора.</w:t>
      </w:r>
    </w:p>
    <w:p w:rsidR="00FE7FF0" w:rsidRPr="00B67ED7" w:rsidRDefault="00FE7FF0" w:rsidP="00BE49B5">
      <w:pPr>
        <w:ind w:left="-567" w:firstLine="709"/>
        <w:jc w:val="both"/>
        <w:rPr>
          <w:sz w:val="24"/>
          <w:szCs w:val="24"/>
        </w:rPr>
      </w:pPr>
      <w:r w:rsidRPr="00B67ED7">
        <w:rPr>
          <w:sz w:val="24"/>
          <w:szCs w:val="24"/>
        </w:rPr>
        <w:t>В случае если при проведении аукциона не поступило ни одно предложение о цене договора, аукцион в электронной форме для целей настоящего Положения признается несостоявшимся.</w:t>
      </w:r>
    </w:p>
    <w:p w:rsidR="00FE7FF0" w:rsidRPr="00B67ED7" w:rsidRDefault="00FE7FF0" w:rsidP="00BE49B5">
      <w:pPr>
        <w:ind w:left="-567" w:firstLine="709"/>
        <w:jc w:val="both"/>
        <w:rPr>
          <w:sz w:val="24"/>
          <w:szCs w:val="24"/>
        </w:rPr>
      </w:pPr>
      <w:r w:rsidRPr="00B67ED7">
        <w:rPr>
          <w:sz w:val="24"/>
          <w:szCs w:val="24"/>
        </w:rPr>
        <w:t>Оператор электронной площадки обязан обеспечивать при проведении аукциона конфиденциальность информации об участниках аукциона в электронной форме.</w:t>
      </w:r>
    </w:p>
    <w:p w:rsidR="00FE7FF0" w:rsidRPr="00B67ED7" w:rsidRDefault="00FE7FF0" w:rsidP="00BE49B5">
      <w:pPr>
        <w:ind w:left="-567" w:firstLine="709"/>
        <w:jc w:val="both"/>
        <w:rPr>
          <w:sz w:val="24"/>
          <w:szCs w:val="24"/>
        </w:rPr>
      </w:pPr>
      <w:r w:rsidRPr="00B67ED7">
        <w:rPr>
          <w:sz w:val="24"/>
          <w:szCs w:val="24"/>
        </w:rPr>
        <w:t>Оператор электронной площадки размещает на электронной площадке информацию обо всех поданных предложениях о цене договора и времени их поступления в течение одного часа с момента завершения аукциона.</w:t>
      </w:r>
    </w:p>
    <w:p w:rsidR="00FE7FF0" w:rsidRPr="00B67ED7" w:rsidRDefault="00FE7FF0" w:rsidP="00BE49B5">
      <w:pPr>
        <w:ind w:left="-567" w:firstLine="709"/>
        <w:jc w:val="both"/>
        <w:rPr>
          <w:sz w:val="24"/>
          <w:szCs w:val="24"/>
        </w:rPr>
      </w:pPr>
      <w:r w:rsidRPr="00B67ED7">
        <w:rPr>
          <w:sz w:val="24"/>
          <w:szCs w:val="24"/>
        </w:rPr>
        <w:t>3.6.12. Оператор электронной площадки обеспечивает на электронной площадке предоставление Заказчику доступа к информации обо всех поданных предложениях о цене договора и времени их поступления, вторым частям заявок на участие в аукционе в электронной форме участников аукциона, принявших участие в аукционе, и документам, направленным такими участниками аукциона в электронной форме при аккредитации на электронной площадке, в течение одного часа с момента завершения аукциона.</w:t>
      </w:r>
    </w:p>
    <w:p w:rsidR="00FE7FF0" w:rsidRPr="00B67ED7" w:rsidRDefault="00FE7FF0" w:rsidP="00BE49B5">
      <w:pPr>
        <w:ind w:left="-567" w:firstLine="709"/>
        <w:jc w:val="both"/>
        <w:rPr>
          <w:sz w:val="24"/>
          <w:szCs w:val="24"/>
        </w:rPr>
      </w:pPr>
      <w:r w:rsidRPr="00B67ED7">
        <w:rPr>
          <w:sz w:val="24"/>
          <w:szCs w:val="24"/>
        </w:rPr>
        <w:t>3.6.13. С целью подведения итогов аукциона в электронной форме комиссия осуществляет рассмотрение вторых частей заявок на участие в аукционе в электронной форме в срок, не превышающий трех рабочих дней с даты проведения аукциона.</w:t>
      </w:r>
    </w:p>
    <w:p w:rsidR="00FE7FF0" w:rsidRPr="00B67ED7" w:rsidRDefault="00FE7FF0" w:rsidP="00BE49B5">
      <w:pPr>
        <w:ind w:left="-567" w:firstLine="709"/>
        <w:jc w:val="both"/>
        <w:rPr>
          <w:sz w:val="24"/>
          <w:szCs w:val="24"/>
        </w:rPr>
      </w:pPr>
      <w:r w:rsidRPr="00B67ED7">
        <w:rPr>
          <w:sz w:val="24"/>
          <w:szCs w:val="24"/>
        </w:rPr>
        <w:t>По результатам рассмотрения вторых частей заявок на участие в аукционе в электронной форме комиссия принимает решение о признании заявки на участие в аукционе в электронной форме соответствующей требованиям, установленным в документации об аукционе в электронной форме, или об отклонении заявки на участие в аукционе в электронной форме.</w:t>
      </w:r>
    </w:p>
    <w:p w:rsidR="00FE7FF0" w:rsidRPr="00B67ED7" w:rsidRDefault="00FE7FF0" w:rsidP="00BE49B5">
      <w:pPr>
        <w:ind w:left="-567" w:firstLine="709"/>
        <w:jc w:val="both"/>
        <w:rPr>
          <w:sz w:val="24"/>
          <w:szCs w:val="24"/>
        </w:rPr>
      </w:pPr>
      <w:r w:rsidRPr="00B67ED7">
        <w:rPr>
          <w:sz w:val="24"/>
          <w:szCs w:val="24"/>
        </w:rPr>
        <w:t>3.6.14. Победителем аукциона в электронной форме признается участник аукциона в электронной форме, заявка на участие в аукционе в электронной форме которого признана соответствующей требованиям, установленным в документации об аукционе в электронной форме, и который предложил на аукционе наиболее низкую цену договора или сделал единственное предложение о цене договора. В случае если при проведении аукциона цена договора снижена до нуля и аукцион проводится на право заключить договор, победителем аукциона в электронной форме признается участник аукциона в электронной форме, заявка на участие в аукционе в электронной форме которого признана соответствующей требованиям, установлен</w:t>
      </w:r>
      <w:r w:rsidRPr="00B67ED7">
        <w:rPr>
          <w:sz w:val="24"/>
          <w:szCs w:val="24"/>
        </w:rPr>
        <w:lastRenderedPageBreak/>
        <w:t>ным в документации об аукционе в электронной форме, и который предложил на аукционе наиболее высокую цену за право заключить договор.</w:t>
      </w:r>
    </w:p>
    <w:p w:rsidR="00FE7FF0" w:rsidRPr="00B67ED7" w:rsidRDefault="00FE7FF0" w:rsidP="00BE49B5">
      <w:pPr>
        <w:ind w:left="-567" w:firstLine="709"/>
        <w:jc w:val="both"/>
        <w:rPr>
          <w:sz w:val="24"/>
          <w:szCs w:val="24"/>
        </w:rPr>
      </w:pPr>
      <w:r w:rsidRPr="00B67ED7">
        <w:rPr>
          <w:sz w:val="24"/>
          <w:szCs w:val="24"/>
        </w:rPr>
        <w:t xml:space="preserve">3.6.15. Результаты рассмотрения вторых частей заявок на участие в аукционе в электронной форме, вносятся в протокол подведения итогов аукциона в электронной форме, являющийся итоговым протоколом. </w:t>
      </w:r>
    </w:p>
    <w:p w:rsidR="00FE7FF0" w:rsidRPr="00B67ED7" w:rsidRDefault="00FE7FF0" w:rsidP="00BE49B5">
      <w:pPr>
        <w:spacing w:before="240" w:after="240"/>
        <w:ind w:left="-567"/>
        <w:jc w:val="center"/>
        <w:rPr>
          <w:b/>
          <w:sz w:val="24"/>
          <w:szCs w:val="24"/>
        </w:rPr>
      </w:pPr>
      <w:r w:rsidRPr="00B67ED7">
        <w:rPr>
          <w:b/>
          <w:sz w:val="24"/>
          <w:szCs w:val="24"/>
        </w:rPr>
        <w:t>3.7. Порядок проведения запроса котировок в электронной форме</w:t>
      </w:r>
    </w:p>
    <w:p w:rsidR="00FE7FF0" w:rsidRPr="00B67ED7" w:rsidRDefault="00FE7FF0" w:rsidP="00BE49B5">
      <w:pPr>
        <w:ind w:left="-567" w:firstLine="709"/>
        <w:jc w:val="both"/>
        <w:rPr>
          <w:sz w:val="24"/>
          <w:szCs w:val="24"/>
        </w:rPr>
      </w:pPr>
      <w:r w:rsidRPr="00B67ED7">
        <w:rPr>
          <w:sz w:val="24"/>
          <w:szCs w:val="24"/>
        </w:rPr>
        <w:t>3.7.1. Заказчик размещает в ЕИС и на электронной площадке извещение о проведении запроса котировок в электронной форме не менее чем за пять рабочих дней до дня истечения срока подачи заявок на участие в запросе котировок в электронной форме.</w:t>
      </w:r>
    </w:p>
    <w:p w:rsidR="00FE7FF0" w:rsidRPr="00B67ED7" w:rsidRDefault="00FE7FF0" w:rsidP="00BE49B5">
      <w:pPr>
        <w:ind w:left="-567" w:firstLine="709"/>
        <w:jc w:val="both"/>
        <w:rPr>
          <w:sz w:val="24"/>
          <w:szCs w:val="24"/>
        </w:rPr>
      </w:pPr>
      <w:r w:rsidRPr="00B67ED7">
        <w:rPr>
          <w:sz w:val="24"/>
          <w:szCs w:val="24"/>
        </w:rPr>
        <w:t>3.7.2. Извещение о проведении запроса котировок в электронной форме наряду с информацией, указанной в части 2.7 настоящего Положения, может содержать:</w:t>
      </w:r>
    </w:p>
    <w:p w:rsidR="00FE7FF0" w:rsidRPr="00B67ED7" w:rsidRDefault="00FE7FF0" w:rsidP="00BE49B5">
      <w:pPr>
        <w:ind w:left="-567" w:firstLine="709"/>
        <w:jc w:val="both"/>
        <w:rPr>
          <w:sz w:val="24"/>
          <w:szCs w:val="24"/>
        </w:rPr>
      </w:pPr>
      <w:r w:rsidRPr="00B67ED7">
        <w:rPr>
          <w:sz w:val="24"/>
          <w:szCs w:val="24"/>
        </w:rPr>
        <w:t>1)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извещении о проведении запроса котировок в электронной форме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извещении о проведении запроса котировок в электронной форме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FE7FF0" w:rsidRPr="00B67ED7" w:rsidRDefault="00FE7FF0" w:rsidP="00BE49B5">
      <w:pPr>
        <w:ind w:left="-567" w:firstLine="709"/>
        <w:jc w:val="both"/>
        <w:rPr>
          <w:sz w:val="24"/>
          <w:szCs w:val="24"/>
        </w:rPr>
      </w:pPr>
      <w:r w:rsidRPr="00B67ED7">
        <w:rPr>
          <w:sz w:val="24"/>
          <w:szCs w:val="24"/>
        </w:rPr>
        <w:t>2) сведения об оплате товара, работы, услуги и порядке формирования цены договора;</w:t>
      </w:r>
    </w:p>
    <w:p w:rsidR="00FE7FF0" w:rsidRPr="00B67ED7" w:rsidRDefault="00FE7FF0" w:rsidP="00BE49B5">
      <w:pPr>
        <w:ind w:left="-567" w:firstLine="709"/>
        <w:jc w:val="both"/>
        <w:rPr>
          <w:sz w:val="24"/>
          <w:szCs w:val="24"/>
        </w:rPr>
      </w:pPr>
      <w:r w:rsidRPr="00B67ED7">
        <w:rPr>
          <w:sz w:val="24"/>
          <w:szCs w:val="24"/>
        </w:rPr>
        <w:t>3) формы, порядок, дата и время окончания срока предоставления участникам закупки разъяснений положений извещения о проведении запроса котировок в электронной форме;</w:t>
      </w:r>
    </w:p>
    <w:p w:rsidR="00FE7FF0" w:rsidRPr="00B67ED7" w:rsidRDefault="00FE7FF0" w:rsidP="00BE49B5">
      <w:pPr>
        <w:ind w:left="-567" w:firstLine="709"/>
        <w:jc w:val="both"/>
        <w:rPr>
          <w:sz w:val="24"/>
          <w:szCs w:val="24"/>
        </w:rPr>
      </w:pPr>
      <w:r w:rsidRPr="00B67ED7">
        <w:rPr>
          <w:sz w:val="24"/>
          <w:szCs w:val="24"/>
        </w:rPr>
        <w:t>4) требования к участникам закупки;</w:t>
      </w:r>
    </w:p>
    <w:p w:rsidR="00FE7FF0" w:rsidRPr="00B67ED7" w:rsidRDefault="00FE7FF0" w:rsidP="00BE49B5">
      <w:pPr>
        <w:ind w:left="-567" w:firstLine="709"/>
        <w:jc w:val="both"/>
        <w:rPr>
          <w:sz w:val="24"/>
          <w:szCs w:val="24"/>
        </w:rPr>
      </w:pPr>
      <w:r w:rsidRPr="00B67ED7">
        <w:rPr>
          <w:sz w:val="24"/>
          <w:szCs w:val="24"/>
        </w:rPr>
        <w:t>5) требования к участникам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FE7FF0" w:rsidRPr="00B67ED7" w:rsidRDefault="00FE7FF0" w:rsidP="00BE49B5">
      <w:pPr>
        <w:ind w:left="-567" w:firstLine="709"/>
        <w:jc w:val="both"/>
        <w:rPr>
          <w:sz w:val="24"/>
          <w:szCs w:val="24"/>
        </w:rPr>
      </w:pPr>
      <w:r w:rsidRPr="00B67ED7">
        <w:rPr>
          <w:sz w:val="24"/>
          <w:szCs w:val="24"/>
        </w:rPr>
        <w:t>6) иную информацию в зависимости от предмета закупки и требований (при необходимости).</w:t>
      </w:r>
    </w:p>
    <w:p w:rsidR="00FE7FF0" w:rsidRPr="00B67ED7" w:rsidRDefault="00FE7FF0" w:rsidP="00BE49B5">
      <w:pPr>
        <w:ind w:left="-567" w:firstLine="709"/>
        <w:jc w:val="both"/>
        <w:rPr>
          <w:sz w:val="24"/>
          <w:szCs w:val="24"/>
        </w:rPr>
      </w:pPr>
      <w:r w:rsidRPr="00B67ED7">
        <w:rPr>
          <w:sz w:val="24"/>
          <w:szCs w:val="24"/>
        </w:rPr>
        <w:t>3.7.3. Участник запроса котировок в электронной форме подает заявку на участие в запросе котировок в электронной форме в форме электронного документа на электронной площадке. Заявка на участие в запросе котировок в электронной форме должна содержать все указанные Заказчиком в извещении о проведении запроса котировок в электронной форме информацию и документы, а именно:</w:t>
      </w:r>
    </w:p>
    <w:p w:rsidR="00FE7FF0" w:rsidRPr="00B67ED7" w:rsidRDefault="00FE7FF0" w:rsidP="00BE49B5">
      <w:pPr>
        <w:ind w:left="-567" w:firstLine="709"/>
        <w:jc w:val="both"/>
        <w:rPr>
          <w:sz w:val="24"/>
          <w:szCs w:val="24"/>
        </w:rPr>
      </w:pPr>
      <w:r w:rsidRPr="00B67ED7">
        <w:rPr>
          <w:sz w:val="24"/>
          <w:szCs w:val="24"/>
        </w:rPr>
        <w:t xml:space="preserve">1) 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физического лица), почтовый адрес участника запроса котировок в электронной форме, номер контактного телефона, идентификационный номер налогоплательщика участника </w:t>
      </w:r>
      <w:r w:rsidRPr="00B67ED7">
        <w:rPr>
          <w:sz w:val="24"/>
          <w:szCs w:val="24"/>
        </w:rPr>
        <w:lastRenderedPageBreak/>
        <w:t>запроса котировок в электронной форме или в соответствии с законодательством соответствующего иностранного государства аналог идентификационного номера налогоплательщика участника запроса котировок в электронной форме (для иностранного лица), банковские реквизиты;</w:t>
      </w:r>
    </w:p>
    <w:p w:rsidR="00FE7FF0" w:rsidRPr="00B67ED7" w:rsidRDefault="00FE7FF0" w:rsidP="00BE49B5">
      <w:pPr>
        <w:ind w:left="-567" w:firstLine="709"/>
        <w:jc w:val="both"/>
        <w:rPr>
          <w:sz w:val="24"/>
          <w:szCs w:val="24"/>
        </w:rPr>
      </w:pPr>
      <w:r w:rsidRPr="00B67ED7">
        <w:rPr>
          <w:sz w:val="24"/>
          <w:szCs w:val="24"/>
        </w:rPr>
        <w:t>2) документы, подтверждающие соответствие участника запроса котировок в электронной форме требованиям, установленным в извещении о проведении запроса котировок в электронной форме;</w:t>
      </w:r>
    </w:p>
    <w:p w:rsidR="00FE7FF0" w:rsidRPr="00B67ED7" w:rsidRDefault="00FE7FF0" w:rsidP="00BE49B5">
      <w:pPr>
        <w:ind w:left="-567" w:firstLine="709"/>
        <w:jc w:val="both"/>
        <w:rPr>
          <w:sz w:val="24"/>
          <w:szCs w:val="24"/>
        </w:rPr>
      </w:pPr>
      <w:r w:rsidRPr="00B67ED7">
        <w:rPr>
          <w:sz w:val="24"/>
          <w:szCs w:val="24"/>
        </w:rPr>
        <w:t>3) согласие участника запроса котировок в электронной форме на поставку товара, выполнение работы или оказание услуги на условиях, предусмотренных извещением о проведении запроса котировок в электронной форме и не подлежащих изменению по результатам проведения запроса котировок в электронной форме (такое согласие дается с применением программно-аппаратных средств электронной площадки);</w:t>
      </w:r>
    </w:p>
    <w:p w:rsidR="00FE7FF0" w:rsidRPr="00B67ED7" w:rsidRDefault="00FE7FF0" w:rsidP="00BE49B5">
      <w:pPr>
        <w:ind w:left="-567" w:firstLine="709"/>
        <w:jc w:val="both"/>
        <w:rPr>
          <w:sz w:val="24"/>
          <w:szCs w:val="24"/>
        </w:rPr>
      </w:pPr>
      <w:r w:rsidRPr="00B67ED7">
        <w:rPr>
          <w:sz w:val="24"/>
          <w:szCs w:val="24"/>
        </w:rPr>
        <w:t>4) предложение участника запроса котировок в электронной форме в отношении предмета закупки, в том числе о цене договора;</w:t>
      </w:r>
    </w:p>
    <w:p w:rsidR="00FE7FF0" w:rsidRPr="00B67ED7" w:rsidRDefault="00FE7FF0" w:rsidP="00BE49B5">
      <w:pPr>
        <w:ind w:left="-567" w:firstLine="709"/>
        <w:jc w:val="both"/>
        <w:rPr>
          <w:sz w:val="24"/>
          <w:szCs w:val="24"/>
        </w:rPr>
      </w:pPr>
      <w:r w:rsidRPr="00B67ED7">
        <w:rPr>
          <w:sz w:val="24"/>
          <w:szCs w:val="24"/>
        </w:rPr>
        <w:t>5) в случаях, предусмотренных извещением о проведении запроса котировок в электронной форме, документы, подтверждающие соответствие товара, работы или услуги требованиям, установленным в извещении о проведении запроса котировок в электронной форме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FE7FF0" w:rsidRPr="00B67ED7" w:rsidRDefault="00FE7FF0" w:rsidP="00BE49B5">
      <w:pPr>
        <w:ind w:left="-567" w:firstLine="709"/>
        <w:jc w:val="both"/>
        <w:rPr>
          <w:sz w:val="24"/>
          <w:szCs w:val="24"/>
        </w:rPr>
      </w:pPr>
      <w:r w:rsidRPr="00B67ED7">
        <w:rPr>
          <w:sz w:val="24"/>
          <w:szCs w:val="24"/>
        </w:rPr>
        <w:t>6) соглашение между лицами, выступающими на стороне одного участника запроса котировок в электронной форме, или копию такого соглашения в случае участия в запросе котировок в электронной форме нескольких лиц, выступающих на стороне одного участника запроса котировок в электронной форме. В таком соглашении должны быть определены права, обязанности и ответственность каждого лица, выступающего на стороне одного участника запроса котировок в электронной форме, по участию в запросе котировок в электронной форме и исполнению договора. При этом такое распределение должно учитывать соответствие таких лиц требованиям к участникам запроса котировок в электронной форме, установленным в извещении о проведении запроса котировок в электронной форме, и наличие у таких лиц документов, которые должна содержать заявка на участие в запросе котировок в электронной форме в соответствии с извещением о проведении запроса котировок в электронной форме.</w:t>
      </w:r>
    </w:p>
    <w:p w:rsidR="00FE7FF0" w:rsidRPr="00B67ED7" w:rsidRDefault="00FE7FF0" w:rsidP="00BE49B5">
      <w:pPr>
        <w:ind w:left="-567" w:firstLine="709"/>
        <w:jc w:val="both"/>
        <w:rPr>
          <w:sz w:val="24"/>
          <w:szCs w:val="24"/>
        </w:rPr>
      </w:pPr>
      <w:r w:rsidRPr="00B67ED7">
        <w:rPr>
          <w:sz w:val="24"/>
          <w:szCs w:val="24"/>
        </w:rPr>
        <w:t>Заявка на участие в запросе котировок в электронной форме может содержать эскиз, рисунок, чертеж, фотографию, иное изображение товара, закупка которого осуществляется, а также иные документы и информацию.</w:t>
      </w:r>
    </w:p>
    <w:p w:rsidR="00FE7FF0" w:rsidRPr="00B67ED7" w:rsidRDefault="00FE7FF0" w:rsidP="00BE49B5">
      <w:pPr>
        <w:ind w:left="-567" w:firstLine="709"/>
        <w:jc w:val="both"/>
        <w:rPr>
          <w:sz w:val="24"/>
          <w:szCs w:val="24"/>
        </w:rPr>
      </w:pPr>
      <w:r w:rsidRPr="00B67ED7">
        <w:rPr>
          <w:sz w:val="24"/>
          <w:szCs w:val="24"/>
        </w:rPr>
        <w:t>3.7.4. Прием заявок на участие в запросе котировок в электронной форме прекращается с наступлением даты и времени окончания срока подачи заявок на участие в запросе котировок в электронной форме, установленных в извещении о проведении запроса котировок в электронной форме.</w:t>
      </w:r>
    </w:p>
    <w:p w:rsidR="00FE7FF0" w:rsidRPr="00B67ED7" w:rsidRDefault="00FE7FF0" w:rsidP="00030344">
      <w:pPr>
        <w:ind w:left="-567" w:firstLine="709"/>
        <w:jc w:val="both"/>
        <w:rPr>
          <w:sz w:val="24"/>
          <w:szCs w:val="24"/>
        </w:rPr>
      </w:pPr>
      <w:r w:rsidRPr="00B67ED7">
        <w:rPr>
          <w:sz w:val="24"/>
          <w:szCs w:val="24"/>
        </w:rPr>
        <w:t xml:space="preserve">3.7.5. Комиссия осуществляет рассмотрение и оценку заявок на участие в запросе котировок в электронной форме </w:t>
      </w:r>
      <w:r w:rsidR="00030344" w:rsidRPr="00B67ED7">
        <w:rPr>
          <w:sz w:val="24"/>
          <w:szCs w:val="24"/>
        </w:rPr>
        <w:t>на основе критериев оценки, установленных в конкурсной документации (Приложение № 1) к настоящему Положению. В</w:t>
      </w:r>
      <w:r w:rsidRPr="00B67ED7">
        <w:rPr>
          <w:sz w:val="24"/>
          <w:szCs w:val="24"/>
        </w:rPr>
        <w:t xml:space="preserve"> течение одного рабочего дня, следующего после даты окончания срока подачи заявок на участие в запросе котировок в электронной форме.</w:t>
      </w:r>
    </w:p>
    <w:p w:rsidR="00FE7FF0" w:rsidRPr="00B67ED7" w:rsidRDefault="00FE7FF0" w:rsidP="00BE49B5">
      <w:pPr>
        <w:ind w:left="-567" w:firstLine="709"/>
        <w:jc w:val="both"/>
        <w:rPr>
          <w:sz w:val="24"/>
          <w:szCs w:val="24"/>
        </w:rPr>
      </w:pPr>
      <w:r w:rsidRPr="00B67ED7">
        <w:rPr>
          <w:sz w:val="24"/>
          <w:szCs w:val="24"/>
        </w:rPr>
        <w:t xml:space="preserve">3.7.6. По результатам рассмотрения заявок на участие в запросе котировок в электронной форме комиссия принимает решение о признании заявки на участие в запросе котировок в </w:t>
      </w:r>
      <w:r w:rsidR="000A6B75" w:rsidRPr="00B67ED7">
        <w:rPr>
          <w:sz w:val="24"/>
          <w:szCs w:val="24"/>
        </w:rPr>
        <w:t>электронной форме,</w:t>
      </w:r>
      <w:r w:rsidRPr="00B67ED7">
        <w:rPr>
          <w:sz w:val="24"/>
          <w:szCs w:val="24"/>
        </w:rPr>
        <w:t xml:space="preserve"> соответствующей требованиям, установленным в извещении о проведении запроса котировок в электронной форме, или об отклонении заявки на участие в запросе котировок в электронной форме.</w:t>
      </w:r>
    </w:p>
    <w:p w:rsidR="00FE7FF0" w:rsidRPr="00B67ED7" w:rsidRDefault="00FE7FF0" w:rsidP="00BE49B5">
      <w:pPr>
        <w:ind w:left="-567" w:firstLine="709"/>
        <w:jc w:val="both"/>
        <w:rPr>
          <w:sz w:val="24"/>
          <w:szCs w:val="24"/>
        </w:rPr>
      </w:pPr>
      <w:r w:rsidRPr="00B67ED7">
        <w:rPr>
          <w:sz w:val="24"/>
          <w:szCs w:val="24"/>
        </w:rPr>
        <w:t xml:space="preserve">3.7.7. Комиссия осуществляет оценку заявок на участие в запросе котировок в электронной форме, которые не были отклонены, за исключением заявки единственного участника </w:t>
      </w:r>
      <w:r w:rsidRPr="00B67ED7">
        <w:rPr>
          <w:sz w:val="24"/>
          <w:szCs w:val="24"/>
        </w:rPr>
        <w:lastRenderedPageBreak/>
        <w:t>запроса котировок в электронной форме, для выявления победителя запроса котировок в электронной форме.</w:t>
      </w:r>
    </w:p>
    <w:p w:rsidR="00FE7FF0" w:rsidRPr="00B67ED7" w:rsidRDefault="00FE7FF0" w:rsidP="00BE49B5">
      <w:pPr>
        <w:ind w:left="-567" w:firstLine="709"/>
        <w:jc w:val="both"/>
        <w:rPr>
          <w:sz w:val="24"/>
          <w:szCs w:val="24"/>
        </w:rPr>
      </w:pPr>
      <w:r w:rsidRPr="00B67ED7">
        <w:rPr>
          <w:sz w:val="24"/>
          <w:szCs w:val="24"/>
        </w:rPr>
        <w:t>Победителем запроса котировок в электронной форме признается участник запроса котировок в электронной форме, заявка на участие в запросе котировок в электронной форме которого признана соответствующей требованиям, установленным в извещении о проведении запроса котировок в электронной форме, и заявке на участие в запросе котировок в электронной форме которого присвоен первый номер.</w:t>
      </w:r>
    </w:p>
    <w:p w:rsidR="00FE7FF0" w:rsidRPr="00B67ED7" w:rsidRDefault="00FE7FF0" w:rsidP="00BE49B5">
      <w:pPr>
        <w:ind w:left="-567" w:firstLine="709"/>
        <w:jc w:val="both"/>
        <w:rPr>
          <w:sz w:val="24"/>
          <w:szCs w:val="24"/>
        </w:rPr>
      </w:pPr>
      <w:r w:rsidRPr="00B67ED7">
        <w:rPr>
          <w:sz w:val="24"/>
          <w:szCs w:val="24"/>
        </w:rPr>
        <w:t>3.7.8. Результаты рассмотрения и оценки заявок на участие в запросе котировок в электронной форме вносятся в протокол проведения запроса котировок в электронной форме, являющийся итоговым протоколом.</w:t>
      </w:r>
    </w:p>
    <w:p w:rsidR="00DC2751" w:rsidRPr="00B67ED7" w:rsidRDefault="00DC2751" w:rsidP="00BE49B5">
      <w:pPr>
        <w:ind w:left="-567" w:firstLine="709"/>
        <w:jc w:val="both"/>
        <w:rPr>
          <w:sz w:val="24"/>
          <w:szCs w:val="24"/>
        </w:rPr>
      </w:pPr>
    </w:p>
    <w:p w:rsidR="00DC2751" w:rsidRPr="00B67ED7" w:rsidRDefault="00DC2751" w:rsidP="00DC2751">
      <w:pPr>
        <w:spacing w:before="240" w:after="240"/>
        <w:ind w:left="-567"/>
        <w:jc w:val="center"/>
        <w:rPr>
          <w:b/>
          <w:sz w:val="24"/>
          <w:szCs w:val="24"/>
        </w:rPr>
      </w:pPr>
      <w:r w:rsidRPr="00B67ED7">
        <w:rPr>
          <w:b/>
          <w:sz w:val="24"/>
          <w:szCs w:val="24"/>
        </w:rPr>
        <w:t>3.7.</w:t>
      </w:r>
      <w:r w:rsidRPr="00B67ED7">
        <w:rPr>
          <w:b/>
          <w:sz w:val="24"/>
          <w:szCs w:val="24"/>
          <w:lang w:val="en-US"/>
        </w:rPr>
        <w:t>I</w:t>
      </w:r>
      <w:r w:rsidRPr="00B67ED7">
        <w:rPr>
          <w:b/>
          <w:sz w:val="24"/>
          <w:szCs w:val="24"/>
        </w:rPr>
        <w:t>. Порядок проведения открытого запроса котировок</w:t>
      </w:r>
    </w:p>
    <w:p w:rsidR="00DC2751" w:rsidRPr="00B67ED7" w:rsidRDefault="00DC2751" w:rsidP="00DC2751">
      <w:pPr>
        <w:ind w:left="-567" w:firstLine="709"/>
        <w:jc w:val="both"/>
        <w:rPr>
          <w:sz w:val="24"/>
          <w:szCs w:val="24"/>
        </w:rPr>
      </w:pPr>
      <w:r w:rsidRPr="00B67ED7">
        <w:rPr>
          <w:sz w:val="24"/>
          <w:szCs w:val="24"/>
        </w:rPr>
        <w:t>3.7.</w:t>
      </w:r>
      <w:r w:rsidR="00EB3B4F" w:rsidRPr="00B67ED7">
        <w:rPr>
          <w:sz w:val="24"/>
          <w:szCs w:val="24"/>
          <w:lang w:val="en-US"/>
        </w:rPr>
        <w:t>I</w:t>
      </w:r>
      <w:r w:rsidR="00EB3B4F" w:rsidRPr="00B67ED7">
        <w:rPr>
          <w:sz w:val="24"/>
          <w:szCs w:val="24"/>
        </w:rPr>
        <w:t>.</w:t>
      </w:r>
      <w:r w:rsidRPr="00B67ED7">
        <w:rPr>
          <w:sz w:val="24"/>
          <w:szCs w:val="24"/>
        </w:rPr>
        <w:t>1. Заказчик размещает в ЕИС извещение о проведении открытого запроса котировок не менее чем за пять рабочих дней до дня истечения срока подачи заявок на участие в открытом запросе котировок.</w:t>
      </w:r>
    </w:p>
    <w:p w:rsidR="00DC2751" w:rsidRPr="00B67ED7" w:rsidRDefault="00DC2751" w:rsidP="00DC2751">
      <w:pPr>
        <w:ind w:left="-567" w:firstLine="709"/>
        <w:jc w:val="both"/>
        <w:rPr>
          <w:sz w:val="24"/>
          <w:szCs w:val="24"/>
        </w:rPr>
      </w:pPr>
      <w:r w:rsidRPr="00B67ED7">
        <w:rPr>
          <w:sz w:val="24"/>
          <w:szCs w:val="24"/>
        </w:rPr>
        <w:t>3.7.</w:t>
      </w:r>
      <w:r w:rsidR="00EB3B4F" w:rsidRPr="00B67ED7">
        <w:rPr>
          <w:sz w:val="24"/>
          <w:szCs w:val="24"/>
          <w:lang w:val="en-US"/>
        </w:rPr>
        <w:t>I</w:t>
      </w:r>
      <w:r w:rsidR="00EB3B4F" w:rsidRPr="00B67ED7">
        <w:rPr>
          <w:sz w:val="24"/>
          <w:szCs w:val="24"/>
        </w:rPr>
        <w:t>.</w:t>
      </w:r>
      <w:r w:rsidRPr="00B67ED7">
        <w:rPr>
          <w:sz w:val="24"/>
          <w:szCs w:val="24"/>
        </w:rPr>
        <w:t>2. Извещение о проведении открытого запроса котировок наряду с информацией, указанной в части 2.7 настоящего Положения, может содержать:</w:t>
      </w:r>
    </w:p>
    <w:p w:rsidR="00DC2751" w:rsidRPr="00B67ED7" w:rsidRDefault="00DC2751" w:rsidP="00DC2751">
      <w:pPr>
        <w:ind w:left="-567" w:firstLine="709"/>
        <w:jc w:val="both"/>
        <w:rPr>
          <w:sz w:val="24"/>
          <w:szCs w:val="24"/>
        </w:rPr>
      </w:pPr>
      <w:r w:rsidRPr="00B67ED7">
        <w:rPr>
          <w:sz w:val="24"/>
          <w:szCs w:val="24"/>
        </w:rPr>
        <w:t xml:space="preserve">1)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извещении о проведении </w:t>
      </w:r>
      <w:r w:rsidR="00F349BD" w:rsidRPr="00B67ED7">
        <w:rPr>
          <w:sz w:val="24"/>
          <w:szCs w:val="24"/>
        </w:rPr>
        <w:t xml:space="preserve">открытого </w:t>
      </w:r>
      <w:r w:rsidRPr="00B67ED7">
        <w:rPr>
          <w:sz w:val="24"/>
          <w:szCs w:val="24"/>
        </w:rPr>
        <w:t xml:space="preserve">запроса котировок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извещении о проведении </w:t>
      </w:r>
      <w:r w:rsidR="00F349BD" w:rsidRPr="00B67ED7">
        <w:rPr>
          <w:sz w:val="24"/>
          <w:szCs w:val="24"/>
        </w:rPr>
        <w:t xml:space="preserve">открытого </w:t>
      </w:r>
      <w:r w:rsidRPr="00B67ED7">
        <w:rPr>
          <w:sz w:val="24"/>
          <w:szCs w:val="24"/>
        </w:rPr>
        <w:t>запроса котировок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DC2751" w:rsidRPr="00B67ED7" w:rsidRDefault="00DC2751" w:rsidP="00DC2751">
      <w:pPr>
        <w:ind w:left="-567" w:firstLine="709"/>
        <w:jc w:val="both"/>
        <w:rPr>
          <w:sz w:val="24"/>
          <w:szCs w:val="24"/>
        </w:rPr>
      </w:pPr>
      <w:r w:rsidRPr="00B67ED7">
        <w:rPr>
          <w:sz w:val="24"/>
          <w:szCs w:val="24"/>
        </w:rPr>
        <w:t>2) сведения об оплате товара, работы, услуги и порядке формирования цены договора;</w:t>
      </w:r>
    </w:p>
    <w:p w:rsidR="00DC2751" w:rsidRPr="00B67ED7" w:rsidRDefault="00DC2751" w:rsidP="00DC2751">
      <w:pPr>
        <w:ind w:left="-567" w:firstLine="709"/>
        <w:jc w:val="both"/>
        <w:rPr>
          <w:sz w:val="24"/>
          <w:szCs w:val="24"/>
        </w:rPr>
      </w:pPr>
      <w:r w:rsidRPr="00B67ED7">
        <w:rPr>
          <w:sz w:val="24"/>
          <w:szCs w:val="24"/>
        </w:rPr>
        <w:t xml:space="preserve">3) формы, порядок, дата и время окончания срока предоставления участникам закупки разъяснений положений извещения о проведении </w:t>
      </w:r>
      <w:r w:rsidR="00A5243E" w:rsidRPr="00B67ED7">
        <w:rPr>
          <w:sz w:val="24"/>
          <w:szCs w:val="24"/>
        </w:rPr>
        <w:t xml:space="preserve">открытого </w:t>
      </w:r>
      <w:r w:rsidRPr="00B67ED7">
        <w:rPr>
          <w:sz w:val="24"/>
          <w:szCs w:val="24"/>
        </w:rPr>
        <w:t>запроса котировок;</w:t>
      </w:r>
    </w:p>
    <w:p w:rsidR="00DC2751" w:rsidRPr="00B67ED7" w:rsidRDefault="00DC2751" w:rsidP="00DC2751">
      <w:pPr>
        <w:ind w:left="-567" w:firstLine="709"/>
        <w:jc w:val="both"/>
        <w:rPr>
          <w:sz w:val="24"/>
          <w:szCs w:val="24"/>
        </w:rPr>
      </w:pPr>
      <w:r w:rsidRPr="00B67ED7">
        <w:rPr>
          <w:sz w:val="24"/>
          <w:szCs w:val="24"/>
        </w:rPr>
        <w:t>4) требования к участникам закупки;</w:t>
      </w:r>
    </w:p>
    <w:p w:rsidR="00DC2751" w:rsidRPr="00B67ED7" w:rsidRDefault="00DC2751" w:rsidP="00DC2751">
      <w:pPr>
        <w:ind w:left="-567" w:firstLine="709"/>
        <w:jc w:val="both"/>
        <w:rPr>
          <w:sz w:val="24"/>
          <w:szCs w:val="24"/>
        </w:rPr>
      </w:pPr>
      <w:r w:rsidRPr="00B67ED7">
        <w:rPr>
          <w:sz w:val="24"/>
          <w:szCs w:val="24"/>
        </w:rPr>
        <w:t>5) требования к участникам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DC2751" w:rsidRPr="00B67ED7" w:rsidRDefault="00DC2751" w:rsidP="00DC2751">
      <w:pPr>
        <w:ind w:left="-567" w:firstLine="709"/>
        <w:jc w:val="both"/>
        <w:rPr>
          <w:sz w:val="24"/>
          <w:szCs w:val="24"/>
        </w:rPr>
      </w:pPr>
      <w:r w:rsidRPr="00B67ED7">
        <w:rPr>
          <w:sz w:val="24"/>
          <w:szCs w:val="24"/>
        </w:rPr>
        <w:t>6) иную информацию в зависимости от предмета закупки и требований (при необходимости).</w:t>
      </w:r>
    </w:p>
    <w:p w:rsidR="00054B3C" w:rsidRPr="00B67ED7" w:rsidRDefault="00DC2751" w:rsidP="00DC2751">
      <w:pPr>
        <w:ind w:left="-567" w:firstLine="709"/>
        <w:jc w:val="both"/>
        <w:rPr>
          <w:sz w:val="24"/>
          <w:szCs w:val="24"/>
        </w:rPr>
      </w:pPr>
      <w:r w:rsidRPr="00B67ED7">
        <w:rPr>
          <w:sz w:val="24"/>
          <w:szCs w:val="24"/>
        </w:rPr>
        <w:t>3.7.</w:t>
      </w:r>
      <w:r w:rsidR="00EB3B4F" w:rsidRPr="00B67ED7">
        <w:rPr>
          <w:sz w:val="24"/>
          <w:szCs w:val="24"/>
          <w:lang w:val="en-US"/>
        </w:rPr>
        <w:t>I</w:t>
      </w:r>
      <w:r w:rsidR="00EB3B4F" w:rsidRPr="00B67ED7">
        <w:rPr>
          <w:sz w:val="24"/>
          <w:szCs w:val="24"/>
        </w:rPr>
        <w:t>.</w:t>
      </w:r>
      <w:r w:rsidRPr="00B67ED7">
        <w:rPr>
          <w:sz w:val="24"/>
          <w:szCs w:val="24"/>
        </w:rPr>
        <w:t xml:space="preserve">3. Участник открытого запроса котировок подает заявку на участие в открытом запросе котировок </w:t>
      </w:r>
      <w:r w:rsidR="008C15EE" w:rsidRPr="00B67ED7">
        <w:rPr>
          <w:sz w:val="24"/>
          <w:szCs w:val="24"/>
        </w:rPr>
        <w:t xml:space="preserve">в </w:t>
      </w:r>
      <w:r w:rsidR="00054B3C" w:rsidRPr="00B67ED7">
        <w:rPr>
          <w:sz w:val="24"/>
          <w:szCs w:val="24"/>
        </w:rPr>
        <w:t>соответствии с частью 2.12 настоящего Положения.</w:t>
      </w:r>
    </w:p>
    <w:p w:rsidR="00DC2751" w:rsidRPr="00B67ED7" w:rsidRDefault="00DC2751" w:rsidP="00DC2751">
      <w:pPr>
        <w:ind w:left="-567" w:firstLine="709"/>
        <w:jc w:val="both"/>
        <w:rPr>
          <w:sz w:val="24"/>
          <w:szCs w:val="24"/>
        </w:rPr>
      </w:pPr>
      <w:r w:rsidRPr="00B67ED7">
        <w:rPr>
          <w:sz w:val="24"/>
          <w:szCs w:val="24"/>
        </w:rPr>
        <w:lastRenderedPageBreak/>
        <w:t xml:space="preserve"> Заявка на участие в </w:t>
      </w:r>
      <w:r w:rsidR="00054B3C" w:rsidRPr="00B67ED7">
        <w:rPr>
          <w:sz w:val="24"/>
          <w:szCs w:val="24"/>
        </w:rPr>
        <w:t xml:space="preserve">открытом </w:t>
      </w:r>
      <w:r w:rsidRPr="00B67ED7">
        <w:rPr>
          <w:sz w:val="24"/>
          <w:szCs w:val="24"/>
        </w:rPr>
        <w:t>запросе котировок должна содер</w:t>
      </w:r>
      <w:r w:rsidR="00054B3C" w:rsidRPr="00B67ED7">
        <w:rPr>
          <w:sz w:val="24"/>
          <w:szCs w:val="24"/>
        </w:rPr>
        <w:t>жать всю</w:t>
      </w:r>
      <w:r w:rsidRPr="00B67ED7">
        <w:rPr>
          <w:sz w:val="24"/>
          <w:szCs w:val="24"/>
        </w:rPr>
        <w:t xml:space="preserve"> указанн</w:t>
      </w:r>
      <w:r w:rsidR="00054B3C" w:rsidRPr="00B67ED7">
        <w:rPr>
          <w:sz w:val="24"/>
          <w:szCs w:val="24"/>
        </w:rPr>
        <w:t>ую</w:t>
      </w:r>
      <w:r w:rsidRPr="00B67ED7">
        <w:rPr>
          <w:sz w:val="24"/>
          <w:szCs w:val="24"/>
        </w:rPr>
        <w:t xml:space="preserve"> Заказчиком в извещении о проведении </w:t>
      </w:r>
      <w:r w:rsidR="00054B3C" w:rsidRPr="00B67ED7">
        <w:rPr>
          <w:sz w:val="24"/>
          <w:szCs w:val="24"/>
        </w:rPr>
        <w:t xml:space="preserve">открытого </w:t>
      </w:r>
      <w:r w:rsidRPr="00B67ED7">
        <w:rPr>
          <w:sz w:val="24"/>
          <w:szCs w:val="24"/>
        </w:rPr>
        <w:t>запроса котировок информацию и документы, а именно:</w:t>
      </w:r>
    </w:p>
    <w:p w:rsidR="00DC2751" w:rsidRPr="00B67ED7" w:rsidRDefault="00DC2751" w:rsidP="00DC2751">
      <w:pPr>
        <w:ind w:left="-567" w:firstLine="709"/>
        <w:jc w:val="both"/>
        <w:rPr>
          <w:sz w:val="24"/>
          <w:szCs w:val="24"/>
        </w:rPr>
      </w:pPr>
      <w:r w:rsidRPr="00B67ED7">
        <w:rPr>
          <w:sz w:val="24"/>
          <w:szCs w:val="24"/>
        </w:rPr>
        <w:t xml:space="preserve">1) 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физического лица), почтовый адрес участника </w:t>
      </w:r>
      <w:r w:rsidR="008C15EE" w:rsidRPr="00B67ED7">
        <w:rPr>
          <w:sz w:val="24"/>
          <w:szCs w:val="24"/>
        </w:rPr>
        <w:t xml:space="preserve">открытого </w:t>
      </w:r>
      <w:r w:rsidRPr="00B67ED7">
        <w:rPr>
          <w:sz w:val="24"/>
          <w:szCs w:val="24"/>
        </w:rPr>
        <w:t>запроса котировок, номер контактного телефона, идентификационный номер налогоплательщика участника запроса котировок или в соответствии с законодательством соответствующего иностранного государства аналог идентификационного номера налогоплательщика участника запроса котировок (для иностранного лица), банковские реквизиты;</w:t>
      </w:r>
    </w:p>
    <w:p w:rsidR="00DC2751" w:rsidRPr="00B67ED7" w:rsidRDefault="00DC2751" w:rsidP="00DC2751">
      <w:pPr>
        <w:ind w:left="-567" w:firstLine="709"/>
        <w:jc w:val="both"/>
        <w:rPr>
          <w:sz w:val="24"/>
          <w:szCs w:val="24"/>
        </w:rPr>
      </w:pPr>
      <w:r w:rsidRPr="00B67ED7">
        <w:rPr>
          <w:sz w:val="24"/>
          <w:szCs w:val="24"/>
        </w:rPr>
        <w:t xml:space="preserve">2) документы, подтверждающие соответствие участника </w:t>
      </w:r>
      <w:r w:rsidR="009A5C91" w:rsidRPr="00B67ED7">
        <w:rPr>
          <w:sz w:val="24"/>
          <w:szCs w:val="24"/>
        </w:rPr>
        <w:t xml:space="preserve">открытого </w:t>
      </w:r>
      <w:r w:rsidRPr="00B67ED7">
        <w:rPr>
          <w:sz w:val="24"/>
          <w:szCs w:val="24"/>
        </w:rPr>
        <w:t xml:space="preserve">запроса котировок требованиям, установленным в извещении о проведении </w:t>
      </w:r>
      <w:r w:rsidR="009A5C91" w:rsidRPr="00B67ED7">
        <w:rPr>
          <w:sz w:val="24"/>
          <w:szCs w:val="24"/>
        </w:rPr>
        <w:t xml:space="preserve">открытого </w:t>
      </w:r>
      <w:r w:rsidRPr="00B67ED7">
        <w:rPr>
          <w:sz w:val="24"/>
          <w:szCs w:val="24"/>
        </w:rPr>
        <w:t>запроса котировок;</w:t>
      </w:r>
    </w:p>
    <w:p w:rsidR="00DC2751" w:rsidRPr="00B67ED7" w:rsidRDefault="00DC2751" w:rsidP="00DC2751">
      <w:pPr>
        <w:ind w:left="-567" w:firstLine="709"/>
        <w:jc w:val="both"/>
        <w:rPr>
          <w:sz w:val="24"/>
          <w:szCs w:val="24"/>
        </w:rPr>
      </w:pPr>
      <w:r w:rsidRPr="00B67ED7">
        <w:rPr>
          <w:sz w:val="24"/>
          <w:szCs w:val="24"/>
        </w:rPr>
        <w:t>3) согласие участника</w:t>
      </w:r>
      <w:r w:rsidR="009A5C91" w:rsidRPr="00B67ED7">
        <w:rPr>
          <w:sz w:val="24"/>
          <w:szCs w:val="24"/>
        </w:rPr>
        <w:t xml:space="preserve"> открытого</w:t>
      </w:r>
      <w:r w:rsidRPr="00B67ED7">
        <w:rPr>
          <w:sz w:val="24"/>
          <w:szCs w:val="24"/>
        </w:rPr>
        <w:t xml:space="preserve"> запроса котировок на поставку товара, выполнение работы или оказание услуги на условиях, предусмотренных извещением о проведении запроса котировок и не подлежащих изменению по результатам проведения </w:t>
      </w:r>
      <w:r w:rsidR="009A5C91" w:rsidRPr="00B67ED7">
        <w:rPr>
          <w:sz w:val="24"/>
          <w:szCs w:val="24"/>
        </w:rPr>
        <w:t xml:space="preserve">открытого </w:t>
      </w:r>
      <w:r w:rsidRPr="00B67ED7">
        <w:rPr>
          <w:sz w:val="24"/>
          <w:szCs w:val="24"/>
        </w:rPr>
        <w:t>запроса котировок;</w:t>
      </w:r>
    </w:p>
    <w:p w:rsidR="00DC2751" w:rsidRPr="00B67ED7" w:rsidRDefault="00DC2751" w:rsidP="00DC2751">
      <w:pPr>
        <w:ind w:left="-567" w:firstLine="709"/>
        <w:jc w:val="both"/>
        <w:rPr>
          <w:sz w:val="24"/>
          <w:szCs w:val="24"/>
        </w:rPr>
      </w:pPr>
      <w:r w:rsidRPr="00B67ED7">
        <w:rPr>
          <w:sz w:val="24"/>
          <w:szCs w:val="24"/>
        </w:rPr>
        <w:t xml:space="preserve">4) предложение участника </w:t>
      </w:r>
      <w:r w:rsidR="009A5C91" w:rsidRPr="00B67ED7">
        <w:rPr>
          <w:sz w:val="24"/>
          <w:szCs w:val="24"/>
        </w:rPr>
        <w:t xml:space="preserve">открытого </w:t>
      </w:r>
      <w:r w:rsidRPr="00B67ED7">
        <w:rPr>
          <w:sz w:val="24"/>
          <w:szCs w:val="24"/>
        </w:rPr>
        <w:t>запроса котировок в отношении предмета закупки, в том числе о цене договора;</w:t>
      </w:r>
    </w:p>
    <w:p w:rsidR="00DC2751" w:rsidRPr="00B67ED7" w:rsidRDefault="00DC2751" w:rsidP="00DC2751">
      <w:pPr>
        <w:ind w:left="-567" w:firstLine="709"/>
        <w:jc w:val="both"/>
        <w:rPr>
          <w:sz w:val="24"/>
          <w:szCs w:val="24"/>
        </w:rPr>
      </w:pPr>
      <w:r w:rsidRPr="00B67ED7">
        <w:rPr>
          <w:sz w:val="24"/>
          <w:szCs w:val="24"/>
        </w:rPr>
        <w:t xml:space="preserve">5) в случаях, предусмотренных извещением о проведении </w:t>
      </w:r>
      <w:r w:rsidR="009A5C91" w:rsidRPr="00B67ED7">
        <w:rPr>
          <w:sz w:val="24"/>
          <w:szCs w:val="24"/>
        </w:rPr>
        <w:t xml:space="preserve">открытого </w:t>
      </w:r>
      <w:r w:rsidRPr="00B67ED7">
        <w:rPr>
          <w:sz w:val="24"/>
          <w:szCs w:val="24"/>
        </w:rPr>
        <w:t xml:space="preserve">запроса котировок, документы, подтверждающие соответствие товара, работы или услуги требованиям, установленным в извещении о проведении </w:t>
      </w:r>
      <w:r w:rsidR="009A5C91" w:rsidRPr="00B67ED7">
        <w:rPr>
          <w:sz w:val="24"/>
          <w:szCs w:val="24"/>
        </w:rPr>
        <w:t xml:space="preserve">открытого </w:t>
      </w:r>
      <w:r w:rsidRPr="00B67ED7">
        <w:rPr>
          <w:sz w:val="24"/>
          <w:szCs w:val="24"/>
        </w:rPr>
        <w:t>запроса котировок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DC2751" w:rsidRPr="00B67ED7" w:rsidRDefault="00DC2751" w:rsidP="00DC2751">
      <w:pPr>
        <w:ind w:left="-567" w:firstLine="709"/>
        <w:jc w:val="both"/>
        <w:rPr>
          <w:sz w:val="24"/>
          <w:szCs w:val="24"/>
        </w:rPr>
      </w:pPr>
      <w:r w:rsidRPr="00B67ED7">
        <w:rPr>
          <w:sz w:val="24"/>
          <w:szCs w:val="24"/>
        </w:rPr>
        <w:t xml:space="preserve">6) соглашение между лицами, выступающими на стороне одного участника </w:t>
      </w:r>
      <w:r w:rsidR="009A5C91" w:rsidRPr="00B67ED7">
        <w:rPr>
          <w:sz w:val="24"/>
          <w:szCs w:val="24"/>
        </w:rPr>
        <w:t xml:space="preserve">открытого </w:t>
      </w:r>
      <w:r w:rsidRPr="00B67ED7">
        <w:rPr>
          <w:sz w:val="24"/>
          <w:szCs w:val="24"/>
        </w:rPr>
        <w:t xml:space="preserve">запроса котировок, или копию такого соглашения в случае участия в запросе котировок нескольких лиц, выступающих на стороне одного участника </w:t>
      </w:r>
      <w:r w:rsidR="009A5C91" w:rsidRPr="00B67ED7">
        <w:rPr>
          <w:sz w:val="24"/>
          <w:szCs w:val="24"/>
        </w:rPr>
        <w:t xml:space="preserve">открытого </w:t>
      </w:r>
      <w:r w:rsidRPr="00B67ED7">
        <w:rPr>
          <w:sz w:val="24"/>
          <w:szCs w:val="24"/>
        </w:rPr>
        <w:t xml:space="preserve">запроса котировок. В таком соглашении должны быть определены права, обязанности и ответственность каждого лица, выступающего на стороне одного участника </w:t>
      </w:r>
      <w:r w:rsidR="009A5C91" w:rsidRPr="00B67ED7">
        <w:rPr>
          <w:sz w:val="24"/>
          <w:szCs w:val="24"/>
        </w:rPr>
        <w:t xml:space="preserve">открытого </w:t>
      </w:r>
      <w:r w:rsidRPr="00B67ED7">
        <w:rPr>
          <w:sz w:val="24"/>
          <w:szCs w:val="24"/>
        </w:rPr>
        <w:t xml:space="preserve">запроса котировок, по участию в запросе котировок и исполнению договора. При этом такое распределение должно учитывать соответствие таких лиц требованиям к участникам </w:t>
      </w:r>
      <w:r w:rsidR="009A5C91" w:rsidRPr="00B67ED7">
        <w:rPr>
          <w:sz w:val="24"/>
          <w:szCs w:val="24"/>
        </w:rPr>
        <w:t xml:space="preserve">открытого </w:t>
      </w:r>
      <w:r w:rsidRPr="00B67ED7">
        <w:rPr>
          <w:sz w:val="24"/>
          <w:szCs w:val="24"/>
        </w:rPr>
        <w:t xml:space="preserve">запроса котировок установленным в извещении о проведении </w:t>
      </w:r>
      <w:r w:rsidR="009A5C91" w:rsidRPr="00B67ED7">
        <w:rPr>
          <w:sz w:val="24"/>
          <w:szCs w:val="24"/>
        </w:rPr>
        <w:t xml:space="preserve">открытого </w:t>
      </w:r>
      <w:r w:rsidRPr="00B67ED7">
        <w:rPr>
          <w:sz w:val="24"/>
          <w:szCs w:val="24"/>
        </w:rPr>
        <w:t xml:space="preserve">запроса котировок, и наличие у таких лиц документов, которые должна содержать заявка на участие в </w:t>
      </w:r>
      <w:r w:rsidR="009A5C91" w:rsidRPr="00B67ED7">
        <w:rPr>
          <w:sz w:val="24"/>
          <w:szCs w:val="24"/>
        </w:rPr>
        <w:t xml:space="preserve">открытом </w:t>
      </w:r>
      <w:r w:rsidRPr="00B67ED7">
        <w:rPr>
          <w:sz w:val="24"/>
          <w:szCs w:val="24"/>
        </w:rPr>
        <w:t xml:space="preserve">запросе котировок в соответствии с извещением о проведении </w:t>
      </w:r>
      <w:r w:rsidR="009A5C91" w:rsidRPr="00B67ED7">
        <w:rPr>
          <w:sz w:val="24"/>
          <w:szCs w:val="24"/>
        </w:rPr>
        <w:t xml:space="preserve">открытого </w:t>
      </w:r>
      <w:r w:rsidRPr="00B67ED7">
        <w:rPr>
          <w:sz w:val="24"/>
          <w:szCs w:val="24"/>
        </w:rPr>
        <w:t>запроса котировок.</w:t>
      </w:r>
    </w:p>
    <w:p w:rsidR="00DC2751" w:rsidRPr="00B67ED7" w:rsidRDefault="00DC2751" w:rsidP="00DC2751">
      <w:pPr>
        <w:ind w:left="-567" w:firstLine="709"/>
        <w:jc w:val="both"/>
        <w:rPr>
          <w:sz w:val="24"/>
          <w:szCs w:val="24"/>
        </w:rPr>
      </w:pPr>
      <w:r w:rsidRPr="00B67ED7">
        <w:rPr>
          <w:sz w:val="24"/>
          <w:szCs w:val="24"/>
        </w:rPr>
        <w:t xml:space="preserve">Заявка на участие в </w:t>
      </w:r>
      <w:r w:rsidR="00482547" w:rsidRPr="00B67ED7">
        <w:rPr>
          <w:sz w:val="24"/>
          <w:szCs w:val="24"/>
        </w:rPr>
        <w:t xml:space="preserve">открытом </w:t>
      </w:r>
      <w:r w:rsidRPr="00B67ED7">
        <w:rPr>
          <w:sz w:val="24"/>
          <w:szCs w:val="24"/>
        </w:rPr>
        <w:t>запросе котировок может содержать эскиз, рисунок, чертеж, фотографию, иное изображение товара, закупка которого осуществляется, а также иные документы и информацию.</w:t>
      </w:r>
    </w:p>
    <w:p w:rsidR="00DC2751" w:rsidRPr="00B67ED7" w:rsidRDefault="00DC2751" w:rsidP="00DC2751">
      <w:pPr>
        <w:ind w:left="-567" w:firstLine="709"/>
        <w:jc w:val="both"/>
        <w:rPr>
          <w:sz w:val="24"/>
          <w:szCs w:val="24"/>
        </w:rPr>
      </w:pPr>
      <w:r w:rsidRPr="00B67ED7">
        <w:rPr>
          <w:sz w:val="24"/>
          <w:szCs w:val="24"/>
        </w:rPr>
        <w:t>3.7.</w:t>
      </w:r>
      <w:r w:rsidR="00EB3B4F" w:rsidRPr="00B67ED7">
        <w:rPr>
          <w:sz w:val="24"/>
          <w:szCs w:val="24"/>
          <w:lang w:val="en-US"/>
        </w:rPr>
        <w:t>I</w:t>
      </w:r>
      <w:r w:rsidR="00EB3B4F" w:rsidRPr="00B67ED7">
        <w:rPr>
          <w:sz w:val="24"/>
          <w:szCs w:val="24"/>
        </w:rPr>
        <w:t>.</w:t>
      </w:r>
      <w:r w:rsidRPr="00B67ED7">
        <w:rPr>
          <w:sz w:val="24"/>
          <w:szCs w:val="24"/>
        </w:rPr>
        <w:t xml:space="preserve">4. Прием заявок на участие в </w:t>
      </w:r>
      <w:r w:rsidR="00482547" w:rsidRPr="00B67ED7">
        <w:rPr>
          <w:sz w:val="24"/>
          <w:szCs w:val="24"/>
        </w:rPr>
        <w:t xml:space="preserve">открытом </w:t>
      </w:r>
      <w:r w:rsidRPr="00B67ED7">
        <w:rPr>
          <w:sz w:val="24"/>
          <w:szCs w:val="24"/>
        </w:rPr>
        <w:t xml:space="preserve">запросе котировок прекращается с наступлением даты и времени окончания срока подачи заявок на участие в </w:t>
      </w:r>
      <w:r w:rsidR="00482547" w:rsidRPr="00B67ED7">
        <w:rPr>
          <w:sz w:val="24"/>
          <w:szCs w:val="24"/>
        </w:rPr>
        <w:t xml:space="preserve">открытом </w:t>
      </w:r>
      <w:r w:rsidRPr="00B67ED7">
        <w:rPr>
          <w:sz w:val="24"/>
          <w:szCs w:val="24"/>
        </w:rPr>
        <w:t xml:space="preserve">запросе котировок, установленных в извещении о проведении </w:t>
      </w:r>
      <w:r w:rsidR="00482547" w:rsidRPr="00B67ED7">
        <w:rPr>
          <w:sz w:val="24"/>
          <w:szCs w:val="24"/>
        </w:rPr>
        <w:t xml:space="preserve">открытого </w:t>
      </w:r>
      <w:r w:rsidRPr="00B67ED7">
        <w:rPr>
          <w:sz w:val="24"/>
          <w:szCs w:val="24"/>
        </w:rPr>
        <w:t>запроса котировок.</w:t>
      </w:r>
    </w:p>
    <w:p w:rsidR="00DC2751" w:rsidRPr="00B67ED7" w:rsidRDefault="00DC2751" w:rsidP="00DC2751">
      <w:pPr>
        <w:ind w:left="-567" w:firstLine="709"/>
        <w:jc w:val="both"/>
        <w:rPr>
          <w:sz w:val="24"/>
          <w:szCs w:val="24"/>
        </w:rPr>
      </w:pPr>
      <w:r w:rsidRPr="00B67ED7">
        <w:rPr>
          <w:sz w:val="24"/>
          <w:szCs w:val="24"/>
        </w:rPr>
        <w:t>3.7.</w:t>
      </w:r>
      <w:r w:rsidR="00EB3B4F" w:rsidRPr="00B67ED7">
        <w:rPr>
          <w:sz w:val="24"/>
          <w:szCs w:val="24"/>
          <w:lang w:val="en-US"/>
        </w:rPr>
        <w:t>I</w:t>
      </w:r>
      <w:r w:rsidR="00EB3B4F" w:rsidRPr="00B67ED7">
        <w:rPr>
          <w:sz w:val="24"/>
          <w:szCs w:val="24"/>
        </w:rPr>
        <w:t>.</w:t>
      </w:r>
      <w:r w:rsidRPr="00B67ED7">
        <w:rPr>
          <w:sz w:val="24"/>
          <w:szCs w:val="24"/>
        </w:rPr>
        <w:t xml:space="preserve">5. Комиссия осуществляет рассмотрение и оценку заявок на участие в </w:t>
      </w:r>
      <w:r w:rsidR="00482547" w:rsidRPr="00B67ED7">
        <w:rPr>
          <w:sz w:val="24"/>
          <w:szCs w:val="24"/>
        </w:rPr>
        <w:t xml:space="preserve">открытом </w:t>
      </w:r>
      <w:r w:rsidRPr="00B67ED7">
        <w:rPr>
          <w:sz w:val="24"/>
          <w:szCs w:val="24"/>
        </w:rPr>
        <w:t xml:space="preserve">запросе котировок на основе критериев оценки, установленных в </w:t>
      </w:r>
      <w:r w:rsidR="00482547" w:rsidRPr="00B67ED7">
        <w:rPr>
          <w:sz w:val="24"/>
          <w:szCs w:val="24"/>
        </w:rPr>
        <w:t>закупочной</w:t>
      </w:r>
      <w:r w:rsidRPr="00B67ED7">
        <w:rPr>
          <w:sz w:val="24"/>
          <w:szCs w:val="24"/>
        </w:rPr>
        <w:t xml:space="preserve"> документации (Приложение № 1) к настоящему Положению. В течение одного рабочего дня, следующего после даты окончания срока подачи заявок на участие в </w:t>
      </w:r>
      <w:r w:rsidR="00482547" w:rsidRPr="00B67ED7">
        <w:rPr>
          <w:sz w:val="24"/>
          <w:szCs w:val="24"/>
        </w:rPr>
        <w:t xml:space="preserve">открытом </w:t>
      </w:r>
      <w:r w:rsidRPr="00B67ED7">
        <w:rPr>
          <w:sz w:val="24"/>
          <w:szCs w:val="24"/>
        </w:rPr>
        <w:t>запросе котировок.</w:t>
      </w:r>
    </w:p>
    <w:p w:rsidR="00482547" w:rsidRPr="00B67ED7" w:rsidRDefault="00DC2751" w:rsidP="00DC2751">
      <w:pPr>
        <w:ind w:left="-567" w:firstLine="709"/>
        <w:jc w:val="both"/>
        <w:rPr>
          <w:sz w:val="24"/>
          <w:szCs w:val="24"/>
        </w:rPr>
      </w:pPr>
      <w:r w:rsidRPr="00B67ED7">
        <w:rPr>
          <w:sz w:val="24"/>
          <w:szCs w:val="24"/>
        </w:rPr>
        <w:t>3.7.</w:t>
      </w:r>
      <w:r w:rsidR="00EB3B4F" w:rsidRPr="00B67ED7">
        <w:rPr>
          <w:sz w:val="24"/>
          <w:szCs w:val="24"/>
          <w:lang w:val="en-US"/>
        </w:rPr>
        <w:t>I</w:t>
      </w:r>
      <w:r w:rsidR="00EB3B4F" w:rsidRPr="00B67ED7">
        <w:rPr>
          <w:sz w:val="24"/>
          <w:szCs w:val="24"/>
        </w:rPr>
        <w:t>.</w:t>
      </w:r>
      <w:r w:rsidRPr="00B67ED7">
        <w:rPr>
          <w:sz w:val="24"/>
          <w:szCs w:val="24"/>
        </w:rPr>
        <w:t>6. По результатам рассмотрения заявок на участие в</w:t>
      </w:r>
      <w:r w:rsidR="00482547" w:rsidRPr="00B67ED7">
        <w:rPr>
          <w:sz w:val="24"/>
          <w:szCs w:val="24"/>
        </w:rPr>
        <w:t xml:space="preserve"> открытом</w:t>
      </w:r>
      <w:r w:rsidRPr="00B67ED7">
        <w:rPr>
          <w:sz w:val="24"/>
          <w:szCs w:val="24"/>
        </w:rPr>
        <w:t xml:space="preserve"> запросе котировок комиссия принимает решение о признании заявки на участие в </w:t>
      </w:r>
      <w:r w:rsidR="00482547" w:rsidRPr="00B67ED7">
        <w:rPr>
          <w:sz w:val="24"/>
          <w:szCs w:val="24"/>
        </w:rPr>
        <w:t xml:space="preserve">открытом </w:t>
      </w:r>
      <w:r w:rsidRPr="00B67ED7">
        <w:rPr>
          <w:sz w:val="24"/>
          <w:szCs w:val="24"/>
        </w:rPr>
        <w:t xml:space="preserve">запросе котировок соответствующей требованиям, установленным в извещении о проведении </w:t>
      </w:r>
      <w:r w:rsidR="00482547" w:rsidRPr="00B67ED7">
        <w:rPr>
          <w:sz w:val="24"/>
          <w:szCs w:val="24"/>
        </w:rPr>
        <w:t xml:space="preserve">открытого </w:t>
      </w:r>
      <w:r w:rsidRPr="00B67ED7">
        <w:rPr>
          <w:sz w:val="24"/>
          <w:szCs w:val="24"/>
        </w:rPr>
        <w:t xml:space="preserve">запроса котировок, или об отклонении заявки на участие в </w:t>
      </w:r>
      <w:r w:rsidR="00482547" w:rsidRPr="00B67ED7">
        <w:rPr>
          <w:sz w:val="24"/>
          <w:szCs w:val="24"/>
        </w:rPr>
        <w:t xml:space="preserve">открытом </w:t>
      </w:r>
      <w:r w:rsidRPr="00B67ED7">
        <w:rPr>
          <w:sz w:val="24"/>
          <w:szCs w:val="24"/>
        </w:rPr>
        <w:t xml:space="preserve">запросе котировок </w:t>
      </w:r>
    </w:p>
    <w:p w:rsidR="00DC2751" w:rsidRPr="00B67ED7" w:rsidRDefault="00DC2751" w:rsidP="00DC2751">
      <w:pPr>
        <w:ind w:left="-567" w:firstLine="709"/>
        <w:jc w:val="both"/>
        <w:rPr>
          <w:sz w:val="24"/>
          <w:szCs w:val="24"/>
        </w:rPr>
      </w:pPr>
      <w:r w:rsidRPr="00B67ED7">
        <w:rPr>
          <w:sz w:val="24"/>
          <w:szCs w:val="24"/>
        </w:rPr>
        <w:lastRenderedPageBreak/>
        <w:t>3.7.</w:t>
      </w:r>
      <w:r w:rsidR="00EB3B4F" w:rsidRPr="00B67ED7">
        <w:rPr>
          <w:sz w:val="24"/>
          <w:szCs w:val="24"/>
          <w:lang w:val="en-US"/>
        </w:rPr>
        <w:t>I</w:t>
      </w:r>
      <w:r w:rsidR="00EB3B4F" w:rsidRPr="00B67ED7">
        <w:rPr>
          <w:sz w:val="24"/>
          <w:szCs w:val="24"/>
        </w:rPr>
        <w:t>.</w:t>
      </w:r>
      <w:r w:rsidRPr="00B67ED7">
        <w:rPr>
          <w:sz w:val="24"/>
          <w:szCs w:val="24"/>
        </w:rPr>
        <w:t>7. Комиссия осуществляет оценку заявок на участие в</w:t>
      </w:r>
      <w:r w:rsidR="00482547" w:rsidRPr="00B67ED7">
        <w:rPr>
          <w:sz w:val="24"/>
          <w:szCs w:val="24"/>
        </w:rPr>
        <w:t xml:space="preserve"> открытом </w:t>
      </w:r>
      <w:r w:rsidRPr="00B67ED7">
        <w:rPr>
          <w:sz w:val="24"/>
          <w:szCs w:val="24"/>
        </w:rPr>
        <w:t xml:space="preserve"> запросе котировок, которые не были отклонены, за исключением заявки единственного участника </w:t>
      </w:r>
      <w:r w:rsidR="00482547" w:rsidRPr="00B67ED7">
        <w:rPr>
          <w:sz w:val="24"/>
          <w:szCs w:val="24"/>
        </w:rPr>
        <w:t xml:space="preserve">открытого </w:t>
      </w:r>
      <w:r w:rsidRPr="00B67ED7">
        <w:rPr>
          <w:sz w:val="24"/>
          <w:szCs w:val="24"/>
        </w:rPr>
        <w:t>запроса котировок, для выявления победителя</w:t>
      </w:r>
      <w:r w:rsidR="00482547" w:rsidRPr="00B67ED7">
        <w:rPr>
          <w:sz w:val="24"/>
          <w:szCs w:val="24"/>
        </w:rPr>
        <w:t xml:space="preserve"> открытого </w:t>
      </w:r>
      <w:r w:rsidRPr="00B67ED7">
        <w:rPr>
          <w:sz w:val="24"/>
          <w:szCs w:val="24"/>
        </w:rPr>
        <w:t>запроса котировок.</w:t>
      </w:r>
    </w:p>
    <w:p w:rsidR="00DC2751" w:rsidRPr="00B67ED7" w:rsidRDefault="00DC2751" w:rsidP="00DC2751">
      <w:pPr>
        <w:ind w:left="-567" w:firstLine="709"/>
        <w:jc w:val="both"/>
        <w:rPr>
          <w:sz w:val="24"/>
          <w:szCs w:val="24"/>
        </w:rPr>
      </w:pPr>
      <w:r w:rsidRPr="00B67ED7">
        <w:rPr>
          <w:sz w:val="24"/>
          <w:szCs w:val="24"/>
        </w:rPr>
        <w:t xml:space="preserve">Победителем </w:t>
      </w:r>
      <w:r w:rsidR="00482547" w:rsidRPr="00B67ED7">
        <w:rPr>
          <w:sz w:val="24"/>
          <w:szCs w:val="24"/>
        </w:rPr>
        <w:t xml:space="preserve">открытого </w:t>
      </w:r>
      <w:r w:rsidRPr="00B67ED7">
        <w:rPr>
          <w:sz w:val="24"/>
          <w:szCs w:val="24"/>
        </w:rPr>
        <w:t xml:space="preserve">запроса котировок признается участник </w:t>
      </w:r>
      <w:r w:rsidR="00482547" w:rsidRPr="00B67ED7">
        <w:rPr>
          <w:sz w:val="24"/>
          <w:szCs w:val="24"/>
        </w:rPr>
        <w:t xml:space="preserve">открытого </w:t>
      </w:r>
      <w:r w:rsidRPr="00B67ED7">
        <w:rPr>
          <w:sz w:val="24"/>
          <w:szCs w:val="24"/>
        </w:rPr>
        <w:t xml:space="preserve">запроса котировок, заявка на участие в </w:t>
      </w:r>
      <w:r w:rsidR="00482547" w:rsidRPr="00B67ED7">
        <w:rPr>
          <w:sz w:val="24"/>
          <w:szCs w:val="24"/>
        </w:rPr>
        <w:t xml:space="preserve">открытом </w:t>
      </w:r>
      <w:r w:rsidRPr="00B67ED7">
        <w:rPr>
          <w:sz w:val="24"/>
          <w:szCs w:val="24"/>
        </w:rPr>
        <w:t xml:space="preserve">запросе котировок которого признана соответствующей требованиям, установленным в извещении о проведении </w:t>
      </w:r>
      <w:r w:rsidR="00482547" w:rsidRPr="00B67ED7">
        <w:rPr>
          <w:sz w:val="24"/>
          <w:szCs w:val="24"/>
        </w:rPr>
        <w:t xml:space="preserve">открытого </w:t>
      </w:r>
      <w:r w:rsidRPr="00B67ED7">
        <w:rPr>
          <w:sz w:val="24"/>
          <w:szCs w:val="24"/>
        </w:rPr>
        <w:t xml:space="preserve">запроса котировок в, и заявке на участие в </w:t>
      </w:r>
      <w:r w:rsidR="00482547" w:rsidRPr="00B67ED7">
        <w:rPr>
          <w:sz w:val="24"/>
          <w:szCs w:val="24"/>
        </w:rPr>
        <w:t xml:space="preserve">открытом </w:t>
      </w:r>
      <w:r w:rsidRPr="00B67ED7">
        <w:rPr>
          <w:sz w:val="24"/>
          <w:szCs w:val="24"/>
        </w:rPr>
        <w:t>запросе котировок которого присвоен первый номер.</w:t>
      </w:r>
    </w:p>
    <w:p w:rsidR="00DC2751" w:rsidRPr="00B67ED7" w:rsidRDefault="00DC2751" w:rsidP="00DC2751">
      <w:pPr>
        <w:ind w:left="-567" w:firstLine="709"/>
        <w:jc w:val="both"/>
        <w:rPr>
          <w:sz w:val="24"/>
          <w:szCs w:val="24"/>
        </w:rPr>
      </w:pPr>
      <w:r w:rsidRPr="00B67ED7">
        <w:rPr>
          <w:sz w:val="24"/>
          <w:szCs w:val="24"/>
        </w:rPr>
        <w:t>3.7</w:t>
      </w:r>
      <w:r w:rsidR="00EB3B4F" w:rsidRPr="00B67ED7">
        <w:rPr>
          <w:sz w:val="24"/>
          <w:szCs w:val="24"/>
        </w:rPr>
        <w:t>.</w:t>
      </w:r>
      <w:r w:rsidR="00EB3B4F" w:rsidRPr="00B67ED7">
        <w:rPr>
          <w:sz w:val="24"/>
          <w:szCs w:val="24"/>
          <w:lang w:val="en-US"/>
        </w:rPr>
        <w:t>I</w:t>
      </w:r>
      <w:r w:rsidRPr="00B67ED7">
        <w:rPr>
          <w:sz w:val="24"/>
          <w:szCs w:val="24"/>
        </w:rPr>
        <w:t xml:space="preserve">.8. Результаты рассмотрения и оценки заявок на участие в </w:t>
      </w:r>
      <w:r w:rsidR="00482547" w:rsidRPr="00B67ED7">
        <w:rPr>
          <w:sz w:val="24"/>
          <w:szCs w:val="24"/>
        </w:rPr>
        <w:t xml:space="preserve">открытом </w:t>
      </w:r>
      <w:r w:rsidRPr="00B67ED7">
        <w:rPr>
          <w:sz w:val="24"/>
          <w:szCs w:val="24"/>
        </w:rPr>
        <w:t xml:space="preserve">запросе котировок вносятся в протокол проведения </w:t>
      </w:r>
      <w:r w:rsidR="00482547" w:rsidRPr="00B67ED7">
        <w:rPr>
          <w:sz w:val="24"/>
          <w:szCs w:val="24"/>
        </w:rPr>
        <w:t xml:space="preserve">открытого </w:t>
      </w:r>
      <w:r w:rsidRPr="00B67ED7">
        <w:rPr>
          <w:sz w:val="24"/>
          <w:szCs w:val="24"/>
        </w:rPr>
        <w:t>запроса котировок, являющийся итоговым протоколом.</w:t>
      </w:r>
    </w:p>
    <w:p w:rsidR="00DC2751" w:rsidRPr="00B67ED7" w:rsidRDefault="00DC2751" w:rsidP="00BE49B5">
      <w:pPr>
        <w:ind w:left="-567" w:firstLine="709"/>
        <w:jc w:val="both"/>
        <w:rPr>
          <w:sz w:val="24"/>
          <w:szCs w:val="24"/>
        </w:rPr>
      </w:pPr>
    </w:p>
    <w:p w:rsidR="00FE7FF0" w:rsidRPr="00B67ED7" w:rsidRDefault="00FE7FF0" w:rsidP="00BE49B5">
      <w:pPr>
        <w:spacing w:before="240" w:after="240"/>
        <w:ind w:left="-567"/>
        <w:jc w:val="center"/>
        <w:rPr>
          <w:b/>
          <w:sz w:val="24"/>
          <w:szCs w:val="24"/>
        </w:rPr>
      </w:pPr>
      <w:r w:rsidRPr="00B67ED7">
        <w:rPr>
          <w:b/>
          <w:sz w:val="24"/>
          <w:szCs w:val="24"/>
        </w:rPr>
        <w:t>3.8. Порядок проведения запроса предложений в электронной форме</w:t>
      </w:r>
    </w:p>
    <w:p w:rsidR="00FE7FF0" w:rsidRPr="00B67ED7" w:rsidRDefault="00FE7FF0" w:rsidP="00BE49B5">
      <w:pPr>
        <w:ind w:left="-567" w:firstLine="709"/>
        <w:jc w:val="both"/>
        <w:rPr>
          <w:sz w:val="24"/>
          <w:szCs w:val="24"/>
        </w:rPr>
      </w:pPr>
      <w:r w:rsidRPr="00B67ED7">
        <w:rPr>
          <w:sz w:val="24"/>
          <w:szCs w:val="24"/>
        </w:rPr>
        <w:t>3.8.1. Заказчик размещает в ЕИС и на электронной площадке извещение о проведении запроса предложений в электронной форме и документацию о запросе предложений в электронной форме не менее чем за семь рабочих дней до дня проведения запроса предложений.</w:t>
      </w:r>
    </w:p>
    <w:p w:rsidR="00FE7FF0" w:rsidRPr="00B67ED7" w:rsidRDefault="00FE7FF0" w:rsidP="00BE49B5">
      <w:pPr>
        <w:ind w:left="-567" w:firstLine="709"/>
        <w:jc w:val="both"/>
        <w:rPr>
          <w:sz w:val="24"/>
          <w:szCs w:val="24"/>
        </w:rPr>
      </w:pPr>
      <w:r w:rsidRPr="00B67ED7">
        <w:rPr>
          <w:sz w:val="24"/>
          <w:szCs w:val="24"/>
        </w:rPr>
        <w:t>3.8.2. В извещении о проведении запроса предложений в электронной форме указывается информация, предусмотренная частью 2.7 настоящего Положения.</w:t>
      </w:r>
    </w:p>
    <w:p w:rsidR="00FE7FF0" w:rsidRPr="00B67ED7" w:rsidRDefault="00FE7FF0" w:rsidP="00BE49B5">
      <w:pPr>
        <w:ind w:left="-567" w:firstLine="709"/>
        <w:jc w:val="both"/>
        <w:rPr>
          <w:sz w:val="24"/>
          <w:szCs w:val="24"/>
        </w:rPr>
      </w:pPr>
      <w:r w:rsidRPr="00B67ED7">
        <w:rPr>
          <w:sz w:val="24"/>
          <w:szCs w:val="24"/>
        </w:rPr>
        <w:t>3.8.3. Документация о запросе предложений в электронной форме наряду с информацией, указанной в части 2.7 настоящего Положения, может содержать:</w:t>
      </w:r>
    </w:p>
    <w:p w:rsidR="00FE7FF0" w:rsidRPr="00B67ED7" w:rsidRDefault="00FE7FF0" w:rsidP="00BE49B5">
      <w:pPr>
        <w:ind w:left="-567" w:firstLine="709"/>
        <w:jc w:val="both"/>
        <w:rPr>
          <w:sz w:val="24"/>
          <w:szCs w:val="24"/>
        </w:rPr>
      </w:pPr>
      <w:r w:rsidRPr="00B67ED7">
        <w:rPr>
          <w:sz w:val="24"/>
          <w:szCs w:val="24"/>
        </w:rPr>
        <w:t>1) требования, предъявляемые к сроку предоставления гарантий качества и (или) объему товаров, работ, услуг, к обслуживанию товара, к расходам на эксплуатацию товара;</w:t>
      </w:r>
    </w:p>
    <w:p w:rsidR="00FE7FF0" w:rsidRPr="00B67ED7" w:rsidRDefault="00FE7FF0" w:rsidP="00BE49B5">
      <w:pPr>
        <w:ind w:left="-567" w:firstLine="709"/>
        <w:jc w:val="both"/>
        <w:rPr>
          <w:sz w:val="24"/>
          <w:szCs w:val="24"/>
        </w:rPr>
      </w:pPr>
      <w:r w:rsidRPr="00B67ED7">
        <w:rPr>
          <w:sz w:val="24"/>
          <w:szCs w:val="24"/>
        </w:rPr>
        <w:t>2) порядок и срок отзыва заявок на участие в запросе предложений в электронной форме, порядок возврата заявок на участие в запросе предложений в электронной форме, порядок внесения изменений в эти заявки;</w:t>
      </w:r>
    </w:p>
    <w:p w:rsidR="00FE7FF0" w:rsidRPr="00B67ED7" w:rsidRDefault="00FE7FF0" w:rsidP="00BE49B5">
      <w:pPr>
        <w:ind w:left="-567" w:firstLine="709"/>
        <w:jc w:val="both"/>
        <w:rPr>
          <w:sz w:val="24"/>
          <w:szCs w:val="24"/>
        </w:rPr>
      </w:pPr>
      <w:r w:rsidRPr="00B67ED7">
        <w:rPr>
          <w:sz w:val="24"/>
          <w:szCs w:val="24"/>
        </w:rPr>
        <w:t>3) требования о внесении обеспечения заявки на участие в запросе предложений в электронной форме и сведения о размере, порядке и сроках его внесения;</w:t>
      </w:r>
    </w:p>
    <w:p w:rsidR="00FE7FF0" w:rsidRPr="00B67ED7" w:rsidRDefault="00FE7FF0" w:rsidP="00BE49B5">
      <w:pPr>
        <w:ind w:left="-567" w:firstLine="709"/>
        <w:jc w:val="both"/>
        <w:rPr>
          <w:sz w:val="24"/>
          <w:szCs w:val="24"/>
        </w:rPr>
      </w:pPr>
      <w:r w:rsidRPr="00B67ED7">
        <w:rPr>
          <w:sz w:val="24"/>
          <w:szCs w:val="24"/>
        </w:rPr>
        <w:t>4) фамилию, имя, отчество, должность и адрес одного или нескольких должностных лиц Заказчика, участвующих в подготовке и проведении запроса предложений в электронной форме;</w:t>
      </w:r>
    </w:p>
    <w:p w:rsidR="00FE7FF0" w:rsidRPr="00B67ED7" w:rsidRDefault="00FE7FF0" w:rsidP="00BE49B5">
      <w:pPr>
        <w:ind w:left="-567" w:firstLine="709"/>
        <w:jc w:val="both"/>
        <w:rPr>
          <w:sz w:val="24"/>
          <w:szCs w:val="24"/>
        </w:rPr>
      </w:pPr>
      <w:r w:rsidRPr="00B67ED7">
        <w:rPr>
          <w:sz w:val="24"/>
          <w:szCs w:val="24"/>
        </w:rPr>
        <w:t>5) порядок внесения изменений в документацию о запросе предложений в электронной форме;</w:t>
      </w:r>
    </w:p>
    <w:p w:rsidR="00FE7FF0" w:rsidRPr="00B67ED7" w:rsidRDefault="00FE7FF0" w:rsidP="00BE49B5">
      <w:pPr>
        <w:ind w:left="-567" w:firstLine="709"/>
        <w:jc w:val="both"/>
        <w:rPr>
          <w:sz w:val="24"/>
          <w:szCs w:val="24"/>
        </w:rPr>
      </w:pPr>
      <w:r w:rsidRPr="00B67ED7">
        <w:rPr>
          <w:sz w:val="24"/>
          <w:szCs w:val="24"/>
        </w:rPr>
        <w:t>6) размер обеспечения исполнения договора, срок и порядок его предоставления и возврата;</w:t>
      </w:r>
    </w:p>
    <w:p w:rsidR="00FE7FF0" w:rsidRPr="00B67ED7" w:rsidRDefault="00FE7FF0" w:rsidP="00BE49B5">
      <w:pPr>
        <w:ind w:left="-567" w:firstLine="709"/>
        <w:jc w:val="both"/>
        <w:rPr>
          <w:sz w:val="24"/>
          <w:szCs w:val="24"/>
        </w:rPr>
      </w:pPr>
      <w:r w:rsidRPr="00B67ED7">
        <w:rPr>
          <w:sz w:val="24"/>
          <w:szCs w:val="24"/>
        </w:rPr>
        <w:t>7) иную информацию в зависимости от предмета закупки и требований (при необходимости).</w:t>
      </w:r>
    </w:p>
    <w:p w:rsidR="00FE7FF0" w:rsidRPr="00B67ED7" w:rsidRDefault="00FE7FF0" w:rsidP="00BE49B5">
      <w:pPr>
        <w:ind w:left="-567" w:firstLine="709"/>
        <w:jc w:val="both"/>
        <w:rPr>
          <w:sz w:val="24"/>
          <w:szCs w:val="24"/>
        </w:rPr>
      </w:pPr>
      <w:r w:rsidRPr="00B67ED7">
        <w:rPr>
          <w:sz w:val="24"/>
          <w:szCs w:val="24"/>
        </w:rPr>
        <w:t>3.8.4. Участник запроса предложений в электронной форме подает заявку на участие в запросе предложений в электронной форме в форме электронного документа на электронной площадке. Заявка на участие в запросе предложений в электронной форме должна содержать все указанные Заказчиком в документации о запросе предложений в электронной форме информацию и документы, а именно:</w:t>
      </w:r>
    </w:p>
    <w:p w:rsidR="00FE7FF0" w:rsidRPr="00B67ED7" w:rsidRDefault="00FE7FF0" w:rsidP="00BE49B5">
      <w:pPr>
        <w:ind w:left="-567" w:firstLine="709"/>
        <w:jc w:val="both"/>
        <w:rPr>
          <w:sz w:val="24"/>
          <w:szCs w:val="24"/>
        </w:rPr>
      </w:pPr>
      <w:r w:rsidRPr="00B67ED7">
        <w:rPr>
          <w:sz w:val="24"/>
          <w:szCs w:val="24"/>
        </w:rPr>
        <w:t>1) 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физического лица), почтовый адрес участника запроса котировок в электронной форме, номер контактного телефона, идентификационный номер налогоплательщика участника запроса котировок в электронной форме или в соответствии с законодательством соответствующего иностранного государства аналог идентификационного номера налогоплательщика участника запроса котировок в электронной форме (для иностранного лица), банковские реквизиты;</w:t>
      </w:r>
    </w:p>
    <w:p w:rsidR="00FE7FF0" w:rsidRPr="00B67ED7" w:rsidRDefault="00FE7FF0" w:rsidP="00BE49B5">
      <w:pPr>
        <w:ind w:left="-567" w:firstLine="709"/>
        <w:jc w:val="both"/>
        <w:rPr>
          <w:sz w:val="24"/>
          <w:szCs w:val="24"/>
        </w:rPr>
      </w:pPr>
      <w:r w:rsidRPr="00B67ED7">
        <w:rPr>
          <w:sz w:val="24"/>
          <w:szCs w:val="24"/>
        </w:rPr>
        <w:lastRenderedPageBreak/>
        <w:t>2) документы, подтверждающие соответствие участника запроса предложений в электронной форме требованиям, установленным в документации о запросе предложений в электронной форме;</w:t>
      </w:r>
    </w:p>
    <w:p w:rsidR="00FE7FF0" w:rsidRPr="00B67ED7" w:rsidRDefault="00FE7FF0" w:rsidP="00BE49B5">
      <w:pPr>
        <w:ind w:left="-567" w:firstLine="709"/>
        <w:jc w:val="both"/>
        <w:rPr>
          <w:sz w:val="24"/>
          <w:szCs w:val="24"/>
        </w:rPr>
      </w:pPr>
      <w:r w:rsidRPr="00B67ED7">
        <w:rPr>
          <w:sz w:val="24"/>
          <w:szCs w:val="24"/>
        </w:rPr>
        <w:t>3) предложение участника запроса предложений в электронной форме в отношении предмета закупки, в том числе об условиях исполнения договора, являющихся критериями оценки заявок на участие в запросе предложений в электронной форме, установленными в документации о запросе предложений в электронной форме;</w:t>
      </w:r>
    </w:p>
    <w:p w:rsidR="00FE7FF0" w:rsidRPr="00B67ED7" w:rsidRDefault="00FE7FF0" w:rsidP="00BE49B5">
      <w:pPr>
        <w:ind w:left="-567" w:firstLine="709"/>
        <w:jc w:val="both"/>
        <w:rPr>
          <w:sz w:val="24"/>
          <w:szCs w:val="24"/>
        </w:rPr>
      </w:pPr>
      <w:r w:rsidRPr="00B67ED7">
        <w:rPr>
          <w:sz w:val="24"/>
          <w:szCs w:val="24"/>
        </w:rPr>
        <w:t>4) в случаях, предусмотренных документацией о запросе предложений в электронной форме, документы, подтверждающие соответствие товара, работы или услуги требованиям, установленным в документации о запросе предложений в электронной форме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FE7FF0" w:rsidRPr="00B67ED7" w:rsidRDefault="00FE7FF0" w:rsidP="00BE49B5">
      <w:pPr>
        <w:ind w:left="-567" w:firstLine="709"/>
        <w:jc w:val="both"/>
        <w:rPr>
          <w:sz w:val="24"/>
          <w:szCs w:val="24"/>
        </w:rPr>
      </w:pPr>
      <w:r w:rsidRPr="00B67ED7">
        <w:rPr>
          <w:sz w:val="24"/>
          <w:szCs w:val="24"/>
        </w:rPr>
        <w:t>5) документы, подтверждающие предоставление обеспечения заявки на участие в запросе предложений в электронной форме, в случае если Заказчиком в документации о запросе предложений в электронной форме установлено требование обеспечения заявки на участие в запросе предложений в электронной форме, за исключением случая внесения денежных средств в качестве обеспечения заявки на участие в запросе предложений в электронной форме;</w:t>
      </w:r>
    </w:p>
    <w:p w:rsidR="00FE7FF0" w:rsidRPr="00B67ED7" w:rsidRDefault="00FE7FF0" w:rsidP="00BE49B5">
      <w:pPr>
        <w:ind w:left="-567" w:firstLine="709"/>
        <w:jc w:val="both"/>
        <w:rPr>
          <w:sz w:val="24"/>
          <w:szCs w:val="24"/>
        </w:rPr>
      </w:pPr>
      <w:r w:rsidRPr="00B67ED7">
        <w:rPr>
          <w:sz w:val="24"/>
          <w:szCs w:val="24"/>
        </w:rPr>
        <w:t>6) документы, представляемые для оценки заявки на участие в запросе предложений в электронной форме по критериям, установленным в документации о запросе предложений в электронной форме. Отсутствие указанных документов в составе заявки на участие в запросе предложений в электронной форме не является основанием для отклонения такой заявки;</w:t>
      </w:r>
    </w:p>
    <w:p w:rsidR="00FE7FF0" w:rsidRPr="00B67ED7" w:rsidRDefault="00FE7FF0" w:rsidP="00BE49B5">
      <w:pPr>
        <w:ind w:left="-567" w:firstLine="709"/>
        <w:jc w:val="both"/>
        <w:rPr>
          <w:sz w:val="24"/>
          <w:szCs w:val="24"/>
        </w:rPr>
      </w:pPr>
      <w:r w:rsidRPr="00B67ED7">
        <w:rPr>
          <w:sz w:val="24"/>
          <w:szCs w:val="24"/>
        </w:rPr>
        <w:t>7) соглашение между лицами, выступающими на стороне одного участника запроса предложений в электронной форме, или копию такого соглашения в случае участия в запросе предложений в электронной форме нескольких лиц, выступающих на стороне одного участника запроса предложений в электронной форме. В таком соглашении должны быть определены права, обязанности и ответственность каждого лица, выступающего на стороне одного участника запроса предложений в электронной форме, по участию в запросе предложений в электронной форме и исполнению договора. При этом такое распределение должно учитывать соответствие таких лиц требованиям к участникам запроса предложений в электронной форме, установленным в документации о запросе предложений в электронной форме, и наличие у таких лиц документов, которые должна содержать заявка на участие в запросе предложений в электронной форме в соответствии с документацией о запросе предложений в электронной форме;</w:t>
      </w:r>
    </w:p>
    <w:p w:rsidR="00FE7FF0" w:rsidRPr="00B67ED7" w:rsidRDefault="00FE7FF0" w:rsidP="00BE49B5">
      <w:pPr>
        <w:ind w:left="-567" w:firstLine="709"/>
        <w:jc w:val="both"/>
        <w:rPr>
          <w:sz w:val="24"/>
          <w:szCs w:val="24"/>
        </w:rPr>
      </w:pPr>
      <w:r w:rsidRPr="00B67ED7">
        <w:rPr>
          <w:sz w:val="24"/>
          <w:szCs w:val="24"/>
        </w:rPr>
        <w:t>Заявка на участие в запросе предложений в электронной форме может содержать эскиз, рисунок, чертеж, фотографию, иное изображение товара, закупка которого осуществляется, а также иные документы и информацию.</w:t>
      </w:r>
    </w:p>
    <w:p w:rsidR="00FE7FF0" w:rsidRPr="00B67ED7" w:rsidRDefault="00FE7FF0" w:rsidP="00BE49B5">
      <w:pPr>
        <w:ind w:left="-567" w:firstLine="709"/>
        <w:jc w:val="both"/>
        <w:rPr>
          <w:sz w:val="24"/>
          <w:szCs w:val="24"/>
        </w:rPr>
      </w:pPr>
      <w:r w:rsidRPr="00B67ED7">
        <w:rPr>
          <w:sz w:val="24"/>
          <w:szCs w:val="24"/>
        </w:rPr>
        <w:t>3.8.5. Прием заявок на участие в запросе предложений в электронной форме прекращается с наступлением даты и времени окончания срока подачи заявок на участие в запросе предложений в электронной форме, установленных в извещении о проведении запроса предложений в электронной форме и документации о запросе предложений в электронной форме.</w:t>
      </w:r>
    </w:p>
    <w:p w:rsidR="00FE7FF0" w:rsidRPr="00B67ED7" w:rsidRDefault="00FE7FF0" w:rsidP="00BE49B5">
      <w:pPr>
        <w:ind w:left="-567" w:firstLine="709"/>
        <w:jc w:val="both"/>
        <w:rPr>
          <w:sz w:val="24"/>
          <w:szCs w:val="24"/>
        </w:rPr>
      </w:pPr>
      <w:r w:rsidRPr="00B67ED7">
        <w:rPr>
          <w:sz w:val="24"/>
          <w:szCs w:val="24"/>
        </w:rPr>
        <w:t>3.8.6. Комиссия проводит запрос предложений в течение одного рабочего дня, следующего после даты окончания срока подачи заявок на участие в запросе предложений в электронной форме.</w:t>
      </w:r>
    </w:p>
    <w:p w:rsidR="00FE7FF0" w:rsidRPr="00B67ED7" w:rsidRDefault="00FE7FF0" w:rsidP="00030344">
      <w:pPr>
        <w:ind w:left="-567" w:firstLine="709"/>
        <w:jc w:val="both"/>
        <w:rPr>
          <w:sz w:val="24"/>
          <w:szCs w:val="24"/>
        </w:rPr>
      </w:pPr>
      <w:r w:rsidRPr="00B67ED7">
        <w:rPr>
          <w:sz w:val="24"/>
          <w:szCs w:val="24"/>
        </w:rPr>
        <w:t>При проведении запроса предложений комиссия осуществляет рассмотрение и оценку заявок на участие в запросе предложений в электронной форме</w:t>
      </w:r>
      <w:r w:rsidR="00030344" w:rsidRPr="00B67ED7">
        <w:rPr>
          <w:sz w:val="24"/>
          <w:szCs w:val="24"/>
        </w:rPr>
        <w:t xml:space="preserve"> на основе критериев оценки, установленных в конкурсной документации (Приложение № 1) к настоящему Положению.</w:t>
      </w:r>
    </w:p>
    <w:p w:rsidR="00FE7FF0" w:rsidRPr="00B67ED7" w:rsidRDefault="00FE7FF0" w:rsidP="00BE49B5">
      <w:pPr>
        <w:ind w:left="-567" w:firstLine="709"/>
        <w:jc w:val="both"/>
        <w:rPr>
          <w:sz w:val="24"/>
          <w:szCs w:val="24"/>
        </w:rPr>
      </w:pPr>
      <w:r w:rsidRPr="00B67ED7">
        <w:rPr>
          <w:sz w:val="24"/>
          <w:szCs w:val="24"/>
        </w:rPr>
        <w:lastRenderedPageBreak/>
        <w:t>3.8.7. Комиссия осуществляет рассмотрение заявок на участие в запросе предложений в электронной форме, в том числе единственной поданной заявки на участие в запросе предложений в электронной форме.</w:t>
      </w:r>
    </w:p>
    <w:p w:rsidR="00FE7FF0" w:rsidRPr="00B67ED7" w:rsidRDefault="00FE7FF0" w:rsidP="00BE49B5">
      <w:pPr>
        <w:ind w:left="-567" w:firstLine="709"/>
        <w:jc w:val="both"/>
        <w:rPr>
          <w:sz w:val="24"/>
          <w:szCs w:val="24"/>
        </w:rPr>
      </w:pPr>
      <w:r w:rsidRPr="00B67ED7">
        <w:rPr>
          <w:sz w:val="24"/>
          <w:szCs w:val="24"/>
        </w:rPr>
        <w:t>По результатам рассмотрения заявок на участие в запросе предложений в электронной форме комиссия принимает решение о признании заявки на участие в запросе предложений в электронной форме соответствующей требованиям, установленным в документации о запросе предложений в электронной форме, или об отклонении заявки на участие в запросе предложений в электронной форме.</w:t>
      </w:r>
    </w:p>
    <w:p w:rsidR="00FE7FF0" w:rsidRPr="00B67ED7" w:rsidRDefault="00FE7FF0" w:rsidP="00BE49B5">
      <w:pPr>
        <w:ind w:left="-567" w:firstLine="709"/>
        <w:jc w:val="both"/>
        <w:rPr>
          <w:sz w:val="24"/>
          <w:szCs w:val="24"/>
        </w:rPr>
      </w:pPr>
      <w:r w:rsidRPr="00B67ED7">
        <w:rPr>
          <w:sz w:val="24"/>
          <w:szCs w:val="24"/>
        </w:rPr>
        <w:t>3.8.8. Комиссия осуществляет оценку заявок на участие в запросе предложений в электронной форме, которые не были отклонены, за исключением заявки единственного участника запроса предложений в электронной форме, для выявления победителя запроса предложений в электронной форме на основе критериев оценки, установленных в документации о запросе предложений в электронной форме.</w:t>
      </w:r>
    </w:p>
    <w:p w:rsidR="00FE7FF0" w:rsidRPr="00B67ED7" w:rsidRDefault="00FE7FF0" w:rsidP="00BE49B5">
      <w:pPr>
        <w:ind w:left="-567" w:firstLine="709"/>
        <w:jc w:val="both"/>
        <w:rPr>
          <w:sz w:val="24"/>
          <w:szCs w:val="24"/>
        </w:rPr>
      </w:pPr>
      <w:r w:rsidRPr="00B67ED7">
        <w:rPr>
          <w:sz w:val="24"/>
          <w:szCs w:val="24"/>
        </w:rPr>
        <w:t>Победителем запроса предложений в электронной форме признается участник запроса предложений в электронной форме, заявка на участие в запросе предложений в электронной форме которого признана соответствующей требованиям, установленным в документации о запросе предложений в электронной форме, и заявке на участие в запросе предложений в электронной форме которого присвоен первый номер.</w:t>
      </w:r>
    </w:p>
    <w:p w:rsidR="00FE7FF0" w:rsidRPr="00B67ED7" w:rsidRDefault="00FE7FF0" w:rsidP="00BE49B5">
      <w:pPr>
        <w:ind w:left="-567" w:firstLine="709"/>
        <w:jc w:val="both"/>
        <w:rPr>
          <w:sz w:val="24"/>
          <w:szCs w:val="24"/>
        </w:rPr>
      </w:pPr>
      <w:r w:rsidRPr="00B67ED7">
        <w:rPr>
          <w:sz w:val="24"/>
          <w:szCs w:val="24"/>
        </w:rPr>
        <w:t>3.8.9. Результаты рассмотрения и оценки заявок на участие в запросе предложений в электронной форме вносятся в протокол проведения запроса предложений, являющийся итоговым протоколом.</w:t>
      </w:r>
    </w:p>
    <w:p w:rsidR="007647A0" w:rsidRPr="00B67ED7" w:rsidRDefault="007647A0" w:rsidP="00BE49B5">
      <w:pPr>
        <w:ind w:left="-567" w:firstLine="709"/>
        <w:jc w:val="both"/>
        <w:rPr>
          <w:sz w:val="24"/>
          <w:szCs w:val="24"/>
        </w:rPr>
      </w:pPr>
    </w:p>
    <w:p w:rsidR="007647A0" w:rsidRPr="00B67ED7" w:rsidRDefault="007647A0" w:rsidP="007647A0">
      <w:pPr>
        <w:spacing w:before="240" w:after="240"/>
        <w:ind w:left="-567"/>
        <w:jc w:val="center"/>
        <w:rPr>
          <w:b/>
          <w:sz w:val="24"/>
          <w:szCs w:val="24"/>
        </w:rPr>
      </w:pPr>
      <w:r w:rsidRPr="00B67ED7">
        <w:rPr>
          <w:b/>
          <w:sz w:val="24"/>
          <w:szCs w:val="24"/>
        </w:rPr>
        <w:t>3.8.</w:t>
      </w:r>
      <w:r w:rsidR="00A5243E" w:rsidRPr="00B67ED7">
        <w:rPr>
          <w:b/>
          <w:sz w:val="24"/>
          <w:szCs w:val="24"/>
          <w:lang w:val="en-US"/>
        </w:rPr>
        <w:t>I</w:t>
      </w:r>
      <w:r w:rsidR="00A5243E" w:rsidRPr="00B67ED7">
        <w:rPr>
          <w:b/>
          <w:sz w:val="24"/>
          <w:szCs w:val="24"/>
        </w:rPr>
        <w:t>.</w:t>
      </w:r>
      <w:r w:rsidRPr="00B67ED7">
        <w:rPr>
          <w:b/>
          <w:sz w:val="24"/>
          <w:szCs w:val="24"/>
        </w:rPr>
        <w:t xml:space="preserve"> Порядок проведения </w:t>
      </w:r>
      <w:r w:rsidR="00A5243E" w:rsidRPr="00B67ED7">
        <w:rPr>
          <w:b/>
          <w:sz w:val="24"/>
          <w:szCs w:val="24"/>
        </w:rPr>
        <w:t xml:space="preserve"> открытого </w:t>
      </w:r>
      <w:r w:rsidRPr="00B67ED7">
        <w:rPr>
          <w:b/>
          <w:sz w:val="24"/>
          <w:szCs w:val="24"/>
        </w:rPr>
        <w:t xml:space="preserve">запроса предложений </w:t>
      </w:r>
    </w:p>
    <w:p w:rsidR="007647A0" w:rsidRPr="00B67ED7" w:rsidRDefault="007647A0" w:rsidP="007647A0">
      <w:pPr>
        <w:ind w:left="-567" w:firstLine="709"/>
        <w:jc w:val="both"/>
        <w:rPr>
          <w:sz w:val="24"/>
          <w:szCs w:val="24"/>
        </w:rPr>
      </w:pPr>
      <w:r w:rsidRPr="00B67ED7">
        <w:rPr>
          <w:sz w:val="24"/>
          <w:szCs w:val="24"/>
        </w:rPr>
        <w:t>3.8.</w:t>
      </w:r>
      <w:r w:rsidR="00A5243E" w:rsidRPr="00B67ED7">
        <w:rPr>
          <w:sz w:val="24"/>
          <w:szCs w:val="24"/>
          <w:lang w:val="en-US"/>
        </w:rPr>
        <w:t>I</w:t>
      </w:r>
      <w:r w:rsidR="00A5243E" w:rsidRPr="00B67ED7">
        <w:rPr>
          <w:sz w:val="24"/>
          <w:szCs w:val="24"/>
        </w:rPr>
        <w:t xml:space="preserve">.1. Заказчик размещает в ЕИС </w:t>
      </w:r>
      <w:r w:rsidRPr="00B67ED7">
        <w:rPr>
          <w:sz w:val="24"/>
          <w:szCs w:val="24"/>
        </w:rPr>
        <w:t xml:space="preserve">извещение о проведении </w:t>
      </w:r>
      <w:r w:rsidR="00A5243E" w:rsidRPr="00B67ED7">
        <w:rPr>
          <w:sz w:val="24"/>
          <w:szCs w:val="24"/>
        </w:rPr>
        <w:t xml:space="preserve">открытого </w:t>
      </w:r>
      <w:r w:rsidRPr="00B67ED7">
        <w:rPr>
          <w:sz w:val="24"/>
          <w:szCs w:val="24"/>
        </w:rPr>
        <w:t>запроса предложений и документацию о</w:t>
      </w:r>
      <w:r w:rsidR="00A5243E" w:rsidRPr="00B67ED7">
        <w:rPr>
          <w:sz w:val="24"/>
          <w:szCs w:val="24"/>
        </w:rPr>
        <w:t xml:space="preserve">б открытом </w:t>
      </w:r>
      <w:r w:rsidRPr="00B67ED7">
        <w:rPr>
          <w:sz w:val="24"/>
          <w:szCs w:val="24"/>
        </w:rPr>
        <w:t xml:space="preserve"> запросе предложений не менее чем за семь рабочих дней до дня проведения запроса предложений.</w:t>
      </w:r>
    </w:p>
    <w:p w:rsidR="007647A0" w:rsidRPr="00B67ED7" w:rsidRDefault="007647A0" w:rsidP="007647A0">
      <w:pPr>
        <w:ind w:left="-567" w:firstLine="709"/>
        <w:jc w:val="both"/>
        <w:rPr>
          <w:sz w:val="24"/>
          <w:szCs w:val="24"/>
        </w:rPr>
      </w:pPr>
      <w:r w:rsidRPr="00B67ED7">
        <w:rPr>
          <w:sz w:val="24"/>
          <w:szCs w:val="24"/>
        </w:rPr>
        <w:t>3.8.</w:t>
      </w:r>
      <w:r w:rsidR="00A5243E" w:rsidRPr="00B67ED7">
        <w:rPr>
          <w:sz w:val="24"/>
          <w:szCs w:val="24"/>
          <w:lang w:val="en-US"/>
        </w:rPr>
        <w:t>I</w:t>
      </w:r>
      <w:r w:rsidR="00A5243E" w:rsidRPr="00B67ED7">
        <w:rPr>
          <w:sz w:val="24"/>
          <w:szCs w:val="24"/>
        </w:rPr>
        <w:t>.</w:t>
      </w:r>
      <w:r w:rsidRPr="00B67ED7">
        <w:rPr>
          <w:sz w:val="24"/>
          <w:szCs w:val="24"/>
        </w:rPr>
        <w:t xml:space="preserve">2. В извещении о проведении </w:t>
      </w:r>
      <w:r w:rsidR="00A5243E" w:rsidRPr="00B67ED7">
        <w:rPr>
          <w:sz w:val="24"/>
          <w:szCs w:val="24"/>
        </w:rPr>
        <w:t xml:space="preserve">открытого </w:t>
      </w:r>
      <w:r w:rsidRPr="00B67ED7">
        <w:rPr>
          <w:sz w:val="24"/>
          <w:szCs w:val="24"/>
        </w:rPr>
        <w:t>запроса предложений указывается информация, предусмотренная частью 2.7 настоящего Положения.</w:t>
      </w:r>
    </w:p>
    <w:p w:rsidR="007647A0" w:rsidRPr="00B67ED7" w:rsidRDefault="007647A0" w:rsidP="007647A0">
      <w:pPr>
        <w:ind w:left="-567" w:firstLine="709"/>
        <w:jc w:val="both"/>
        <w:rPr>
          <w:sz w:val="24"/>
          <w:szCs w:val="24"/>
        </w:rPr>
      </w:pPr>
      <w:r w:rsidRPr="00B67ED7">
        <w:rPr>
          <w:sz w:val="24"/>
          <w:szCs w:val="24"/>
        </w:rPr>
        <w:t>3.8.</w:t>
      </w:r>
      <w:r w:rsidR="00A5243E" w:rsidRPr="00B67ED7">
        <w:rPr>
          <w:sz w:val="24"/>
          <w:szCs w:val="24"/>
          <w:lang w:val="en-US"/>
        </w:rPr>
        <w:t>I</w:t>
      </w:r>
      <w:r w:rsidR="00A5243E" w:rsidRPr="00B67ED7">
        <w:rPr>
          <w:sz w:val="24"/>
          <w:szCs w:val="24"/>
        </w:rPr>
        <w:t>.</w:t>
      </w:r>
      <w:r w:rsidRPr="00B67ED7">
        <w:rPr>
          <w:sz w:val="24"/>
          <w:szCs w:val="24"/>
        </w:rPr>
        <w:t>3. Документация о</w:t>
      </w:r>
      <w:r w:rsidR="00A5243E" w:rsidRPr="00B67ED7">
        <w:rPr>
          <w:sz w:val="24"/>
          <w:szCs w:val="24"/>
        </w:rPr>
        <w:t xml:space="preserve">б открытом </w:t>
      </w:r>
      <w:r w:rsidRPr="00B67ED7">
        <w:rPr>
          <w:sz w:val="24"/>
          <w:szCs w:val="24"/>
        </w:rPr>
        <w:t xml:space="preserve"> запросе предложений наряду с информацией, указанной в части 2.7 настоящего Положения, может содержать:</w:t>
      </w:r>
    </w:p>
    <w:p w:rsidR="007647A0" w:rsidRPr="00B67ED7" w:rsidRDefault="007647A0" w:rsidP="007647A0">
      <w:pPr>
        <w:ind w:left="-567" w:firstLine="709"/>
        <w:jc w:val="both"/>
        <w:rPr>
          <w:sz w:val="24"/>
          <w:szCs w:val="24"/>
        </w:rPr>
      </w:pPr>
      <w:r w:rsidRPr="00B67ED7">
        <w:rPr>
          <w:sz w:val="24"/>
          <w:szCs w:val="24"/>
        </w:rPr>
        <w:t>1) требования, предъявляемые к сроку предоставления гарантий качества и (или) объему товаров, работ, услуг, к обслуживанию товара, к расходам на эксплуатацию товара;</w:t>
      </w:r>
    </w:p>
    <w:p w:rsidR="007647A0" w:rsidRPr="00B67ED7" w:rsidRDefault="007647A0" w:rsidP="007647A0">
      <w:pPr>
        <w:ind w:left="-567" w:firstLine="709"/>
        <w:jc w:val="both"/>
        <w:rPr>
          <w:sz w:val="24"/>
          <w:szCs w:val="24"/>
        </w:rPr>
      </w:pPr>
      <w:r w:rsidRPr="00B67ED7">
        <w:rPr>
          <w:sz w:val="24"/>
          <w:szCs w:val="24"/>
        </w:rPr>
        <w:t xml:space="preserve">2) порядок и срок отзыва заявок на участие в </w:t>
      </w:r>
      <w:r w:rsidR="008C15EE" w:rsidRPr="00B67ED7">
        <w:rPr>
          <w:sz w:val="24"/>
          <w:szCs w:val="24"/>
        </w:rPr>
        <w:t xml:space="preserve">открытом </w:t>
      </w:r>
      <w:r w:rsidRPr="00B67ED7">
        <w:rPr>
          <w:sz w:val="24"/>
          <w:szCs w:val="24"/>
        </w:rPr>
        <w:t xml:space="preserve">запросе предложений, порядок возврата заявок на участие в </w:t>
      </w:r>
      <w:r w:rsidR="008C15EE" w:rsidRPr="00B67ED7">
        <w:rPr>
          <w:sz w:val="24"/>
          <w:szCs w:val="24"/>
        </w:rPr>
        <w:t xml:space="preserve">открытом </w:t>
      </w:r>
      <w:r w:rsidRPr="00B67ED7">
        <w:rPr>
          <w:sz w:val="24"/>
          <w:szCs w:val="24"/>
        </w:rPr>
        <w:t>запросе предложений, порядок внесения изменений в эти заявки;</w:t>
      </w:r>
    </w:p>
    <w:p w:rsidR="007647A0" w:rsidRPr="00B67ED7" w:rsidRDefault="007647A0" w:rsidP="007647A0">
      <w:pPr>
        <w:ind w:left="-567" w:firstLine="709"/>
        <w:jc w:val="both"/>
        <w:rPr>
          <w:sz w:val="24"/>
          <w:szCs w:val="24"/>
        </w:rPr>
      </w:pPr>
      <w:r w:rsidRPr="00B67ED7">
        <w:rPr>
          <w:sz w:val="24"/>
          <w:szCs w:val="24"/>
        </w:rPr>
        <w:t xml:space="preserve">3) требования о внесении обеспечения заявки на участие в </w:t>
      </w:r>
      <w:r w:rsidR="008C15EE" w:rsidRPr="00B67ED7">
        <w:rPr>
          <w:sz w:val="24"/>
          <w:szCs w:val="24"/>
        </w:rPr>
        <w:t xml:space="preserve">открытом </w:t>
      </w:r>
      <w:r w:rsidRPr="00B67ED7">
        <w:rPr>
          <w:sz w:val="24"/>
          <w:szCs w:val="24"/>
        </w:rPr>
        <w:t>запросе предложений и сведения о размере, порядке и сроках его внесения;</w:t>
      </w:r>
    </w:p>
    <w:p w:rsidR="007647A0" w:rsidRPr="00B67ED7" w:rsidRDefault="007647A0" w:rsidP="007647A0">
      <w:pPr>
        <w:ind w:left="-567" w:firstLine="709"/>
        <w:jc w:val="both"/>
        <w:rPr>
          <w:sz w:val="24"/>
          <w:szCs w:val="24"/>
        </w:rPr>
      </w:pPr>
      <w:r w:rsidRPr="00B67ED7">
        <w:rPr>
          <w:sz w:val="24"/>
          <w:szCs w:val="24"/>
        </w:rPr>
        <w:t xml:space="preserve">4) фамилию, имя, отчество, должность и адрес одного или нескольких должностных лиц Заказчика, участвующих в подготовке и проведении </w:t>
      </w:r>
      <w:r w:rsidR="008C15EE" w:rsidRPr="00B67ED7">
        <w:rPr>
          <w:sz w:val="24"/>
          <w:szCs w:val="24"/>
        </w:rPr>
        <w:t xml:space="preserve">открытого </w:t>
      </w:r>
      <w:r w:rsidRPr="00B67ED7">
        <w:rPr>
          <w:sz w:val="24"/>
          <w:szCs w:val="24"/>
        </w:rPr>
        <w:t>запроса предложений;</w:t>
      </w:r>
    </w:p>
    <w:p w:rsidR="007647A0" w:rsidRPr="00B67ED7" w:rsidRDefault="007647A0" w:rsidP="007647A0">
      <w:pPr>
        <w:ind w:left="-567" w:firstLine="709"/>
        <w:jc w:val="both"/>
        <w:rPr>
          <w:sz w:val="24"/>
          <w:szCs w:val="24"/>
        </w:rPr>
      </w:pPr>
      <w:r w:rsidRPr="00B67ED7">
        <w:rPr>
          <w:sz w:val="24"/>
          <w:szCs w:val="24"/>
        </w:rPr>
        <w:t>5) порядок внесения изменений в документацию о</w:t>
      </w:r>
      <w:r w:rsidR="008C15EE" w:rsidRPr="00B67ED7">
        <w:rPr>
          <w:sz w:val="24"/>
          <w:szCs w:val="24"/>
        </w:rPr>
        <w:t>б открытом</w:t>
      </w:r>
      <w:r w:rsidRPr="00B67ED7">
        <w:rPr>
          <w:sz w:val="24"/>
          <w:szCs w:val="24"/>
        </w:rPr>
        <w:t xml:space="preserve"> запросе предложений;</w:t>
      </w:r>
    </w:p>
    <w:p w:rsidR="007647A0" w:rsidRPr="00B67ED7" w:rsidRDefault="007647A0" w:rsidP="007647A0">
      <w:pPr>
        <w:ind w:left="-567" w:firstLine="709"/>
        <w:jc w:val="both"/>
        <w:rPr>
          <w:sz w:val="24"/>
          <w:szCs w:val="24"/>
        </w:rPr>
      </w:pPr>
      <w:r w:rsidRPr="00B67ED7">
        <w:rPr>
          <w:sz w:val="24"/>
          <w:szCs w:val="24"/>
        </w:rPr>
        <w:t>6) размер обеспечения исполнения договора, срок и порядок его предоставления и возврата;</w:t>
      </w:r>
    </w:p>
    <w:p w:rsidR="007647A0" w:rsidRPr="00B67ED7" w:rsidRDefault="007647A0" w:rsidP="007647A0">
      <w:pPr>
        <w:ind w:left="-567" w:firstLine="709"/>
        <w:jc w:val="both"/>
        <w:rPr>
          <w:sz w:val="24"/>
          <w:szCs w:val="24"/>
        </w:rPr>
      </w:pPr>
      <w:r w:rsidRPr="00B67ED7">
        <w:rPr>
          <w:sz w:val="24"/>
          <w:szCs w:val="24"/>
        </w:rPr>
        <w:t>7) иную информацию в зависимости от предмета закупки и требований (при необходимости).</w:t>
      </w:r>
    </w:p>
    <w:p w:rsidR="007647A0" w:rsidRPr="00B67ED7" w:rsidRDefault="007647A0" w:rsidP="007647A0">
      <w:pPr>
        <w:ind w:left="-567" w:firstLine="709"/>
        <w:jc w:val="both"/>
        <w:rPr>
          <w:sz w:val="24"/>
          <w:szCs w:val="24"/>
        </w:rPr>
      </w:pPr>
      <w:r w:rsidRPr="00B67ED7">
        <w:rPr>
          <w:sz w:val="24"/>
          <w:szCs w:val="24"/>
        </w:rPr>
        <w:t>3.8.</w:t>
      </w:r>
      <w:r w:rsidR="00A5243E" w:rsidRPr="00B67ED7">
        <w:rPr>
          <w:sz w:val="24"/>
          <w:szCs w:val="24"/>
          <w:lang w:val="en-US"/>
        </w:rPr>
        <w:t>I</w:t>
      </w:r>
      <w:r w:rsidR="00A5243E" w:rsidRPr="00B67ED7">
        <w:rPr>
          <w:sz w:val="24"/>
          <w:szCs w:val="24"/>
        </w:rPr>
        <w:t>.</w:t>
      </w:r>
      <w:r w:rsidRPr="00B67ED7">
        <w:rPr>
          <w:sz w:val="24"/>
          <w:szCs w:val="24"/>
        </w:rPr>
        <w:t xml:space="preserve">4. Участник </w:t>
      </w:r>
      <w:r w:rsidR="008C15EE" w:rsidRPr="00B67ED7">
        <w:rPr>
          <w:sz w:val="24"/>
          <w:szCs w:val="24"/>
        </w:rPr>
        <w:t xml:space="preserve">открытого </w:t>
      </w:r>
      <w:r w:rsidRPr="00B67ED7">
        <w:rPr>
          <w:sz w:val="24"/>
          <w:szCs w:val="24"/>
        </w:rPr>
        <w:t xml:space="preserve">запроса предложений подает заявку на участие в </w:t>
      </w:r>
      <w:r w:rsidR="008C15EE" w:rsidRPr="00B67ED7">
        <w:rPr>
          <w:sz w:val="24"/>
          <w:szCs w:val="24"/>
        </w:rPr>
        <w:t xml:space="preserve">открытом </w:t>
      </w:r>
      <w:r w:rsidRPr="00B67ED7">
        <w:rPr>
          <w:sz w:val="24"/>
          <w:szCs w:val="24"/>
        </w:rPr>
        <w:t xml:space="preserve">запросе предложений </w:t>
      </w:r>
      <w:r w:rsidR="008C15EE" w:rsidRPr="00B67ED7">
        <w:rPr>
          <w:sz w:val="24"/>
          <w:szCs w:val="24"/>
        </w:rPr>
        <w:t xml:space="preserve">в соответствии с частью 2.12 настоящего Положения. </w:t>
      </w:r>
      <w:r w:rsidRPr="00B67ED7">
        <w:rPr>
          <w:sz w:val="24"/>
          <w:szCs w:val="24"/>
        </w:rPr>
        <w:t xml:space="preserve">Заявка на участие в </w:t>
      </w:r>
      <w:r w:rsidR="008C15EE" w:rsidRPr="00B67ED7">
        <w:rPr>
          <w:sz w:val="24"/>
          <w:szCs w:val="24"/>
        </w:rPr>
        <w:t xml:space="preserve">открытом </w:t>
      </w:r>
      <w:r w:rsidRPr="00B67ED7">
        <w:rPr>
          <w:sz w:val="24"/>
          <w:szCs w:val="24"/>
        </w:rPr>
        <w:t xml:space="preserve">запросе предложений </w:t>
      </w:r>
      <w:r w:rsidR="008C15EE" w:rsidRPr="00B67ED7">
        <w:rPr>
          <w:sz w:val="24"/>
          <w:szCs w:val="24"/>
        </w:rPr>
        <w:t>должна содержать всю</w:t>
      </w:r>
      <w:r w:rsidRPr="00B67ED7">
        <w:rPr>
          <w:sz w:val="24"/>
          <w:szCs w:val="24"/>
        </w:rPr>
        <w:t xml:space="preserve"> указанн</w:t>
      </w:r>
      <w:r w:rsidR="008C15EE" w:rsidRPr="00B67ED7">
        <w:rPr>
          <w:sz w:val="24"/>
          <w:szCs w:val="24"/>
        </w:rPr>
        <w:t xml:space="preserve">ую </w:t>
      </w:r>
      <w:r w:rsidRPr="00B67ED7">
        <w:rPr>
          <w:sz w:val="24"/>
          <w:szCs w:val="24"/>
        </w:rPr>
        <w:t>Заказчиком в документации о</w:t>
      </w:r>
      <w:r w:rsidR="008C15EE" w:rsidRPr="00B67ED7">
        <w:rPr>
          <w:sz w:val="24"/>
          <w:szCs w:val="24"/>
        </w:rPr>
        <w:t>б открытом</w:t>
      </w:r>
      <w:r w:rsidRPr="00B67ED7">
        <w:rPr>
          <w:sz w:val="24"/>
          <w:szCs w:val="24"/>
        </w:rPr>
        <w:t xml:space="preserve"> запросе предложений информацию и документы, а именно:</w:t>
      </w:r>
    </w:p>
    <w:p w:rsidR="007647A0" w:rsidRPr="00B67ED7" w:rsidRDefault="007647A0" w:rsidP="007647A0">
      <w:pPr>
        <w:ind w:left="-567" w:firstLine="709"/>
        <w:jc w:val="both"/>
        <w:rPr>
          <w:sz w:val="24"/>
          <w:szCs w:val="24"/>
        </w:rPr>
      </w:pPr>
      <w:r w:rsidRPr="00B67ED7">
        <w:rPr>
          <w:sz w:val="24"/>
          <w:szCs w:val="24"/>
        </w:rPr>
        <w:lastRenderedPageBreak/>
        <w:t xml:space="preserve">1) 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физического лица), почтовый адрес участника </w:t>
      </w:r>
      <w:r w:rsidR="00FA6B53" w:rsidRPr="00B67ED7">
        <w:rPr>
          <w:sz w:val="24"/>
          <w:szCs w:val="24"/>
        </w:rPr>
        <w:t xml:space="preserve">открытого </w:t>
      </w:r>
      <w:r w:rsidRPr="00B67ED7">
        <w:rPr>
          <w:sz w:val="24"/>
          <w:szCs w:val="24"/>
        </w:rPr>
        <w:t xml:space="preserve">запроса </w:t>
      </w:r>
      <w:r w:rsidR="00FA6B53" w:rsidRPr="00B67ED7">
        <w:rPr>
          <w:sz w:val="24"/>
          <w:szCs w:val="24"/>
        </w:rPr>
        <w:t>предложений</w:t>
      </w:r>
      <w:r w:rsidRPr="00B67ED7">
        <w:rPr>
          <w:sz w:val="24"/>
          <w:szCs w:val="24"/>
        </w:rPr>
        <w:t xml:space="preserve">, номер контактного телефона, идентификационный номер налогоплательщика участника запроса </w:t>
      </w:r>
      <w:r w:rsidR="00FA6B53" w:rsidRPr="00B67ED7">
        <w:rPr>
          <w:sz w:val="24"/>
          <w:szCs w:val="24"/>
        </w:rPr>
        <w:t>предложений</w:t>
      </w:r>
      <w:r w:rsidRPr="00B67ED7">
        <w:rPr>
          <w:sz w:val="24"/>
          <w:szCs w:val="24"/>
        </w:rPr>
        <w:t xml:space="preserve"> или в соответствии с законодательством соответствующего иностранного государства аналог идентификационного номера налогоплательщика участника запроса </w:t>
      </w:r>
      <w:r w:rsidR="00FA6B53" w:rsidRPr="00B67ED7">
        <w:rPr>
          <w:sz w:val="24"/>
          <w:szCs w:val="24"/>
        </w:rPr>
        <w:t>предложений</w:t>
      </w:r>
      <w:r w:rsidRPr="00B67ED7">
        <w:rPr>
          <w:sz w:val="24"/>
          <w:szCs w:val="24"/>
        </w:rPr>
        <w:t xml:space="preserve"> (для иностранного лица), банковские реквизиты;</w:t>
      </w:r>
    </w:p>
    <w:p w:rsidR="007647A0" w:rsidRPr="00B67ED7" w:rsidRDefault="007647A0" w:rsidP="007647A0">
      <w:pPr>
        <w:ind w:left="-567" w:firstLine="709"/>
        <w:jc w:val="both"/>
        <w:rPr>
          <w:sz w:val="24"/>
          <w:szCs w:val="24"/>
        </w:rPr>
      </w:pPr>
      <w:r w:rsidRPr="00B67ED7">
        <w:rPr>
          <w:sz w:val="24"/>
          <w:szCs w:val="24"/>
        </w:rPr>
        <w:t xml:space="preserve">2) документы, подтверждающие соответствие участника </w:t>
      </w:r>
      <w:r w:rsidR="00FA6B53" w:rsidRPr="00B67ED7">
        <w:rPr>
          <w:sz w:val="24"/>
          <w:szCs w:val="24"/>
        </w:rPr>
        <w:t xml:space="preserve">открытого </w:t>
      </w:r>
      <w:r w:rsidRPr="00B67ED7">
        <w:rPr>
          <w:sz w:val="24"/>
          <w:szCs w:val="24"/>
        </w:rPr>
        <w:t>запроса предложений требованиям, установленным в документации о</w:t>
      </w:r>
      <w:r w:rsidR="00FA6B53" w:rsidRPr="00B67ED7">
        <w:rPr>
          <w:sz w:val="24"/>
          <w:szCs w:val="24"/>
        </w:rPr>
        <w:t>б открытом</w:t>
      </w:r>
      <w:r w:rsidRPr="00B67ED7">
        <w:rPr>
          <w:sz w:val="24"/>
          <w:szCs w:val="24"/>
        </w:rPr>
        <w:t xml:space="preserve"> запросе предложений;</w:t>
      </w:r>
    </w:p>
    <w:p w:rsidR="007647A0" w:rsidRPr="00B67ED7" w:rsidRDefault="007647A0" w:rsidP="007647A0">
      <w:pPr>
        <w:ind w:left="-567" w:firstLine="709"/>
        <w:jc w:val="both"/>
        <w:rPr>
          <w:sz w:val="24"/>
          <w:szCs w:val="24"/>
        </w:rPr>
      </w:pPr>
      <w:r w:rsidRPr="00B67ED7">
        <w:rPr>
          <w:sz w:val="24"/>
          <w:szCs w:val="24"/>
        </w:rPr>
        <w:t xml:space="preserve">3) предложение участника </w:t>
      </w:r>
      <w:r w:rsidR="00FA6B53" w:rsidRPr="00B67ED7">
        <w:rPr>
          <w:sz w:val="24"/>
          <w:szCs w:val="24"/>
        </w:rPr>
        <w:t xml:space="preserve">открытого </w:t>
      </w:r>
      <w:r w:rsidRPr="00B67ED7">
        <w:rPr>
          <w:sz w:val="24"/>
          <w:szCs w:val="24"/>
        </w:rPr>
        <w:t>запроса предложений в отношении предмета закупки, в том числе об условиях исполнения договора, являющихся критериями оценки заявок на участие в запросе предложений, установленными в документации о запросе предложений;</w:t>
      </w:r>
    </w:p>
    <w:p w:rsidR="007647A0" w:rsidRPr="00B67ED7" w:rsidRDefault="007647A0" w:rsidP="007647A0">
      <w:pPr>
        <w:ind w:left="-567" w:firstLine="709"/>
        <w:jc w:val="both"/>
        <w:rPr>
          <w:sz w:val="24"/>
          <w:szCs w:val="24"/>
        </w:rPr>
      </w:pPr>
      <w:r w:rsidRPr="00B67ED7">
        <w:rPr>
          <w:sz w:val="24"/>
          <w:szCs w:val="24"/>
        </w:rPr>
        <w:t>4) в случаях, предусмотренных документацией о</w:t>
      </w:r>
      <w:r w:rsidR="00FA6B53" w:rsidRPr="00B67ED7">
        <w:rPr>
          <w:sz w:val="24"/>
          <w:szCs w:val="24"/>
        </w:rPr>
        <w:t>б открытом</w:t>
      </w:r>
      <w:r w:rsidRPr="00B67ED7">
        <w:rPr>
          <w:sz w:val="24"/>
          <w:szCs w:val="24"/>
        </w:rPr>
        <w:t xml:space="preserve"> запросе предложений, документы, подтверждающие соответствие товара, работы или услуги требованиям, установленным в документации о</w:t>
      </w:r>
      <w:r w:rsidR="00FA6B53" w:rsidRPr="00B67ED7">
        <w:rPr>
          <w:sz w:val="24"/>
          <w:szCs w:val="24"/>
        </w:rPr>
        <w:t xml:space="preserve">б открытом </w:t>
      </w:r>
      <w:r w:rsidRPr="00B67ED7">
        <w:rPr>
          <w:sz w:val="24"/>
          <w:szCs w:val="24"/>
        </w:rPr>
        <w:t xml:space="preserve"> запросе предложений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7647A0" w:rsidRPr="00B67ED7" w:rsidRDefault="007647A0" w:rsidP="007647A0">
      <w:pPr>
        <w:ind w:left="-567" w:firstLine="709"/>
        <w:jc w:val="both"/>
        <w:rPr>
          <w:sz w:val="24"/>
          <w:szCs w:val="24"/>
        </w:rPr>
      </w:pPr>
      <w:r w:rsidRPr="00B67ED7">
        <w:rPr>
          <w:sz w:val="24"/>
          <w:szCs w:val="24"/>
        </w:rPr>
        <w:t>5) документы, подтверждающие предоставление обеспечения заявки на участие в</w:t>
      </w:r>
      <w:r w:rsidR="00FA6B53" w:rsidRPr="00B67ED7">
        <w:rPr>
          <w:sz w:val="24"/>
          <w:szCs w:val="24"/>
        </w:rPr>
        <w:t xml:space="preserve"> открытом</w:t>
      </w:r>
      <w:r w:rsidRPr="00B67ED7">
        <w:rPr>
          <w:sz w:val="24"/>
          <w:szCs w:val="24"/>
        </w:rPr>
        <w:t xml:space="preserve"> запросе предложений, в случае если Заказчиком в документации о запросе предложений установлено требование обеспечения заявки на участие в запросе предложений, за исключением случая внесения денежных средств в качестве обеспечения заявки на участие в </w:t>
      </w:r>
      <w:r w:rsidR="00FA6B53" w:rsidRPr="00B67ED7">
        <w:rPr>
          <w:sz w:val="24"/>
          <w:szCs w:val="24"/>
        </w:rPr>
        <w:t xml:space="preserve">открытом </w:t>
      </w:r>
      <w:r w:rsidRPr="00B67ED7">
        <w:rPr>
          <w:sz w:val="24"/>
          <w:szCs w:val="24"/>
        </w:rPr>
        <w:t>запросе предложений;</w:t>
      </w:r>
    </w:p>
    <w:p w:rsidR="007647A0" w:rsidRPr="00B67ED7" w:rsidRDefault="007647A0" w:rsidP="007647A0">
      <w:pPr>
        <w:ind w:left="-567" w:firstLine="709"/>
        <w:jc w:val="both"/>
        <w:rPr>
          <w:sz w:val="24"/>
          <w:szCs w:val="24"/>
        </w:rPr>
      </w:pPr>
      <w:r w:rsidRPr="00B67ED7">
        <w:rPr>
          <w:sz w:val="24"/>
          <w:szCs w:val="24"/>
        </w:rPr>
        <w:t>6) документы, представляемые для оценки заявки на участие в</w:t>
      </w:r>
      <w:r w:rsidR="00FA6B53" w:rsidRPr="00B67ED7">
        <w:rPr>
          <w:sz w:val="24"/>
          <w:szCs w:val="24"/>
        </w:rPr>
        <w:t xml:space="preserve"> открытом</w:t>
      </w:r>
      <w:r w:rsidRPr="00B67ED7">
        <w:rPr>
          <w:sz w:val="24"/>
          <w:szCs w:val="24"/>
        </w:rPr>
        <w:t xml:space="preserve"> запросе предложений по критериям, установленным в документации о запросе предложений. Отсутствие указанных документов в составе заявки на участие в запросе предложений не является основанием для отклонения такой заявки;</w:t>
      </w:r>
    </w:p>
    <w:p w:rsidR="007647A0" w:rsidRPr="00B67ED7" w:rsidRDefault="007647A0" w:rsidP="007647A0">
      <w:pPr>
        <w:ind w:left="-567" w:firstLine="709"/>
        <w:jc w:val="both"/>
        <w:rPr>
          <w:sz w:val="24"/>
          <w:szCs w:val="24"/>
        </w:rPr>
      </w:pPr>
      <w:r w:rsidRPr="00B67ED7">
        <w:rPr>
          <w:sz w:val="24"/>
          <w:szCs w:val="24"/>
        </w:rPr>
        <w:t>7) соглашение между лицами, выступающими на стороне одного участника запроса предложений, или копию такого соглашения в случае участия в запросе предложений нескольких лиц, выступающих на стороне одного участника запроса предложений. В таком соглашении должны быть определены права, обязанности и ответственность каждого лица, выступающего на стороне одного участника запроса предложений, по участию в</w:t>
      </w:r>
      <w:r w:rsidR="00FA6B53" w:rsidRPr="00B67ED7">
        <w:rPr>
          <w:sz w:val="24"/>
          <w:szCs w:val="24"/>
        </w:rPr>
        <w:t xml:space="preserve"> открытом</w:t>
      </w:r>
      <w:r w:rsidRPr="00B67ED7">
        <w:rPr>
          <w:sz w:val="24"/>
          <w:szCs w:val="24"/>
        </w:rPr>
        <w:t xml:space="preserve"> запросе предложений и исполнению договора. При этом такое распределение должно учитывать соответствие таких лиц требованиям к участникам </w:t>
      </w:r>
      <w:r w:rsidR="00FA6B53" w:rsidRPr="00B67ED7">
        <w:rPr>
          <w:sz w:val="24"/>
          <w:szCs w:val="24"/>
        </w:rPr>
        <w:t xml:space="preserve">открытого </w:t>
      </w:r>
      <w:r w:rsidRPr="00B67ED7">
        <w:rPr>
          <w:sz w:val="24"/>
          <w:szCs w:val="24"/>
        </w:rPr>
        <w:t xml:space="preserve">запроса предложений, установленным в документации о запросе предложений, и наличие у таких лиц документов, которые должна содержать заявка на участие в </w:t>
      </w:r>
      <w:r w:rsidR="00FA6B53" w:rsidRPr="00B67ED7">
        <w:rPr>
          <w:sz w:val="24"/>
          <w:szCs w:val="24"/>
        </w:rPr>
        <w:t xml:space="preserve">открытом </w:t>
      </w:r>
      <w:r w:rsidRPr="00B67ED7">
        <w:rPr>
          <w:sz w:val="24"/>
          <w:szCs w:val="24"/>
        </w:rPr>
        <w:t xml:space="preserve">запросе предложений в соответствии с документацией о </w:t>
      </w:r>
      <w:r w:rsidR="00FA6B53" w:rsidRPr="00B67ED7">
        <w:rPr>
          <w:sz w:val="24"/>
          <w:szCs w:val="24"/>
        </w:rPr>
        <w:t xml:space="preserve">открытом </w:t>
      </w:r>
      <w:r w:rsidRPr="00B67ED7">
        <w:rPr>
          <w:sz w:val="24"/>
          <w:szCs w:val="24"/>
        </w:rPr>
        <w:t>запросе предложений;</w:t>
      </w:r>
    </w:p>
    <w:p w:rsidR="007647A0" w:rsidRPr="00B67ED7" w:rsidRDefault="007647A0" w:rsidP="007647A0">
      <w:pPr>
        <w:ind w:left="-567" w:firstLine="709"/>
        <w:jc w:val="both"/>
        <w:rPr>
          <w:sz w:val="24"/>
          <w:szCs w:val="24"/>
        </w:rPr>
      </w:pPr>
      <w:r w:rsidRPr="00B67ED7">
        <w:rPr>
          <w:sz w:val="24"/>
          <w:szCs w:val="24"/>
        </w:rPr>
        <w:t>Заявка на участие в</w:t>
      </w:r>
      <w:r w:rsidR="00FA6B53" w:rsidRPr="00B67ED7">
        <w:rPr>
          <w:sz w:val="24"/>
          <w:szCs w:val="24"/>
        </w:rPr>
        <w:t xml:space="preserve"> открытом</w:t>
      </w:r>
      <w:r w:rsidRPr="00B67ED7">
        <w:rPr>
          <w:sz w:val="24"/>
          <w:szCs w:val="24"/>
        </w:rPr>
        <w:t xml:space="preserve"> запросе предложений может содержать эскиз, рисунок, чертеж, фотографию, иное изображение товара, закупка которого осуществляется, а также иные документы и информацию.</w:t>
      </w:r>
    </w:p>
    <w:p w:rsidR="007647A0" w:rsidRPr="00B67ED7" w:rsidRDefault="007647A0" w:rsidP="007647A0">
      <w:pPr>
        <w:ind w:left="-567" w:firstLine="709"/>
        <w:jc w:val="both"/>
        <w:rPr>
          <w:sz w:val="24"/>
          <w:szCs w:val="24"/>
        </w:rPr>
      </w:pPr>
      <w:r w:rsidRPr="00B67ED7">
        <w:rPr>
          <w:sz w:val="24"/>
          <w:szCs w:val="24"/>
        </w:rPr>
        <w:t>3.8.</w:t>
      </w:r>
      <w:r w:rsidR="00A5243E" w:rsidRPr="00B67ED7">
        <w:rPr>
          <w:sz w:val="24"/>
          <w:szCs w:val="24"/>
          <w:lang w:val="en-US"/>
        </w:rPr>
        <w:t>I</w:t>
      </w:r>
      <w:r w:rsidR="00A5243E" w:rsidRPr="00B67ED7">
        <w:rPr>
          <w:sz w:val="24"/>
          <w:szCs w:val="24"/>
        </w:rPr>
        <w:t>.</w:t>
      </w:r>
      <w:r w:rsidRPr="00B67ED7">
        <w:rPr>
          <w:sz w:val="24"/>
          <w:szCs w:val="24"/>
        </w:rPr>
        <w:t xml:space="preserve">5. Прием заявок на участие в </w:t>
      </w:r>
      <w:r w:rsidR="00FA6B53" w:rsidRPr="00B67ED7">
        <w:rPr>
          <w:sz w:val="24"/>
          <w:szCs w:val="24"/>
        </w:rPr>
        <w:t xml:space="preserve">открытом </w:t>
      </w:r>
      <w:r w:rsidRPr="00B67ED7">
        <w:rPr>
          <w:sz w:val="24"/>
          <w:szCs w:val="24"/>
        </w:rPr>
        <w:t xml:space="preserve">запросе предложений прекращается с наступлением даты и времени окончания срока подачи заявок на участие в </w:t>
      </w:r>
      <w:r w:rsidR="00FA6B53" w:rsidRPr="00B67ED7">
        <w:rPr>
          <w:sz w:val="24"/>
          <w:szCs w:val="24"/>
        </w:rPr>
        <w:t xml:space="preserve">открытом </w:t>
      </w:r>
      <w:r w:rsidRPr="00B67ED7">
        <w:rPr>
          <w:sz w:val="24"/>
          <w:szCs w:val="24"/>
        </w:rPr>
        <w:t xml:space="preserve">запросе предложений, установленных в извещении о проведении </w:t>
      </w:r>
      <w:r w:rsidR="00FA6B53" w:rsidRPr="00B67ED7">
        <w:rPr>
          <w:sz w:val="24"/>
          <w:szCs w:val="24"/>
        </w:rPr>
        <w:t xml:space="preserve">открытого </w:t>
      </w:r>
      <w:r w:rsidRPr="00B67ED7">
        <w:rPr>
          <w:sz w:val="24"/>
          <w:szCs w:val="24"/>
        </w:rPr>
        <w:t>запроса предложений и документации о запросе предложений.</w:t>
      </w:r>
    </w:p>
    <w:p w:rsidR="007647A0" w:rsidRPr="00B67ED7" w:rsidRDefault="007647A0" w:rsidP="007647A0">
      <w:pPr>
        <w:ind w:left="-567" w:firstLine="709"/>
        <w:jc w:val="both"/>
        <w:rPr>
          <w:sz w:val="24"/>
          <w:szCs w:val="24"/>
        </w:rPr>
      </w:pPr>
      <w:r w:rsidRPr="00B67ED7">
        <w:rPr>
          <w:sz w:val="24"/>
          <w:szCs w:val="24"/>
        </w:rPr>
        <w:t>3.8.</w:t>
      </w:r>
      <w:r w:rsidR="00A5243E" w:rsidRPr="00B67ED7">
        <w:rPr>
          <w:sz w:val="24"/>
          <w:szCs w:val="24"/>
          <w:lang w:val="en-US"/>
        </w:rPr>
        <w:t>I</w:t>
      </w:r>
      <w:r w:rsidR="00A5243E" w:rsidRPr="00B67ED7">
        <w:rPr>
          <w:sz w:val="24"/>
          <w:szCs w:val="24"/>
        </w:rPr>
        <w:t>.</w:t>
      </w:r>
      <w:r w:rsidRPr="00B67ED7">
        <w:rPr>
          <w:sz w:val="24"/>
          <w:szCs w:val="24"/>
        </w:rPr>
        <w:t xml:space="preserve">6. Комиссия проводит </w:t>
      </w:r>
      <w:r w:rsidR="00FA6B53" w:rsidRPr="00B67ED7">
        <w:rPr>
          <w:sz w:val="24"/>
          <w:szCs w:val="24"/>
        </w:rPr>
        <w:t xml:space="preserve">открытый </w:t>
      </w:r>
      <w:r w:rsidRPr="00B67ED7">
        <w:rPr>
          <w:sz w:val="24"/>
          <w:szCs w:val="24"/>
        </w:rPr>
        <w:t xml:space="preserve">запрос предложений в течение одного рабочего дня, следующего после даты окончания срока подачи заявок на участие в </w:t>
      </w:r>
      <w:r w:rsidR="00FA6B53" w:rsidRPr="00B67ED7">
        <w:rPr>
          <w:sz w:val="24"/>
          <w:szCs w:val="24"/>
        </w:rPr>
        <w:t xml:space="preserve">открытом </w:t>
      </w:r>
      <w:r w:rsidRPr="00B67ED7">
        <w:rPr>
          <w:sz w:val="24"/>
          <w:szCs w:val="24"/>
        </w:rPr>
        <w:t>запросе предложений.</w:t>
      </w:r>
    </w:p>
    <w:p w:rsidR="007647A0" w:rsidRPr="00B67ED7" w:rsidRDefault="007647A0" w:rsidP="007647A0">
      <w:pPr>
        <w:ind w:left="-567" w:firstLine="709"/>
        <w:jc w:val="both"/>
        <w:rPr>
          <w:sz w:val="24"/>
          <w:szCs w:val="24"/>
        </w:rPr>
      </w:pPr>
      <w:r w:rsidRPr="00B67ED7">
        <w:rPr>
          <w:sz w:val="24"/>
          <w:szCs w:val="24"/>
        </w:rPr>
        <w:t xml:space="preserve">При проведении </w:t>
      </w:r>
      <w:r w:rsidR="00FA6B53" w:rsidRPr="00B67ED7">
        <w:rPr>
          <w:sz w:val="24"/>
          <w:szCs w:val="24"/>
        </w:rPr>
        <w:t xml:space="preserve">открытого </w:t>
      </w:r>
      <w:r w:rsidRPr="00B67ED7">
        <w:rPr>
          <w:sz w:val="24"/>
          <w:szCs w:val="24"/>
        </w:rPr>
        <w:t xml:space="preserve">запроса предложений комиссия осуществляет рассмотрение и оценку заявок на участие в </w:t>
      </w:r>
      <w:r w:rsidR="00FA6B53" w:rsidRPr="00B67ED7">
        <w:rPr>
          <w:sz w:val="24"/>
          <w:szCs w:val="24"/>
        </w:rPr>
        <w:t xml:space="preserve">открытом </w:t>
      </w:r>
      <w:r w:rsidRPr="00B67ED7">
        <w:rPr>
          <w:sz w:val="24"/>
          <w:szCs w:val="24"/>
        </w:rPr>
        <w:t xml:space="preserve">запросе предложений на основе критериев оценки, установленных в </w:t>
      </w:r>
      <w:r w:rsidR="00FA6B53" w:rsidRPr="00B67ED7">
        <w:rPr>
          <w:sz w:val="24"/>
          <w:szCs w:val="24"/>
        </w:rPr>
        <w:t>закупочной</w:t>
      </w:r>
      <w:r w:rsidRPr="00B67ED7">
        <w:rPr>
          <w:sz w:val="24"/>
          <w:szCs w:val="24"/>
        </w:rPr>
        <w:t xml:space="preserve"> документации (Приложение № 1) к настоящему Положению.</w:t>
      </w:r>
    </w:p>
    <w:p w:rsidR="007647A0" w:rsidRPr="00B67ED7" w:rsidRDefault="007647A0" w:rsidP="007647A0">
      <w:pPr>
        <w:ind w:left="-567" w:firstLine="709"/>
        <w:jc w:val="both"/>
        <w:rPr>
          <w:sz w:val="24"/>
          <w:szCs w:val="24"/>
        </w:rPr>
      </w:pPr>
      <w:r w:rsidRPr="00B67ED7">
        <w:rPr>
          <w:sz w:val="24"/>
          <w:szCs w:val="24"/>
        </w:rPr>
        <w:lastRenderedPageBreak/>
        <w:t>3.8.</w:t>
      </w:r>
      <w:r w:rsidR="00A5243E" w:rsidRPr="00B67ED7">
        <w:rPr>
          <w:sz w:val="24"/>
          <w:szCs w:val="24"/>
          <w:lang w:val="en-US"/>
        </w:rPr>
        <w:t>I</w:t>
      </w:r>
      <w:r w:rsidR="00A5243E" w:rsidRPr="00B67ED7">
        <w:rPr>
          <w:sz w:val="24"/>
          <w:szCs w:val="24"/>
        </w:rPr>
        <w:t>.</w:t>
      </w:r>
      <w:r w:rsidRPr="00B67ED7">
        <w:rPr>
          <w:sz w:val="24"/>
          <w:szCs w:val="24"/>
        </w:rPr>
        <w:t xml:space="preserve">7. Комиссия осуществляет рассмотрение заявок на участие в </w:t>
      </w:r>
      <w:r w:rsidR="00A14657" w:rsidRPr="00B67ED7">
        <w:rPr>
          <w:sz w:val="24"/>
          <w:szCs w:val="24"/>
        </w:rPr>
        <w:t xml:space="preserve">открытом </w:t>
      </w:r>
      <w:r w:rsidRPr="00B67ED7">
        <w:rPr>
          <w:sz w:val="24"/>
          <w:szCs w:val="24"/>
        </w:rPr>
        <w:t xml:space="preserve">запросе предложений, в том числе единственной поданной заявки на участие в </w:t>
      </w:r>
      <w:r w:rsidR="00A14657" w:rsidRPr="00B67ED7">
        <w:rPr>
          <w:sz w:val="24"/>
          <w:szCs w:val="24"/>
        </w:rPr>
        <w:t xml:space="preserve">открытом </w:t>
      </w:r>
      <w:r w:rsidRPr="00B67ED7">
        <w:rPr>
          <w:sz w:val="24"/>
          <w:szCs w:val="24"/>
        </w:rPr>
        <w:t>запросе предложений.</w:t>
      </w:r>
    </w:p>
    <w:p w:rsidR="007647A0" w:rsidRPr="00B67ED7" w:rsidRDefault="007647A0" w:rsidP="007647A0">
      <w:pPr>
        <w:ind w:left="-567" w:firstLine="709"/>
        <w:jc w:val="both"/>
        <w:rPr>
          <w:sz w:val="24"/>
          <w:szCs w:val="24"/>
        </w:rPr>
      </w:pPr>
      <w:r w:rsidRPr="00B67ED7">
        <w:rPr>
          <w:sz w:val="24"/>
          <w:szCs w:val="24"/>
        </w:rPr>
        <w:t>По результатам рассмотрения заявок на участие в запросе предложений комиссия принимает решение о признании заявки на участие в запросе предложений соответствующей требованиям, установленным в документации о запросе предложений, или об отклонении заявки на участие в запросе предложений.</w:t>
      </w:r>
    </w:p>
    <w:p w:rsidR="007647A0" w:rsidRPr="00B67ED7" w:rsidRDefault="007647A0" w:rsidP="007647A0">
      <w:pPr>
        <w:ind w:left="-567" w:firstLine="709"/>
        <w:jc w:val="both"/>
        <w:rPr>
          <w:sz w:val="24"/>
          <w:szCs w:val="24"/>
        </w:rPr>
      </w:pPr>
      <w:r w:rsidRPr="00B67ED7">
        <w:rPr>
          <w:sz w:val="24"/>
          <w:szCs w:val="24"/>
        </w:rPr>
        <w:t>3.8.</w:t>
      </w:r>
      <w:r w:rsidR="00A5243E" w:rsidRPr="00B67ED7">
        <w:rPr>
          <w:sz w:val="24"/>
          <w:szCs w:val="24"/>
          <w:lang w:val="en-US"/>
        </w:rPr>
        <w:t>I</w:t>
      </w:r>
      <w:r w:rsidR="00A5243E" w:rsidRPr="00B67ED7">
        <w:rPr>
          <w:sz w:val="24"/>
          <w:szCs w:val="24"/>
        </w:rPr>
        <w:t>.</w:t>
      </w:r>
      <w:r w:rsidRPr="00B67ED7">
        <w:rPr>
          <w:sz w:val="24"/>
          <w:szCs w:val="24"/>
        </w:rPr>
        <w:t xml:space="preserve">8. Комиссия осуществляет оценку заявок на участие в </w:t>
      </w:r>
      <w:r w:rsidR="00A14657" w:rsidRPr="00B67ED7">
        <w:rPr>
          <w:sz w:val="24"/>
          <w:szCs w:val="24"/>
        </w:rPr>
        <w:t xml:space="preserve">открытом </w:t>
      </w:r>
      <w:r w:rsidRPr="00B67ED7">
        <w:rPr>
          <w:sz w:val="24"/>
          <w:szCs w:val="24"/>
        </w:rPr>
        <w:t xml:space="preserve">запросе предложений, которые не были отклонены, за исключением заявки единственного участника </w:t>
      </w:r>
      <w:r w:rsidR="00A14657" w:rsidRPr="00B67ED7">
        <w:rPr>
          <w:sz w:val="24"/>
          <w:szCs w:val="24"/>
        </w:rPr>
        <w:t xml:space="preserve">открытого </w:t>
      </w:r>
      <w:r w:rsidRPr="00B67ED7">
        <w:rPr>
          <w:sz w:val="24"/>
          <w:szCs w:val="24"/>
        </w:rPr>
        <w:t xml:space="preserve">запроса предложений, для выявления победителя </w:t>
      </w:r>
      <w:r w:rsidR="00A14657" w:rsidRPr="00B67ED7">
        <w:rPr>
          <w:sz w:val="24"/>
          <w:szCs w:val="24"/>
        </w:rPr>
        <w:t xml:space="preserve">открытого </w:t>
      </w:r>
      <w:r w:rsidRPr="00B67ED7">
        <w:rPr>
          <w:sz w:val="24"/>
          <w:szCs w:val="24"/>
        </w:rPr>
        <w:t>запроса предложений на основе критериев оценки, установленных в документации о запросе предложений.</w:t>
      </w:r>
    </w:p>
    <w:p w:rsidR="007647A0" w:rsidRPr="00B67ED7" w:rsidRDefault="007647A0" w:rsidP="007647A0">
      <w:pPr>
        <w:ind w:left="-567" w:firstLine="709"/>
        <w:jc w:val="both"/>
        <w:rPr>
          <w:sz w:val="24"/>
          <w:szCs w:val="24"/>
        </w:rPr>
      </w:pPr>
      <w:r w:rsidRPr="00B67ED7">
        <w:rPr>
          <w:sz w:val="24"/>
          <w:szCs w:val="24"/>
        </w:rPr>
        <w:t xml:space="preserve">Победителем </w:t>
      </w:r>
      <w:r w:rsidR="00A14657" w:rsidRPr="00B67ED7">
        <w:rPr>
          <w:sz w:val="24"/>
          <w:szCs w:val="24"/>
        </w:rPr>
        <w:t xml:space="preserve">открытого </w:t>
      </w:r>
      <w:r w:rsidRPr="00B67ED7">
        <w:rPr>
          <w:sz w:val="24"/>
          <w:szCs w:val="24"/>
        </w:rPr>
        <w:t xml:space="preserve">запроса предложений признается участник </w:t>
      </w:r>
      <w:r w:rsidR="00A14657" w:rsidRPr="00B67ED7">
        <w:rPr>
          <w:sz w:val="24"/>
          <w:szCs w:val="24"/>
        </w:rPr>
        <w:t xml:space="preserve">открытого </w:t>
      </w:r>
      <w:r w:rsidRPr="00B67ED7">
        <w:rPr>
          <w:sz w:val="24"/>
          <w:szCs w:val="24"/>
        </w:rPr>
        <w:t xml:space="preserve">запроса предложений, заявка на участие в запросе предложений которого признана соответствующей требованиям, установленным в </w:t>
      </w:r>
      <w:r w:rsidR="00A14657" w:rsidRPr="00B67ED7">
        <w:rPr>
          <w:sz w:val="24"/>
          <w:szCs w:val="24"/>
        </w:rPr>
        <w:t xml:space="preserve">закупочной </w:t>
      </w:r>
      <w:r w:rsidRPr="00B67ED7">
        <w:rPr>
          <w:sz w:val="24"/>
          <w:szCs w:val="24"/>
        </w:rPr>
        <w:t xml:space="preserve">документации, и заявке на участие в </w:t>
      </w:r>
      <w:r w:rsidR="00A14657" w:rsidRPr="00B67ED7">
        <w:rPr>
          <w:sz w:val="24"/>
          <w:szCs w:val="24"/>
        </w:rPr>
        <w:t xml:space="preserve">открытом </w:t>
      </w:r>
      <w:r w:rsidRPr="00B67ED7">
        <w:rPr>
          <w:sz w:val="24"/>
          <w:szCs w:val="24"/>
        </w:rPr>
        <w:t>запросе предложений которого присвоен первый номер.</w:t>
      </w:r>
    </w:p>
    <w:p w:rsidR="007647A0" w:rsidRPr="00B67ED7" w:rsidRDefault="007647A0" w:rsidP="007647A0">
      <w:pPr>
        <w:ind w:left="-567" w:firstLine="709"/>
        <w:jc w:val="both"/>
        <w:rPr>
          <w:sz w:val="24"/>
          <w:szCs w:val="24"/>
        </w:rPr>
      </w:pPr>
      <w:r w:rsidRPr="00B67ED7">
        <w:rPr>
          <w:sz w:val="24"/>
          <w:szCs w:val="24"/>
        </w:rPr>
        <w:t>3.8.</w:t>
      </w:r>
      <w:r w:rsidR="00A5243E" w:rsidRPr="00B67ED7">
        <w:rPr>
          <w:sz w:val="24"/>
          <w:szCs w:val="24"/>
          <w:lang w:val="en-US"/>
        </w:rPr>
        <w:t>I</w:t>
      </w:r>
      <w:r w:rsidR="00A5243E" w:rsidRPr="00B67ED7">
        <w:rPr>
          <w:sz w:val="24"/>
          <w:szCs w:val="24"/>
        </w:rPr>
        <w:t>.</w:t>
      </w:r>
      <w:r w:rsidRPr="00B67ED7">
        <w:rPr>
          <w:sz w:val="24"/>
          <w:szCs w:val="24"/>
        </w:rPr>
        <w:t>9. Результаты рассмотрения и оценки заявок на участие в</w:t>
      </w:r>
      <w:r w:rsidR="00A14657" w:rsidRPr="00B67ED7">
        <w:rPr>
          <w:sz w:val="24"/>
          <w:szCs w:val="24"/>
        </w:rPr>
        <w:t xml:space="preserve"> </w:t>
      </w:r>
      <w:r w:rsidR="00C0691B" w:rsidRPr="00B67ED7">
        <w:rPr>
          <w:sz w:val="24"/>
          <w:szCs w:val="24"/>
        </w:rPr>
        <w:t>открытом запросе</w:t>
      </w:r>
      <w:r w:rsidRPr="00B67ED7">
        <w:rPr>
          <w:sz w:val="24"/>
          <w:szCs w:val="24"/>
        </w:rPr>
        <w:t xml:space="preserve"> предложений вносятся в протокол проведения </w:t>
      </w:r>
      <w:r w:rsidR="00A14657" w:rsidRPr="00B67ED7">
        <w:rPr>
          <w:sz w:val="24"/>
          <w:szCs w:val="24"/>
        </w:rPr>
        <w:t xml:space="preserve">открытого </w:t>
      </w:r>
      <w:r w:rsidRPr="00B67ED7">
        <w:rPr>
          <w:sz w:val="24"/>
          <w:szCs w:val="24"/>
        </w:rPr>
        <w:t>запроса предложений, являющийся итоговым протоколом.</w:t>
      </w:r>
    </w:p>
    <w:p w:rsidR="007647A0" w:rsidRPr="00B67ED7" w:rsidRDefault="007647A0" w:rsidP="00BE49B5">
      <w:pPr>
        <w:ind w:left="-567" w:firstLine="709"/>
        <w:jc w:val="both"/>
        <w:rPr>
          <w:sz w:val="24"/>
          <w:szCs w:val="24"/>
        </w:rPr>
      </w:pPr>
    </w:p>
    <w:p w:rsidR="00FE7FF0" w:rsidRPr="00B67ED7" w:rsidRDefault="00FE7FF0" w:rsidP="00BE49B5">
      <w:pPr>
        <w:spacing w:before="240" w:after="240"/>
        <w:ind w:left="-567"/>
        <w:jc w:val="center"/>
        <w:rPr>
          <w:b/>
          <w:sz w:val="24"/>
          <w:szCs w:val="24"/>
        </w:rPr>
      </w:pPr>
      <w:r w:rsidRPr="00B67ED7">
        <w:rPr>
          <w:b/>
          <w:sz w:val="24"/>
          <w:szCs w:val="24"/>
        </w:rPr>
        <w:t>3.9. Особенности проведения закрытой закупки</w:t>
      </w:r>
    </w:p>
    <w:p w:rsidR="00FE7FF0" w:rsidRPr="00B67ED7" w:rsidRDefault="00FE7FF0" w:rsidP="00BE49B5">
      <w:pPr>
        <w:ind w:left="-567" w:firstLine="709"/>
        <w:jc w:val="both"/>
        <w:rPr>
          <w:sz w:val="24"/>
          <w:szCs w:val="24"/>
        </w:rPr>
      </w:pPr>
      <w:r w:rsidRPr="00B67ED7">
        <w:rPr>
          <w:sz w:val="24"/>
          <w:szCs w:val="24"/>
        </w:rPr>
        <w:t xml:space="preserve">3.9.1. Закрытый конкурс, закрытый аукцион, закрытый запрос котировок, закрытый запрос предложений проводится в случае, если сведения о такой закупке составляют государственную тайну, или если координационным органом Правительства Российской Федерации в отношении такой закупки принято решение в соответствии с действующим законодательством Российской Федерации, или если в отношении такой закупки Правительством Российской Федерации принято решение в соответствии с действующим законодательством Российской Федерации. </w:t>
      </w:r>
    </w:p>
    <w:p w:rsidR="00FE7FF0" w:rsidRPr="00B67ED7" w:rsidRDefault="00FE7FF0" w:rsidP="00BE49B5">
      <w:pPr>
        <w:ind w:left="-567" w:firstLine="709"/>
        <w:jc w:val="both"/>
        <w:rPr>
          <w:sz w:val="24"/>
          <w:szCs w:val="24"/>
        </w:rPr>
      </w:pPr>
      <w:r w:rsidRPr="00B67ED7">
        <w:rPr>
          <w:sz w:val="24"/>
          <w:szCs w:val="24"/>
        </w:rPr>
        <w:t>3.9.2. Закрытая закупка осуществляется в порядке, установленном настоящим Положением, с учетом особенностей, предусмотренных настоящей частью.</w:t>
      </w:r>
    </w:p>
    <w:p w:rsidR="00FE7FF0" w:rsidRPr="00B67ED7" w:rsidRDefault="00FE7FF0" w:rsidP="0059323B">
      <w:pPr>
        <w:ind w:left="-567" w:firstLine="709"/>
        <w:jc w:val="both"/>
        <w:rPr>
          <w:sz w:val="24"/>
          <w:szCs w:val="24"/>
        </w:rPr>
      </w:pPr>
      <w:r w:rsidRPr="00B67ED7">
        <w:rPr>
          <w:sz w:val="24"/>
          <w:szCs w:val="24"/>
        </w:rPr>
        <w:t>3.9.3. Информация о закрытой закупке не подлежит размещению в ЕИС. При этом в сроки, установленные для размещения в ЕИС извещения об осуществлении конкурентной закупки, документации о конкурентной закупке, Заказчик направляет приглашения принять участие в закрытой закупке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закрытой закупки. Иная информация о закрытой закупке и документы, составляемые в ходе осуществления закрытой закупки, направляются участникам закрытой конкурентной закупки в порядке и сроки, установленные настоящим Положением. Участник конкурентной закупки представляет заявку на участие в закрытой закупке в запечатанном конверте, не позволяющем просматривать ее содержание до вскрытия конверта.</w:t>
      </w:r>
      <w:r w:rsidR="0059323B" w:rsidRPr="00B67ED7">
        <w:rPr>
          <w:sz w:val="24"/>
          <w:szCs w:val="24"/>
        </w:rPr>
        <w:t xml:space="preserve"> Или в форме электронного документа (если такая форма подачи заявки на участие допускается закупочной</w:t>
      </w:r>
      <w:r w:rsidR="00B25617" w:rsidRPr="00B67ED7">
        <w:rPr>
          <w:sz w:val="24"/>
          <w:szCs w:val="24"/>
        </w:rPr>
        <w:t xml:space="preserve"> документацией), который открывается по истечение срока подачи заявок на участие в закрытой закупке.</w:t>
      </w:r>
    </w:p>
    <w:p w:rsidR="00FE7FF0" w:rsidRPr="00B67ED7" w:rsidRDefault="00FE7FF0" w:rsidP="00BE49B5">
      <w:pPr>
        <w:ind w:left="-567" w:firstLine="709"/>
        <w:jc w:val="both"/>
        <w:rPr>
          <w:sz w:val="24"/>
          <w:szCs w:val="24"/>
        </w:rPr>
      </w:pPr>
      <w:r w:rsidRPr="00B67ED7">
        <w:rPr>
          <w:sz w:val="24"/>
          <w:szCs w:val="24"/>
        </w:rPr>
        <w:t>3.9.4. Осуществление закрытых закупок в электронной форме допускается в случае, если Правительством Российской Федерации определены особенности документооборота при осуществлении таких закупок в электронной форме, а также перечень операторов электронных площадок для их проведения и порядок аккредитации на таких электронных площадках.</w:t>
      </w:r>
    </w:p>
    <w:p w:rsidR="00FE7FF0" w:rsidRPr="00B67ED7" w:rsidRDefault="00FE7FF0" w:rsidP="00BE49B5">
      <w:pPr>
        <w:ind w:left="-567" w:firstLine="709"/>
        <w:jc w:val="both"/>
        <w:rPr>
          <w:sz w:val="24"/>
          <w:szCs w:val="24"/>
        </w:rPr>
      </w:pPr>
      <w:r w:rsidRPr="00B67ED7">
        <w:rPr>
          <w:sz w:val="24"/>
          <w:szCs w:val="24"/>
        </w:rPr>
        <w:t xml:space="preserve">3.9.5. До получения документации о конкурентной закупке Заказчик вправе заключить соглашение о конфиденциальности с приглашенными участниками закупки. Такое условие должно содержаться в приглашении к участию в закупке. Соглашение о конфиденциальности </w:t>
      </w:r>
      <w:r w:rsidRPr="00B67ED7">
        <w:rPr>
          <w:sz w:val="24"/>
          <w:szCs w:val="24"/>
        </w:rPr>
        <w:lastRenderedPageBreak/>
        <w:t>заключается с каждым участником закупки. Документация о конкурентной закупке в таком случае предоставляется участнику закупки, подписавшему соглашение о конфиденциальности.</w:t>
      </w:r>
    </w:p>
    <w:p w:rsidR="00FE7FF0" w:rsidRPr="00B67ED7" w:rsidRDefault="00FE7FF0" w:rsidP="00BE49B5">
      <w:pPr>
        <w:ind w:left="-567" w:firstLine="709"/>
        <w:jc w:val="both"/>
        <w:rPr>
          <w:sz w:val="24"/>
          <w:szCs w:val="24"/>
        </w:rPr>
      </w:pPr>
      <w:r w:rsidRPr="00B67ED7">
        <w:rPr>
          <w:sz w:val="24"/>
          <w:szCs w:val="24"/>
        </w:rPr>
        <w:t>3.9.6. Заказчик вправе потребовать наличие допуска к государственной тайне у представителей участников закупки.</w:t>
      </w:r>
    </w:p>
    <w:p w:rsidR="00FE7FF0" w:rsidRPr="00B67ED7" w:rsidRDefault="00FE7FF0" w:rsidP="00C21CBD">
      <w:pPr>
        <w:ind w:left="-567" w:firstLine="709"/>
        <w:jc w:val="both"/>
        <w:rPr>
          <w:sz w:val="24"/>
          <w:szCs w:val="24"/>
        </w:rPr>
      </w:pPr>
      <w:r w:rsidRPr="00B67ED7">
        <w:rPr>
          <w:sz w:val="24"/>
          <w:szCs w:val="24"/>
        </w:rPr>
        <w:t>3.9.7. Документы и сведения, связанные с закупкой, направляются (представляются) на бумажном носителе</w:t>
      </w:r>
      <w:r w:rsidR="00C21CBD" w:rsidRPr="00B67ED7">
        <w:rPr>
          <w:sz w:val="24"/>
          <w:szCs w:val="24"/>
        </w:rPr>
        <w:t xml:space="preserve"> или в форме электронного документа (если такая форма подачи заявки на участие допускается закупочной документацией). </w:t>
      </w:r>
      <w:r w:rsidR="006E5C10" w:rsidRPr="00B67ED7">
        <w:rPr>
          <w:sz w:val="24"/>
          <w:szCs w:val="24"/>
        </w:rPr>
        <w:t>О</w:t>
      </w:r>
      <w:r w:rsidRPr="00B67ED7">
        <w:rPr>
          <w:sz w:val="24"/>
          <w:szCs w:val="24"/>
        </w:rPr>
        <w:t>существление аудио- и видеозаписи не допускается.</w:t>
      </w:r>
    </w:p>
    <w:p w:rsidR="00FE7FF0" w:rsidRPr="00B67ED7" w:rsidRDefault="00FE7FF0" w:rsidP="00BE49B5">
      <w:pPr>
        <w:spacing w:before="240" w:after="240"/>
        <w:ind w:left="-567"/>
        <w:jc w:val="center"/>
        <w:rPr>
          <w:b/>
          <w:sz w:val="24"/>
          <w:szCs w:val="24"/>
        </w:rPr>
      </w:pPr>
      <w:r w:rsidRPr="00B67ED7">
        <w:rPr>
          <w:b/>
          <w:sz w:val="24"/>
          <w:szCs w:val="24"/>
        </w:rPr>
        <w:t>3.10. Последствия признания конкурентной закупки несостоявшейся</w:t>
      </w:r>
    </w:p>
    <w:p w:rsidR="00FE7FF0" w:rsidRPr="00B67ED7" w:rsidRDefault="00FE7FF0" w:rsidP="00BE49B5">
      <w:pPr>
        <w:ind w:left="-567" w:firstLine="709"/>
        <w:jc w:val="both"/>
        <w:rPr>
          <w:sz w:val="24"/>
          <w:szCs w:val="24"/>
        </w:rPr>
      </w:pPr>
      <w:r w:rsidRPr="00B67ED7">
        <w:rPr>
          <w:sz w:val="24"/>
          <w:szCs w:val="24"/>
        </w:rPr>
        <w:t>3.10.1. Конкурентная закупка признается несостоявшейся, если:</w:t>
      </w:r>
    </w:p>
    <w:p w:rsidR="00FE7FF0" w:rsidRPr="00B67ED7" w:rsidRDefault="00FE7FF0" w:rsidP="00BE49B5">
      <w:pPr>
        <w:ind w:left="-567" w:firstLine="709"/>
        <w:jc w:val="both"/>
        <w:rPr>
          <w:sz w:val="24"/>
          <w:szCs w:val="24"/>
        </w:rPr>
      </w:pPr>
      <w:r w:rsidRPr="00B67ED7">
        <w:rPr>
          <w:sz w:val="24"/>
          <w:szCs w:val="24"/>
        </w:rPr>
        <w:t>1) на участие в закупке не подано ни одной заявки;</w:t>
      </w:r>
    </w:p>
    <w:p w:rsidR="00FE7FF0" w:rsidRPr="00B67ED7" w:rsidRDefault="00FE7FF0" w:rsidP="00BE49B5">
      <w:pPr>
        <w:ind w:left="-567" w:firstLine="709"/>
        <w:jc w:val="both"/>
        <w:rPr>
          <w:sz w:val="24"/>
          <w:szCs w:val="24"/>
        </w:rPr>
      </w:pPr>
      <w:r w:rsidRPr="00B67ED7">
        <w:rPr>
          <w:sz w:val="24"/>
          <w:szCs w:val="24"/>
        </w:rPr>
        <w:t>2) на участие в закупке подана одна заявка;</w:t>
      </w:r>
    </w:p>
    <w:p w:rsidR="00FE7FF0" w:rsidRPr="00B67ED7" w:rsidRDefault="00FE7FF0" w:rsidP="00BE49B5">
      <w:pPr>
        <w:ind w:left="-567" w:firstLine="709"/>
        <w:jc w:val="both"/>
        <w:rPr>
          <w:sz w:val="24"/>
          <w:szCs w:val="24"/>
        </w:rPr>
      </w:pPr>
      <w:r w:rsidRPr="00B67ED7">
        <w:rPr>
          <w:sz w:val="24"/>
          <w:szCs w:val="24"/>
        </w:rPr>
        <w:t>3) по результатам рассмотрения заявок на участие закупке отклонены все такие заявки;</w:t>
      </w:r>
    </w:p>
    <w:p w:rsidR="00FE7FF0" w:rsidRPr="00B67ED7" w:rsidRDefault="00FE7FF0" w:rsidP="00BE49B5">
      <w:pPr>
        <w:ind w:left="-567" w:firstLine="709"/>
        <w:jc w:val="both"/>
        <w:rPr>
          <w:sz w:val="24"/>
          <w:szCs w:val="24"/>
        </w:rPr>
      </w:pPr>
      <w:r w:rsidRPr="00B67ED7">
        <w:rPr>
          <w:sz w:val="24"/>
          <w:szCs w:val="24"/>
        </w:rPr>
        <w:t>4) по результатам рассмотрения заявок на участие в закупке только одна заявка признана соответствующей требованиям извещения об осуществлении конкурентной закупки, документации о конкурентной закупке;</w:t>
      </w:r>
    </w:p>
    <w:p w:rsidR="00FE7FF0" w:rsidRPr="00B67ED7" w:rsidRDefault="00FE7FF0" w:rsidP="00BE49B5">
      <w:pPr>
        <w:ind w:left="-567" w:firstLine="709"/>
        <w:jc w:val="both"/>
        <w:rPr>
          <w:sz w:val="24"/>
          <w:szCs w:val="24"/>
        </w:rPr>
      </w:pPr>
      <w:r w:rsidRPr="00B67ED7">
        <w:rPr>
          <w:sz w:val="24"/>
          <w:szCs w:val="24"/>
        </w:rPr>
        <w:t>5) на проведение открытого аукциона, закрытого аукциона явился один участник;</w:t>
      </w:r>
    </w:p>
    <w:p w:rsidR="00FE7FF0" w:rsidRPr="00B67ED7" w:rsidRDefault="00FE7FF0" w:rsidP="00BE49B5">
      <w:pPr>
        <w:ind w:left="-567" w:firstLine="709"/>
        <w:jc w:val="both"/>
        <w:rPr>
          <w:sz w:val="24"/>
          <w:szCs w:val="24"/>
        </w:rPr>
      </w:pPr>
      <w:r w:rsidRPr="00B67ED7">
        <w:rPr>
          <w:sz w:val="24"/>
          <w:szCs w:val="24"/>
        </w:rPr>
        <w:t>6) на проведение открытого аукциона, закрытого аукциона не явился ни один из участников;</w:t>
      </w:r>
    </w:p>
    <w:p w:rsidR="00FE7FF0" w:rsidRPr="00B67ED7" w:rsidRDefault="00FE7FF0" w:rsidP="00BE49B5">
      <w:pPr>
        <w:ind w:left="-567" w:firstLine="709"/>
        <w:jc w:val="both"/>
        <w:rPr>
          <w:sz w:val="24"/>
          <w:szCs w:val="24"/>
        </w:rPr>
      </w:pPr>
      <w:r w:rsidRPr="00B67ED7">
        <w:rPr>
          <w:sz w:val="24"/>
          <w:szCs w:val="24"/>
        </w:rPr>
        <w:t>7) в ходе проведения открытого аукциона, аукциона в электронной форме, закрытого аукциона ни один из его участников не подал предложение о цене договора.</w:t>
      </w:r>
    </w:p>
    <w:p w:rsidR="00FE7FF0" w:rsidRPr="00B67ED7" w:rsidRDefault="00FE7FF0" w:rsidP="00BE49B5">
      <w:pPr>
        <w:ind w:left="-567" w:firstLine="709"/>
        <w:jc w:val="both"/>
        <w:rPr>
          <w:sz w:val="24"/>
          <w:szCs w:val="24"/>
        </w:rPr>
      </w:pPr>
      <w:r w:rsidRPr="00B67ED7">
        <w:rPr>
          <w:sz w:val="24"/>
          <w:szCs w:val="24"/>
        </w:rPr>
        <w:t>3.10.2. Если конкурентная закупка признана несостоявшейся, Заказчик вправе заключить договор с единственным участником закупки в следующих случаях:</w:t>
      </w:r>
    </w:p>
    <w:p w:rsidR="00FE7FF0" w:rsidRPr="00B67ED7" w:rsidRDefault="00FE7FF0" w:rsidP="00BE49B5">
      <w:pPr>
        <w:ind w:left="-567" w:firstLine="709"/>
        <w:jc w:val="both"/>
        <w:rPr>
          <w:sz w:val="24"/>
          <w:szCs w:val="24"/>
        </w:rPr>
      </w:pPr>
      <w:r w:rsidRPr="00B67ED7">
        <w:rPr>
          <w:sz w:val="24"/>
          <w:szCs w:val="24"/>
        </w:rPr>
        <w:t>- заявка поступила от одного участника закупки, при этом такая заявка соответствует требованиям, изложенным в извещении об осуществлении конкурентной закупки, документации о конкурентной закупке;</w:t>
      </w:r>
    </w:p>
    <w:p w:rsidR="00FE7FF0" w:rsidRPr="00B67ED7" w:rsidRDefault="00FE7FF0" w:rsidP="00BE49B5">
      <w:pPr>
        <w:ind w:left="-567" w:firstLine="709"/>
        <w:jc w:val="both"/>
        <w:rPr>
          <w:sz w:val="24"/>
          <w:szCs w:val="24"/>
        </w:rPr>
      </w:pPr>
      <w:r w:rsidRPr="00B67ED7">
        <w:rPr>
          <w:sz w:val="24"/>
          <w:szCs w:val="24"/>
        </w:rPr>
        <w:t>- по результатам рассмотрения заявок на участие в конкурентной закупке только одна заявка признана соответствующей требованиям, изложенным в извещении об осуществлении конкурентной закупки, документации о конкурентной закупке;</w:t>
      </w:r>
    </w:p>
    <w:p w:rsidR="00FE7FF0" w:rsidRPr="00B67ED7" w:rsidRDefault="00FE7FF0" w:rsidP="00BE49B5">
      <w:pPr>
        <w:ind w:left="-567" w:firstLine="709"/>
        <w:jc w:val="both"/>
        <w:rPr>
          <w:sz w:val="24"/>
          <w:szCs w:val="24"/>
        </w:rPr>
      </w:pPr>
      <w:r w:rsidRPr="00B67ED7">
        <w:rPr>
          <w:sz w:val="24"/>
          <w:szCs w:val="24"/>
        </w:rPr>
        <w:t>- на проведение открытого аукциона, закрытого аукциона явился один участник аукциона.</w:t>
      </w:r>
    </w:p>
    <w:p w:rsidR="00FE7FF0" w:rsidRPr="00B67ED7" w:rsidRDefault="00FE7FF0" w:rsidP="00BE49B5">
      <w:pPr>
        <w:ind w:left="-567" w:firstLine="709"/>
        <w:jc w:val="both"/>
        <w:rPr>
          <w:sz w:val="24"/>
          <w:szCs w:val="24"/>
        </w:rPr>
      </w:pPr>
      <w:r w:rsidRPr="00B67ED7">
        <w:rPr>
          <w:sz w:val="24"/>
          <w:szCs w:val="24"/>
        </w:rPr>
        <w:t>3.10.3. Если конкурентная закупка признана несостоявшейся, Заказчик вправе объявить новую конкурентную закупку.</w:t>
      </w:r>
    </w:p>
    <w:p w:rsidR="00FE7FF0" w:rsidRPr="00B67ED7" w:rsidRDefault="00FE7FF0" w:rsidP="00BE49B5">
      <w:pPr>
        <w:spacing w:before="240" w:after="240"/>
        <w:ind w:left="-567"/>
        <w:jc w:val="center"/>
        <w:rPr>
          <w:b/>
          <w:sz w:val="24"/>
          <w:szCs w:val="24"/>
        </w:rPr>
      </w:pPr>
      <w:r w:rsidRPr="00B67ED7">
        <w:rPr>
          <w:b/>
          <w:sz w:val="24"/>
          <w:szCs w:val="24"/>
        </w:rPr>
        <w:t>3.11. Осуществление закупки с переторжкой</w:t>
      </w:r>
    </w:p>
    <w:p w:rsidR="00FE7FF0" w:rsidRPr="00B67ED7" w:rsidRDefault="00FE7FF0" w:rsidP="00BE49B5">
      <w:pPr>
        <w:ind w:left="-567" w:firstLine="709"/>
        <w:jc w:val="both"/>
        <w:rPr>
          <w:sz w:val="24"/>
          <w:szCs w:val="24"/>
        </w:rPr>
      </w:pPr>
      <w:r w:rsidRPr="00B67ED7">
        <w:rPr>
          <w:sz w:val="24"/>
          <w:szCs w:val="24"/>
        </w:rPr>
        <w:t>3.11.1. Переторжка является дополнительным элементом конкурентной закупки и заключается в добровольном повышении рейтинга заявки участника закупки путем подачи дополнительного ценового предложения с целью снижения первоначальной цены предложения или подачи дополнительного предложения с целью улучшения иных положений заявки, при условии сохранения остальных положений заявки без изменений.</w:t>
      </w:r>
    </w:p>
    <w:p w:rsidR="00FE7FF0" w:rsidRPr="00B67ED7" w:rsidRDefault="00FE7FF0" w:rsidP="00BE49B5">
      <w:pPr>
        <w:ind w:left="-567" w:firstLine="709"/>
        <w:jc w:val="both"/>
        <w:rPr>
          <w:sz w:val="24"/>
          <w:szCs w:val="24"/>
        </w:rPr>
      </w:pPr>
      <w:r w:rsidRPr="00B67ED7">
        <w:rPr>
          <w:sz w:val="24"/>
          <w:szCs w:val="24"/>
        </w:rPr>
        <w:t xml:space="preserve">3.11.2. Переторжка возможна во всех конкурентных закупках по решению Заказчика, за исключением закупки у единственного поставщика. </w:t>
      </w:r>
    </w:p>
    <w:p w:rsidR="00FE7FF0" w:rsidRPr="00B67ED7" w:rsidRDefault="00FE7FF0" w:rsidP="00BE49B5">
      <w:pPr>
        <w:ind w:left="-567" w:firstLine="709"/>
        <w:jc w:val="both"/>
        <w:rPr>
          <w:sz w:val="24"/>
          <w:szCs w:val="24"/>
        </w:rPr>
      </w:pPr>
      <w:r w:rsidRPr="00B67ED7">
        <w:rPr>
          <w:sz w:val="24"/>
          <w:szCs w:val="24"/>
        </w:rPr>
        <w:t>3.11.3. Переторжка проводится, если к участию в конкурентной закупке допущено два или более участника закупки и проведение переторжки предусмотрено извещением об осуществлении конкурентной закупки, документацией о конкурентной закупке.</w:t>
      </w:r>
    </w:p>
    <w:p w:rsidR="00FE7FF0" w:rsidRPr="00B67ED7" w:rsidRDefault="00FE7FF0" w:rsidP="00BE49B5">
      <w:pPr>
        <w:ind w:left="-567" w:firstLine="709"/>
        <w:jc w:val="both"/>
        <w:rPr>
          <w:sz w:val="24"/>
          <w:szCs w:val="24"/>
        </w:rPr>
      </w:pPr>
      <w:r w:rsidRPr="00B67ED7">
        <w:rPr>
          <w:sz w:val="24"/>
          <w:szCs w:val="24"/>
        </w:rPr>
        <w:t>Переторжка проводится в течение трех дней со дня размещения итогового протокола.</w:t>
      </w:r>
    </w:p>
    <w:p w:rsidR="00FE7FF0" w:rsidRPr="00B67ED7" w:rsidRDefault="00FE7FF0" w:rsidP="00BE49B5">
      <w:pPr>
        <w:ind w:left="-567" w:firstLine="709"/>
        <w:jc w:val="both"/>
        <w:rPr>
          <w:sz w:val="24"/>
          <w:szCs w:val="24"/>
        </w:rPr>
      </w:pPr>
      <w:r w:rsidRPr="00B67ED7">
        <w:rPr>
          <w:sz w:val="24"/>
          <w:szCs w:val="24"/>
        </w:rPr>
        <w:t>Заказчик имеет право отменить переторжку в любое время до ее окончания.</w:t>
      </w:r>
    </w:p>
    <w:p w:rsidR="00FE7FF0" w:rsidRPr="00B67ED7" w:rsidRDefault="00FE7FF0" w:rsidP="00BE49B5">
      <w:pPr>
        <w:ind w:left="-567" w:firstLine="709"/>
        <w:jc w:val="both"/>
        <w:rPr>
          <w:sz w:val="24"/>
          <w:szCs w:val="24"/>
        </w:rPr>
      </w:pPr>
      <w:r w:rsidRPr="00B67ED7">
        <w:rPr>
          <w:sz w:val="24"/>
          <w:szCs w:val="24"/>
        </w:rPr>
        <w:lastRenderedPageBreak/>
        <w:t>3.11.4. При проведении переторжки допущенным к участию в конкурентной закупке участникам предоставляется возможность добровольно повысить рейтинг своей заявки путем подачи дополнительного ценового предложения с целью снижения первоначальной цены предложения или подачи дополнительного предложения с целью улучшения иных положений заявки, при условии сохранения остальных положений заявки без изменений.</w:t>
      </w:r>
    </w:p>
    <w:p w:rsidR="00FE7FF0" w:rsidRPr="00B67ED7" w:rsidRDefault="00FE7FF0" w:rsidP="00BE49B5">
      <w:pPr>
        <w:ind w:left="-567" w:firstLine="709"/>
        <w:jc w:val="both"/>
        <w:rPr>
          <w:sz w:val="24"/>
          <w:szCs w:val="24"/>
        </w:rPr>
      </w:pPr>
      <w:r w:rsidRPr="00B67ED7">
        <w:rPr>
          <w:sz w:val="24"/>
          <w:szCs w:val="24"/>
        </w:rPr>
        <w:t>3.11.5. В переторжке имеют право участвовать все допущенные к участию в конкурентной закупке участники. Участник вправе не участвовать в переторжке, тогда его заявка остается действующей с ценой. Предложения участника по ухудшению первоначальных условий не рассматриваются, такой участник считается не участвовавшим в переторжке, при этом его предложение остается действующим с ранее объявленными условиями.</w:t>
      </w:r>
    </w:p>
    <w:p w:rsidR="00FE7FF0" w:rsidRPr="00B67ED7" w:rsidRDefault="00FE7FF0" w:rsidP="00BE49B5">
      <w:pPr>
        <w:ind w:left="-567" w:firstLine="709"/>
        <w:jc w:val="both"/>
        <w:rPr>
          <w:sz w:val="24"/>
          <w:szCs w:val="24"/>
        </w:rPr>
      </w:pPr>
      <w:r w:rsidRPr="00B67ED7">
        <w:rPr>
          <w:sz w:val="24"/>
          <w:szCs w:val="24"/>
        </w:rPr>
        <w:t>3.11.6. Заказчик приглашает к переторжке всех допущенных к участию в конкурентной закупке участников путем одновременного направления им приглашений с указанием в нем формы, порядка проведения переторжки, сроков и порядка подачи предложений с новыми условиями (по цене, срокам поставки продукции, размеру аванса, либо другим предложениям). Приглашение к переторжке направляется не менее чем за два рабочих дня до окончания срока подачи предложений к переторжке. В случае проведения переторжки в электронной форме в реальном времени приглашение к переторжке направляется не менее чем за два рабочих дня до даты ее проведения.</w:t>
      </w:r>
    </w:p>
    <w:p w:rsidR="00FE7FF0" w:rsidRPr="00B67ED7" w:rsidRDefault="00FE7FF0" w:rsidP="00BE49B5">
      <w:pPr>
        <w:ind w:left="-567" w:firstLine="709"/>
        <w:jc w:val="both"/>
        <w:rPr>
          <w:sz w:val="24"/>
          <w:szCs w:val="24"/>
        </w:rPr>
      </w:pPr>
      <w:r w:rsidRPr="00B67ED7">
        <w:rPr>
          <w:sz w:val="24"/>
          <w:szCs w:val="24"/>
        </w:rPr>
        <w:t>3.11.7. При проведении конкурентной закупки в электронной форме переторжка может проводиться в режиме реального времени или в заочной форме, а при проведении конкурентной закупки не в электронной форме переторжка проводится только в заочной форме. Порядок проведения переторжки на электронной площадке устанавливается извещением об осуществлении конкурентной закупки, документацией о конкурентной закупке и регламентом электронной площадки.</w:t>
      </w:r>
    </w:p>
    <w:p w:rsidR="00FE7FF0" w:rsidRPr="00B67ED7" w:rsidRDefault="00FE7FF0" w:rsidP="00BE49B5">
      <w:pPr>
        <w:ind w:left="-567" w:firstLine="709"/>
        <w:jc w:val="both"/>
        <w:rPr>
          <w:sz w:val="24"/>
          <w:szCs w:val="24"/>
        </w:rPr>
      </w:pPr>
      <w:r w:rsidRPr="00B67ED7">
        <w:rPr>
          <w:sz w:val="24"/>
          <w:szCs w:val="24"/>
        </w:rPr>
        <w:t>3.11.8. При проведении переторжки в режиме реального времени на электронной площадке изменению подлежит только цена предложения.</w:t>
      </w:r>
    </w:p>
    <w:p w:rsidR="00FE7FF0" w:rsidRPr="00B67ED7" w:rsidRDefault="00FE7FF0" w:rsidP="00BE49B5">
      <w:pPr>
        <w:ind w:left="-567" w:firstLine="709"/>
        <w:jc w:val="both"/>
        <w:rPr>
          <w:sz w:val="24"/>
          <w:szCs w:val="24"/>
        </w:rPr>
      </w:pPr>
      <w:r w:rsidRPr="00B67ED7">
        <w:rPr>
          <w:sz w:val="24"/>
          <w:szCs w:val="24"/>
        </w:rPr>
        <w:t>3.11.9. Сведения о ходе переторжки в режиме реального времени на электронной площадке должны быть доступны всем участникам, допущенным к участию в конкурентной закупке.</w:t>
      </w:r>
    </w:p>
    <w:p w:rsidR="00FE7FF0" w:rsidRPr="00B67ED7" w:rsidRDefault="00FE7FF0" w:rsidP="00BE49B5">
      <w:pPr>
        <w:ind w:left="-567" w:firstLine="709"/>
        <w:jc w:val="both"/>
        <w:rPr>
          <w:sz w:val="24"/>
          <w:szCs w:val="24"/>
        </w:rPr>
      </w:pPr>
      <w:r w:rsidRPr="00B67ED7">
        <w:rPr>
          <w:sz w:val="24"/>
          <w:szCs w:val="24"/>
        </w:rPr>
        <w:t>3.11.10. Условия договора, по которым возможно проведение переторжки в заочной форме, должны быть указаны в документации о конкурентной закупке.</w:t>
      </w:r>
    </w:p>
    <w:p w:rsidR="00FE7FF0" w:rsidRPr="00B67ED7" w:rsidRDefault="00FE7FF0" w:rsidP="00BE49B5">
      <w:pPr>
        <w:ind w:left="-567" w:firstLine="709"/>
        <w:jc w:val="both"/>
        <w:rPr>
          <w:sz w:val="24"/>
          <w:szCs w:val="24"/>
        </w:rPr>
      </w:pPr>
      <w:r w:rsidRPr="00B67ED7">
        <w:rPr>
          <w:sz w:val="24"/>
          <w:szCs w:val="24"/>
        </w:rPr>
        <w:t>3.11.11. При проведении переторжки в заочной не в электронной форме участники к установленному Заказчиком сроку представляют лично или через своего уполномоченного представителя в письменной форме документы</w:t>
      </w:r>
      <w:r w:rsidR="00DD386C" w:rsidRPr="00B67ED7">
        <w:rPr>
          <w:sz w:val="24"/>
          <w:szCs w:val="24"/>
        </w:rPr>
        <w:t xml:space="preserve"> (или в форме электронного документа)</w:t>
      </w:r>
      <w:r w:rsidRPr="00B67ED7">
        <w:rPr>
          <w:sz w:val="24"/>
          <w:szCs w:val="24"/>
        </w:rPr>
        <w:t>, определяющие измененные условия заявки на участие в конкурентной закупке в порядке, установленном для подачи таких заявок. Участник вправе отозвать поданное предложение с новыми условиями в любое время до начала вскрытия конвертов с предложениями новых условий.</w:t>
      </w:r>
    </w:p>
    <w:p w:rsidR="00FE7FF0" w:rsidRPr="00B67ED7" w:rsidRDefault="00FE7FF0" w:rsidP="00BE49B5">
      <w:pPr>
        <w:ind w:left="-567" w:firstLine="709"/>
        <w:jc w:val="both"/>
        <w:rPr>
          <w:sz w:val="24"/>
          <w:szCs w:val="24"/>
        </w:rPr>
      </w:pPr>
      <w:r w:rsidRPr="00B67ED7">
        <w:rPr>
          <w:sz w:val="24"/>
          <w:szCs w:val="24"/>
        </w:rPr>
        <w:t>3.11.12. При проведении переторжки в заочной электронной форме участники к установленному Заказчиком сроку представляют на электронную площадку документы, определяющие измененные условия заявки на участие в конкурентной закупке, в порядке, установленном для подачи таких заявок. Участник вправе отозвать поданное предложение с измененными условиями в любое время до начала вскрытия конвертов с предложениями новых условий.</w:t>
      </w:r>
    </w:p>
    <w:p w:rsidR="00FE7FF0" w:rsidRPr="00B67ED7" w:rsidRDefault="00FE7FF0" w:rsidP="00BE49B5">
      <w:pPr>
        <w:ind w:left="-567" w:firstLine="709"/>
        <w:jc w:val="both"/>
        <w:rPr>
          <w:sz w:val="24"/>
          <w:szCs w:val="24"/>
        </w:rPr>
      </w:pPr>
      <w:r w:rsidRPr="00B67ED7">
        <w:rPr>
          <w:sz w:val="24"/>
          <w:szCs w:val="24"/>
        </w:rPr>
        <w:t>3.11.13. После проведения переторжки победитель определяется в порядке, установленном для данной конкурентной закупки в соответствии с критериями оценки, предусмотренными условиями закупки.</w:t>
      </w:r>
    </w:p>
    <w:p w:rsidR="00FE7FF0" w:rsidRPr="00B67ED7" w:rsidRDefault="00FE7FF0" w:rsidP="00BE49B5">
      <w:pPr>
        <w:ind w:left="-567" w:firstLine="709"/>
        <w:jc w:val="both"/>
        <w:rPr>
          <w:sz w:val="24"/>
          <w:szCs w:val="24"/>
        </w:rPr>
      </w:pPr>
      <w:r w:rsidRPr="00B67ED7">
        <w:rPr>
          <w:sz w:val="24"/>
          <w:szCs w:val="24"/>
        </w:rPr>
        <w:t>3.11.14. По результатам проведения переторжки не позднее дня, следующего за днем ее окончания, составляется протокол переторжки. Он подписывается всеми присутствующими членами комиссии по закупкам и размещается в ЕИС не позднее одного рабочего дня, следующего за днем подписания.</w:t>
      </w:r>
    </w:p>
    <w:p w:rsidR="00FE7FF0" w:rsidRPr="00B67ED7" w:rsidRDefault="00FE7FF0" w:rsidP="00BE49B5">
      <w:pPr>
        <w:ind w:left="-567" w:firstLine="709"/>
        <w:jc w:val="both"/>
        <w:rPr>
          <w:sz w:val="24"/>
          <w:szCs w:val="24"/>
        </w:rPr>
      </w:pPr>
      <w:r w:rsidRPr="00B67ED7">
        <w:rPr>
          <w:sz w:val="24"/>
          <w:szCs w:val="24"/>
        </w:rPr>
        <w:lastRenderedPageBreak/>
        <w:t>При отсутствии предложений для переторжки, соответствующая информация указывается в протоколе.</w:t>
      </w:r>
    </w:p>
    <w:p w:rsidR="00FE7FF0" w:rsidRPr="00B67ED7" w:rsidRDefault="00FE7FF0" w:rsidP="00BE49B5">
      <w:pPr>
        <w:spacing w:before="240" w:after="240"/>
        <w:ind w:left="-567"/>
        <w:jc w:val="center"/>
        <w:rPr>
          <w:b/>
          <w:sz w:val="24"/>
          <w:szCs w:val="24"/>
        </w:rPr>
      </w:pPr>
      <w:r w:rsidRPr="00B67ED7">
        <w:rPr>
          <w:b/>
          <w:sz w:val="24"/>
          <w:szCs w:val="24"/>
        </w:rPr>
        <w:t xml:space="preserve">3.12. Особенности осуществления закупки у СМСП </w:t>
      </w:r>
    </w:p>
    <w:p w:rsidR="00FE7FF0" w:rsidRPr="00B67ED7" w:rsidRDefault="00FE7FF0" w:rsidP="00BE49B5">
      <w:pPr>
        <w:ind w:left="-567" w:firstLine="709"/>
        <w:jc w:val="both"/>
        <w:rPr>
          <w:sz w:val="24"/>
          <w:szCs w:val="24"/>
        </w:rPr>
      </w:pPr>
      <w:r w:rsidRPr="00B67ED7">
        <w:rPr>
          <w:sz w:val="24"/>
          <w:szCs w:val="24"/>
        </w:rPr>
        <w:t>3.12.1. Под закупками у СМСП понимаются закупки, участниками которых могут выступать только СМСП. Участники таких закупок в заявках на участие обязаны декларировать свою принадлежность к СМСП путем предоставления в форме электронного документа сведений из единого реестра СМСП, ведение которого осуществляется в соответствии с действующим законодательством Российской Федерации, содержащих информацию об участнике закупки, или декларации о соответствии участника закупки критериям отнесения к СМСП, установленным действующим законодательством Российской Федерации, в случае отсутствия сведений об участнике закупки в реестре СМСП. Особенности осуществления таких закупок, а также форма декларации предусматриваются в документации о конкурентной закупке.</w:t>
      </w:r>
    </w:p>
    <w:p w:rsidR="00FE7FF0" w:rsidRPr="00B67ED7" w:rsidRDefault="00FE7FF0" w:rsidP="00BE49B5">
      <w:pPr>
        <w:ind w:left="-567" w:firstLine="709"/>
        <w:jc w:val="both"/>
        <w:rPr>
          <w:sz w:val="24"/>
          <w:szCs w:val="24"/>
        </w:rPr>
      </w:pPr>
      <w:r w:rsidRPr="00B67ED7">
        <w:rPr>
          <w:sz w:val="24"/>
          <w:szCs w:val="24"/>
        </w:rPr>
        <w:t>3.12.2. Конкурентная закупка с участием СМСП осуществляется путем проведения конкурса в электронной форме, аукциона в электронной форме, запроса котировок в электронной форме или запроса предложений в электронной форме в порядке, установленном настоящим Положением, с учетом положений настоящей части.</w:t>
      </w:r>
    </w:p>
    <w:p w:rsidR="00FE7FF0" w:rsidRPr="00B67ED7" w:rsidRDefault="00FE7FF0" w:rsidP="00BE49B5">
      <w:pPr>
        <w:ind w:left="-567" w:firstLine="709"/>
        <w:jc w:val="both"/>
        <w:rPr>
          <w:sz w:val="24"/>
          <w:szCs w:val="24"/>
        </w:rPr>
      </w:pPr>
      <w:r w:rsidRPr="00B67ED7">
        <w:rPr>
          <w:sz w:val="24"/>
          <w:szCs w:val="24"/>
        </w:rPr>
        <w:t>3.12.3. Заказчик при осуществлении конкурентной закупки с участием СМСП размещает в ЕИС извещение о проведении:</w:t>
      </w:r>
    </w:p>
    <w:p w:rsidR="00FE7FF0" w:rsidRPr="00B67ED7" w:rsidRDefault="00FE7FF0" w:rsidP="00BE49B5">
      <w:pPr>
        <w:ind w:left="-567" w:firstLine="709"/>
        <w:jc w:val="both"/>
        <w:rPr>
          <w:sz w:val="24"/>
          <w:szCs w:val="24"/>
        </w:rPr>
      </w:pPr>
      <w:r w:rsidRPr="00B67ED7">
        <w:rPr>
          <w:sz w:val="24"/>
          <w:szCs w:val="24"/>
        </w:rPr>
        <w:t>1) конкурса в электронной форме в следующие сроки:</w:t>
      </w:r>
    </w:p>
    <w:p w:rsidR="00FE7FF0" w:rsidRPr="00B67ED7" w:rsidRDefault="00FE7FF0" w:rsidP="00BE49B5">
      <w:pPr>
        <w:ind w:left="-567" w:firstLine="709"/>
        <w:jc w:val="both"/>
        <w:rPr>
          <w:sz w:val="24"/>
          <w:szCs w:val="24"/>
        </w:rPr>
      </w:pPr>
      <w:r w:rsidRPr="00B67ED7">
        <w:rPr>
          <w:sz w:val="24"/>
          <w:szCs w:val="24"/>
        </w:rPr>
        <w:t>- не менее чем за семь дней до даты окончания срока подачи заявок на участие в таком конкурсе в случае, если начальная (максимальная) цена договора не превышает тридцать миллионов рублей;</w:t>
      </w:r>
    </w:p>
    <w:p w:rsidR="00FE7FF0" w:rsidRPr="00B67ED7" w:rsidRDefault="00FE7FF0" w:rsidP="00BE49B5">
      <w:pPr>
        <w:ind w:left="-567" w:firstLine="709"/>
        <w:jc w:val="both"/>
        <w:rPr>
          <w:sz w:val="24"/>
          <w:szCs w:val="24"/>
        </w:rPr>
      </w:pPr>
      <w:r w:rsidRPr="00B67ED7">
        <w:rPr>
          <w:sz w:val="24"/>
          <w:szCs w:val="24"/>
        </w:rPr>
        <w:t>- не менее чем за пятнадцать дней до даты окончания срока подачи заявок на участие в таком конкурсе в случае, если начальная (максимальная) цена договора превышает тридцать миллионов рублей;</w:t>
      </w:r>
    </w:p>
    <w:p w:rsidR="00FE7FF0" w:rsidRPr="00B67ED7" w:rsidRDefault="00FE7FF0" w:rsidP="00BE49B5">
      <w:pPr>
        <w:ind w:left="-567" w:firstLine="709"/>
        <w:jc w:val="both"/>
        <w:rPr>
          <w:sz w:val="24"/>
          <w:szCs w:val="24"/>
        </w:rPr>
      </w:pPr>
      <w:r w:rsidRPr="00B67ED7">
        <w:rPr>
          <w:sz w:val="24"/>
          <w:szCs w:val="24"/>
        </w:rPr>
        <w:t>2) аукциона в электронной форме в следующие сроки:</w:t>
      </w:r>
    </w:p>
    <w:p w:rsidR="00FE7FF0" w:rsidRPr="00B67ED7" w:rsidRDefault="00FE7FF0" w:rsidP="00BE49B5">
      <w:pPr>
        <w:ind w:left="-567" w:firstLine="709"/>
        <w:jc w:val="both"/>
        <w:rPr>
          <w:sz w:val="24"/>
          <w:szCs w:val="24"/>
        </w:rPr>
      </w:pPr>
      <w:r w:rsidRPr="00B67ED7">
        <w:rPr>
          <w:sz w:val="24"/>
          <w:szCs w:val="24"/>
        </w:rPr>
        <w:t>- не менее чем за семь дней до даты окончания срока подачи заявок на участие в таком аукционе в случае, если начальная (максимальная) цена договора не превышает тридцать миллионов рублей;</w:t>
      </w:r>
    </w:p>
    <w:p w:rsidR="00FE7FF0" w:rsidRPr="00B67ED7" w:rsidRDefault="00FE7FF0" w:rsidP="00BE49B5">
      <w:pPr>
        <w:ind w:left="-567" w:firstLine="709"/>
        <w:jc w:val="both"/>
        <w:rPr>
          <w:sz w:val="24"/>
          <w:szCs w:val="24"/>
        </w:rPr>
      </w:pPr>
      <w:r w:rsidRPr="00B67ED7">
        <w:rPr>
          <w:sz w:val="24"/>
          <w:szCs w:val="24"/>
        </w:rPr>
        <w:t>- не менее чем за пятнадцать дней до даты окончания срока подачи заявок на участие в таком аукционе в случае, если начальная (максимальная) цена договора превышает тридцать миллионов рублей;</w:t>
      </w:r>
    </w:p>
    <w:p w:rsidR="00FE7FF0" w:rsidRPr="00B67ED7" w:rsidRDefault="00FE7FF0" w:rsidP="00BE49B5">
      <w:pPr>
        <w:ind w:left="-567" w:firstLine="709"/>
        <w:jc w:val="both"/>
        <w:rPr>
          <w:sz w:val="24"/>
          <w:szCs w:val="24"/>
        </w:rPr>
      </w:pPr>
      <w:r w:rsidRPr="00B67ED7">
        <w:rPr>
          <w:sz w:val="24"/>
          <w:szCs w:val="24"/>
        </w:rPr>
        <w:t>3) запроса предложений в электронной форме не менее чем за пять рабочих дней до дня проведения такого запроса предложений. При этом начальная (максимальная) цена договора не должна превышать пятнадцать миллионов рублей;</w:t>
      </w:r>
    </w:p>
    <w:p w:rsidR="00FE7FF0" w:rsidRPr="00B67ED7" w:rsidRDefault="00FE7FF0" w:rsidP="00BE49B5">
      <w:pPr>
        <w:ind w:left="-567" w:firstLine="709"/>
        <w:jc w:val="both"/>
        <w:rPr>
          <w:sz w:val="24"/>
          <w:szCs w:val="24"/>
        </w:rPr>
      </w:pPr>
      <w:r w:rsidRPr="00B67ED7">
        <w:rPr>
          <w:sz w:val="24"/>
          <w:szCs w:val="24"/>
        </w:rPr>
        <w:t>4) запроса котировок в электронной форме не менее чем за четыре рабочих дня до дня истечения срока подачи заявок на участие в таком запросе котировок. При этом начальная (максимальная) цена договора не должна превышать семь миллионов рублей.</w:t>
      </w:r>
    </w:p>
    <w:p w:rsidR="00FE7FF0" w:rsidRPr="00B67ED7" w:rsidRDefault="00FE7FF0" w:rsidP="00BE49B5">
      <w:pPr>
        <w:ind w:left="-567" w:firstLine="709"/>
        <w:jc w:val="both"/>
        <w:rPr>
          <w:sz w:val="24"/>
          <w:szCs w:val="24"/>
        </w:rPr>
      </w:pPr>
      <w:r w:rsidRPr="00B67ED7">
        <w:rPr>
          <w:sz w:val="24"/>
          <w:szCs w:val="24"/>
        </w:rPr>
        <w:t>3.12.4. Конкурс в электронной форме, участниками которого могут быть только СМСП, может включать следующие этапы:</w:t>
      </w:r>
    </w:p>
    <w:p w:rsidR="00FE7FF0" w:rsidRPr="00B67ED7" w:rsidRDefault="00FE7FF0" w:rsidP="00BE49B5">
      <w:pPr>
        <w:ind w:left="-567" w:firstLine="709"/>
        <w:jc w:val="both"/>
        <w:rPr>
          <w:sz w:val="24"/>
          <w:szCs w:val="24"/>
        </w:rPr>
      </w:pPr>
      <w:r w:rsidRPr="00B67ED7">
        <w:rPr>
          <w:sz w:val="24"/>
          <w:szCs w:val="24"/>
        </w:rPr>
        <w:t>1) проведение в срок до окончания срока подачи заявок Заказчиком 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p w:rsidR="00FE7FF0" w:rsidRPr="00B67ED7" w:rsidRDefault="00FE7FF0" w:rsidP="00BE49B5">
      <w:pPr>
        <w:ind w:left="-567" w:firstLine="709"/>
        <w:jc w:val="both"/>
        <w:rPr>
          <w:sz w:val="24"/>
          <w:szCs w:val="24"/>
        </w:rPr>
      </w:pPr>
      <w:r w:rsidRPr="00B67ED7">
        <w:rPr>
          <w:sz w:val="24"/>
          <w:szCs w:val="24"/>
        </w:rPr>
        <w:t xml:space="preserve">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в целях уточнения в извещении о проведении конкурса в </w:t>
      </w:r>
      <w:r w:rsidRPr="00B67ED7">
        <w:rPr>
          <w:sz w:val="24"/>
          <w:szCs w:val="24"/>
        </w:rPr>
        <w:lastRenderedPageBreak/>
        <w:t>электронной форме, конкурсной документации, проекте договора требуемых характеристик (потребительских свойств) закупаемых товаров, работ, услуг;</w:t>
      </w:r>
    </w:p>
    <w:p w:rsidR="00FE7FF0" w:rsidRPr="00B67ED7" w:rsidRDefault="00FE7FF0" w:rsidP="00BE49B5">
      <w:pPr>
        <w:ind w:left="-567" w:firstLine="709"/>
        <w:jc w:val="both"/>
        <w:rPr>
          <w:sz w:val="24"/>
          <w:szCs w:val="24"/>
        </w:rPr>
      </w:pPr>
      <w:r w:rsidRPr="00B67ED7">
        <w:rPr>
          <w:sz w:val="24"/>
          <w:szCs w:val="24"/>
        </w:rPr>
        <w:t>3) рассмотрение и оценка Заказчиком поданных участниками заявок на участие в таком конкурсе,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p w:rsidR="00FE7FF0" w:rsidRPr="00B67ED7" w:rsidRDefault="00FE7FF0" w:rsidP="00BE49B5">
      <w:pPr>
        <w:ind w:left="-567" w:firstLine="709"/>
        <w:jc w:val="both"/>
        <w:rPr>
          <w:sz w:val="24"/>
          <w:szCs w:val="24"/>
        </w:rPr>
      </w:pPr>
      <w:r w:rsidRPr="00B67ED7">
        <w:rPr>
          <w:sz w:val="24"/>
          <w:szCs w:val="24"/>
        </w:rPr>
        <w:t>4) проведение квалификационного отбора участников конкурса в электронной форме;</w:t>
      </w:r>
    </w:p>
    <w:p w:rsidR="00FE7FF0" w:rsidRPr="00B67ED7" w:rsidRDefault="00FE7FF0" w:rsidP="00BE49B5">
      <w:pPr>
        <w:ind w:left="-567" w:firstLine="709"/>
        <w:jc w:val="both"/>
        <w:rPr>
          <w:sz w:val="24"/>
          <w:szCs w:val="24"/>
        </w:rPr>
      </w:pPr>
      <w:r w:rsidRPr="00B67ED7">
        <w:rPr>
          <w:sz w:val="24"/>
          <w:szCs w:val="24"/>
        </w:rPr>
        <w:t>5) сопоставление дополнительных ценовых предложений участников конкурса в электронной форме о снижении цены договора, расходов на эксплуатацию и ремонт товаров, использование результатов работ, услуг.</w:t>
      </w:r>
    </w:p>
    <w:p w:rsidR="00FE7FF0" w:rsidRPr="00B67ED7" w:rsidRDefault="00FE7FF0" w:rsidP="00BE49B5">
      <w:pPr>
        <w:ind w:left="-567" w:firstLine="709"/>
        <w:jc w:val="both"/>
        <w:rPr>
          <w:sz w:val="24"/>
          <w:szCs w:val="24"/>
        </w:rPr>
      </w:pPr>
      <w:r w:rsidRPr="00B67ED7">
        <w:rPr>
          <w:sz w:val="24"/>
          <w:szCs w:val="24"/>
        </w:rPr>
        <w:t>3.12.5. При включении в конкурс в электронной форме этапов, указанных в пункте 3.12.4 настоящего Положения, должны соблюдаться следующие правила:</w:t>
      </w:r>
    </w:p>
    <w:p w:rsidR="00FE7FF0" w:rsidRPr="00B67ED7" w:rsidRDefault="00FE7FF0" w:rsidP="00BE49B5">
      <w:pPr>
        <w:ind w:left="-567" w:firstLine="709"/>
        <w:jc w:val="both"/>
        <w:rPr>
          <w:sz w:val="24"/>
          <w:szCs w:val="24"/>
        </w:rPr>
      </w:pPr>
      <w:r w:rsidRPr="00B67ED7">
        <w:rPr>
          <w:sz w:val="24"/>
          <w:szCs w:val="24"/>
        </w:rPr>
        <w:t>1) последовательность проведения этапов такого конкурса должна соответствовать очередности их перечисления в пункте 3.12.4 настоящего Положения. Каждый этап конкурса в электронной форме может быть включен в него однократно;</w:t>
      </w:r>
    </w:p>
    <w:p w:rsidR="00FE7FF0" w:rsidRPr="00B67ED7" w:rsidRDefault="00FE7FF0" w:rsidP="00BE49B5">
      <w:pPr>
        <w:ind w:left="-567" w:firstLine="709"/>
        <w:jc w:val="both"/>
        <w:rPr>
          <w:sz w:val="24"/>
          <w:szCs w:val="24"/>
        </w:rPr>
      </w:pPr>
      <w:r w:rsidRPr="00B67ED7">
        <w:rPr>
          <w:sz w:val="24"/>
          <w:szCs w:val="24"/>
        </w:rPr>
        <w:t>2) не допускается одновременное включение в конкурс в электронной форме этапов, предусмотренных подпунктами 1 и 2 пункта 3.12.4 настоящего Положения;</w:t>
      </w:r>
    </w:p>
    <w:p w:rsidR="00FE7FF0" w:rsidRPr="00B67ED7" w:rsidRDefault="00FE7FF0" w:rsidP="00BE49B5">
      <w:pPr>
        <w:ind w:left="-567" w:firstLine="709"/>
        <w:jc w:val="both"/>
        <w:rPr>
          <w:sz w:val="24"/>
          <w:szCs w:val="24"/>
        </w:rPr>
      </w:pPr>
      <w:r w:rsidRPr="00B67ED7">
        <w:rPr>
          <w:sz w:val="24"/>
          <w:szCs w:val="24"/>
        </w:rPr>
        <w:t>3) в извещении о проведении конкурса в электронной форме должны быть установлены сроки проведения каждого этапа такого конкурса;</w:t>
      </w:r>
    </w:p>
    <w:p w:rsidR="00FE7FF0" w:rsidRPr="00B67ED7" w:rsidRDefault="00FE7FF0" w:rsidP="00BE49B5">
      <w:pPr>
        <w:ind w:left="-567" w:firstLine="709"/>
        <w:jc w:val="both"/>
        <w:rPr>
          <w:sz w:val="24"/>
          <w:szCs w:val="24"/>
        </w:rPr>
      </w:pPr>
      <w:r w:rsidRPr="00B67ED7">
        <w:rPr>
          <w:sz w:val="24"/>
          <w:szCs w:val="24"/>
        </w:rPr>
        <w:t>4) по результатам каждого этапа конкурса в электронной форме составляется отдельный протокол. При этом протокол по результатам последнего этапа конкурса в электронной форме не составляется. По окончании последнего этапа конкурса в электронной форме, по итогам которого определяется победитель, составляется итоговый протокол;</w:t>
      </w:r>
    </w:p>
    <w:p w:rsidR="00FE7FF0" w:rsidRPr="00B67ED7" w:rsidRDefault="00FE7FF0" w:rsidP="00BE49B5">
      <w:pPr>
        <w:ind w:left="-567" w:firstLine="709"/>
        <w:jc w:val="both"/>
        <w:rPr>
          <w:sz w:val="24"/>
          <w:szCs w:val="24"/>
        </w:rPr>
      </w:pPr>
      <w:r w:rsidRPr="00B67ED7">
        <w:rPr>
          <w:sz w:val="24"/>
          <w:szCs w:val="24"/>
        </w:rPr>
        <w:t xml:space="preserve">5) если конкурс в электронной форме включает в себя этапы, предусмотренные подпунктами 1 или 2 пункта 3.12.4 настоящего Положения, Заказчик указывает в протоколах, составляемых по результатам данных этапов, в том числе информацию о принятом им </w:t>
      </w:r>
      <w:r w:rsidR="0070148D" w:rsidRPr="00B67ED7">
        <w:rPr>
          <w:sz w:val="24"/>
          <w:szCs w:val="24"/>
        </w:rPr>
        <w:t>решении,</w:t>
      </w:r>
      <w:r w:rsidRPr="00B67ED7">
        <w:rPr>
          <w:sz w:val="24"/>
          <w:szCs w:val="24"/>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в сроки, установленные конкурсной документацией, размещает в ЕИС уточненное извещение о проведении конкурса в электронной форме и уточненную конкурсную документацию. В указанном случае отклонение заявок участников такого конкурса не допускается, комиссия предлагает всем участникам такого конкурса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Заказчик в соответствии с требованиями пункта 3.12.3 настоящего Положения определяет срок подачи окончательных предложений участников такого конкурса. В случае принятия Заказчиком решения не вносить уточнения в извещение о проведении конкурса в электронной форме и конкурсную документацию информация об этом решении указывается в протоколе, составляемом по результатам данных этапов конкурса в электронной форме. При этом участники такого конкурса не подают окончательные предложения;</w:t>
      </w:r>
    </w:p>
    <w:p w:rsidR="00FE7FF0" w:rsidRPr="00B67ED7" w:rsidRDefault="00FE7FF0" w:rsidP="00BE49B5">
      <w:pPr>
        <w:ind w:left="-567" w:firstLine="709"/>
        <w:jc w:val="both"/>
        <w:rPr>
          <w:sz w:val="24"/>
          <w:szCs w:val="24"/>
        </w:rPr>
      </w:pPr>
      <w:r w:rsidRPr="00B67ED7">
        <w:rPr>
          <w:sz w:val="24"/>
          <w:szCs w:val="24"/>
        </w:rPr>
        <w:t>6) обсуждение с участниками такого конкурса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предусмотренное подпунктом 2 пункта 3.12.4 настоящего Положения настоящего Положения, должно осуществляться с участниками такого конкурса, соответствующими требованиям, указанным в извещении о проведении конкурса в электронной форме и конкурсной документации. При этом должны быть обеспечены равный доступ всех участников конкурса в электронной форме, соответствующих указанным требова</w:t>
      </w:r>
      <w:r w:rsidRPr="00B67ED7">
        <w:rPr>
          <w:sz w:val="24"/>
          <w:szCs w:val="24"/>
        </w:rPr>
        <w:lastRenderedPageBreak/>
        <w:t>ниям, к участию в этом обсуждении и соблюдение Заказчиком Федерального закона от 29.07.2004 № 98-ФЗ «О коммерческой тайне»;</w:t>
      </w:r>
    </w:p>
    <w:p w:rsidR="00FE7FF0" w:rsidRPr="00B67ED7" w:rsidRDefault="00FE7FF0" w:rsidP="00BE49B5">
      <w:pPr>
        <w:ind w:left="-567" w:firstLine="709"/>
        <w:jc w:val="both"/>
        <w:rPr>
          <w:sz w:val="24"/>
          <w:szCs w:val="24"/>
        </w:rPr>
      </w:pPr>
      <w:r w:rsidRPr="00B67ED7">
        <w:rPr>
          <w:sz w:val="24"/>
          <w:szCs w:val="24"/>
        </w:rPr>
        <w:t>7) после размещения в ЕИС протокола, составляемого по результатам этапа конкурса в электронной форме, предусмотренного подпунктом 1 или 2 пункта 3.12.4 настоящего Положения, любой участник такого конкурса вправе отказаться от дальнейшего участия в конкурсе. Такой отказ выражается в непредставлении участником окончательного предложения;</w:t>
      </w:r>
    </w:p>
    <w:p w:rsidR="00FE7FF0" w:rsidRPr="00B67ED7" w:rsidRDefault="00FE7FF0" w:rsidP="00BE49B5">
      <w:pPr>
        <w:ind w:left="-567" w:firstLine="709"/>
        <w:jc w:val="both"/>
        <w:rPr>
          <w:sz w:val="24"/>
          <w:szCs w:val="24"/>
        </w:rPr>
      </w:pPr>
      <w:r w:rsidRPr="00B67ED7">
        <w:rPr>
          <w:sz w:val="24"/>
          <w:szCs w:val="24"/>
        </w:rPr>
        <w:t>8) участник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 в ЕИС уточненных извещения о проведении конкурса в электронной форме и конкурсной документации до предусмотренных такими извещением и документацией даты и времени окончания срока подачи окончательных предложений. Конкурсной документацией может быть предусмотрена подача окончательного предложения с одновременной подачей нового ценового предложения;</w:t>
      </w:r>
    </w:p>
    <w:p w:rsidR="00FE7FF0" w:rsidRPr="00B67ED7" w:rsidRDefault="00FE7FF0" w:rsidP="00BE49B5">
      <w:pPr>
        <w:ind w:left="-567" w:firstLine="709"/>
        <w:jc w:val="both"/>
        <w:rPr>
          <w:sz w:val="24"/>
          <w:szCs w:val="24"/>
        </w:rPr>
      </w:pPr>
      <w:r w:rsidRPr="00B67ED7">
        <w:rPr>
          <w:sz w:val="24"/>
          <w:szCs w:val="24"/>
        </w:rPr>
        <w:t>9) если конкурс в электронной форме включает этап, предусмотренный подпунктом 4 пункта 3.12.4 настоящего Положения:</w:t>
      </w:r>
    </w:p>
    <w:p w:rsidR="00FE7FF0" w:rsidRPr="00B67ED7" w:rsidRDefault="00FE7FF0" w:rsidP="00BE49B5">
      <w:pPr>
        <w:ind w:left="-567" w:firstLine="709"/>
        <w:jc w:val="both"/>
        <w:rPr>
          <w:sz w:val="24"/>
          <w:szCs w:val="24"/>
        </w:rPr>
      </w:pPr>
      <w:r w:rsidRPr="00B67ED7">
        <w:rPr>
          <w:sz w:val="24"/>
          <w:szCs w:val="24"/>
        </w:rPr>
        <w:t>- ко всем участникам такого конкурса предъявляются единые квалификационные требования, установленные конкурсной документацией;</w:t>
      </w:r>
    </w:p>
    <w:p w:rsidR="00FE7FF0" w:rsidRPr="00B67ED7" w:rsidRDefault="00FE7FF0" w:rsidP="00BE49B5">
      <w:pPr>
        <w:ind w:left="-567" w:firstLine="709"/>
        <w:jc w:val="both"/>
        <w:rPr>
          <w:sz w:val="24"/>
          <w:szCs w:val="24"/>
        </w:rPr>
      </w:pPr>
      <w:r w:rsidRPr="00B67ED7">
        <w:rPr>
          <w:sz w:val="24"/>
          <w:szCs w:val="24"/>
        </w:rPr>
        <w:t>- заявки на участие в таком конкурсе должны содержать информацию и документы, предусмотренные конкурсной документацией, подтверждающие соответствие участников единым квалификационным требованиям, установленным конкурсной документацией;</w:t>
      </w:r>
    </w:p>
    <w:p w:rsidR="00FE7FF0" w:rsidRPr="00B67ED7" w:rsidRDefault="00FE7FF0" w:rsidP="00BE49B5">
      <w:pPr>
        <w:ind w:left="-567" w:firstLine="709"/>
        <w:jc w:val="both"/>
        <w:rPr>
          <w:sz w:val="24"/>
          <w:szCs w:val="24"/>
        </w:rPr>
      </w:pPr>
      <w:r w:rsidRPr="00B67ED7">
        <w:rPr>
          <w:sz w:val="24"/>
          <w:szCs w:val="24"/>
        </w:rPr>
        <w:t>- заявки участников, которые не соответствуют квалификационным требованиям, отклоняются;</w:t>
      </w:r>
    </w:p>
    <w:p w:rsidR="00FE7FF0" w:rsidRPr="00B67ED7" w:rsidRDefault="00FE7FF0" w:rsidP="00BE49B5">
      <w:pPr>
        <w:ind w:left="-567" w:firstLine="709"/>
        <w:jc w:val="both"/>
        <w:rPr>
          <w:sz w:val="24"/>
          <w:szCs w:val="24"/>
        </w:rPr>
      </w:pPr>
      <w:r w:rsidRPr="00B67ED7">
        <w:rPr>
          <w:sz w:val="24"/>
          <w:szCs w:val="24"/>
        </w:rPr>
        <w:t>10) если конкурс в электронной форме включает этап, предусмотренный подпунктом 5 пункта 3.12.4 настоящего Положения:</w:t>
      </w:r>
    </w:p>
    <w:p w:rsidR="00FE7FF0" w:rsidRPr="00B67ED7" w:rsidRDefault="00FE7FF0" w:rsidP="00BE49B5">
      <w:pPr>
        <w:ind w:left="-567" w:firstLine="709"/>
        <w:jc w:val="both"/>
        <w:rPr>
          <w:sz w:val="24"/>
          <w:szCs w:val="24"/>
        </w:rPr>
      </w:pPr>
      <w:r w:rsidRPr="00B67ED7">
        <w:rPr>
          <w:sz w:val="24"/>
          <w:szCs w:val="24"/>
        </w:rPr>
        <w:t>- участники такого конкурса должны быть проинформированы о наименьшем ценовом предложении из всех ценовых предложений, поданных участниками такого конкурса;</w:t>
      </w:r>
    </w:p>
    <w:p w:rsidR="00FE7FF0" w:rsidRPr="00B67ED7" w:rsidRDefault="00FE7FF0" w:rsidP="00BE49B5">
      <w:pPr>
        <w:ind w:left="-567" w:firstLine="709"/>
        <w:jc w:val="both"/>
        <w:rPr>
          <w:sz w:val="24"/>
          <w:szCs w:val="24"/>
        </w:rPr>
      </w:pPr>
      <w:r w:rsidRPr="00B67ED7">
        <w:rPr>
          <w:sz w:val="24"/>
          <w:szCs w:val="24"/>
        </w:rPr>
        <w:t>- участники такого конкурса подают одно дополнительное ценовое предложение, которое должно быть ниже ценового предложения, ранее поданного ими одновременно с заявкой на участие в конкурсе в электронной форме либо одновременно с окончательным предложением;</w:t>
      </w:r>
    </w:p>
    <w:p w:rsidR="00FE7FF0" w:rsidRPr="00B67ED7" w:rsidRDefault="00FE7FF0" w:rsidP="00BE49B5">
      <w:pPr>
        <w:ind w:left="-567" w:firstLine="709"/>
        <w:jc w:val="both"/>
        <w:rPr>
          <w:sz w:val="24"/>
          <w:szCs w:val="24"/>
        </w:rPr>
      </w:pPr>
      <w:r w:rsidRPr="00B67ED7">
        <w:rPr>
          <w:sz w:val="24"/>
          <w:szCs w:val="24"/>
        </w:rPr>
        <w:t>- если участник такого конкурса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FE7FF0" w:rsidRPr="00B67ED7" w:rsidRDefault="00FE7FF0" w:rsidP="00BE49B5">
      <w:pPr>
        <w:ind w:left="-567" w:firstLine="709"/>
        <w:jc w:val="both"/>
        <w:rPr>
          <w:sz w:val="24"/>
          <w:szCs w:val="24"/>
        </w:rPr>
      </w:pPr>
      <w:r w:rsidRPr="00B67ED7">
        <w:rPr>
          <w:sz w:val="24"/>
          <w:szCs w:val="24"/>
        </w:rPr>
        <w:t>3.12.6. Аукцион в электронной форме, участниками которого могут являться только СМСП, может включать в себя этап проведения квалификационного отбора участников. При этом должны соблюдаться следующие правила:</w:t>
      </w:r>
    </w:p>
    <w:p w:rsidR="00FE7FF0" w:rsidRPr="00B67ED7" w:rsidRDefault="00FE7FF0" w:rsidP="00BE49B5">
      <w:pPr>
        <w:ind w:left="-567" w:firstLine="709"/>
        <w:jc w:val="both"/>
        <w:rPr>
          <w:sz w:val="24"/>
          <w:szCs w:val="24"/>
        </w:rPr>
      </w:pPr>
      <w:r w:rsidRPr="00B67ED7">
        <w:rPr>
          <w:sz w:val="24"/>
          <w:szCs w:val="24"/>
        </w:rPr>
        <w:t>1) в извещении о проведении такого аукциона с участием только СМСП должны быть установлены сроки проведения такого этапа;</w:t>
      </w:r>
    </w:p>
    <w:p w:rsidR="00FE7FF0" w:rsidRPr="00B67ED7" w:rsidRDefault="00FE7FF0" w:rsidP="00BE49B5">
      <w:pPr>
        <w:ind w:left="-567" w:firstLine="709"/>
        <w:jc w:val="both"/>
        <w:rPr>
          <w:sz w:val="24"/>
          <w:szCs w:val="24"/>
        </w:rPr>
      </w:pPr>
      <w:r w:rsidRPr="00B67ED7">
        <w:rPr>
          <w:sz w:val="24"/>
          <w:szCs w:val="24"/>
        </w:rPr>
        <w:t>2) ко всем участникам такого аукциона предъявляются единые квалификационные требования, установленные документацией об аукционе в электронной форме;</w:t>
      </w:r>
    </w:p>
    <w:p w:rsidR="00FE7FF0" w:rsidRPr="00B67ED7" w:rsidRDefault="00FE7FF0" w:rsidP="00BE49B5">
      <w:pPr>
        <w:ind w:left="-567" w:firstLine="709"/>
        <w:jc w:val="both"/>
        <w:rPr>
          <w:sz w:val="24"/>
          <w:szCs w:val="24"/>
        </w:rPr>
      </w:pPr>
      <w:r w:rsidRPr="00B67ED7">
        <w:rPr>
          <w:sz w:val="24"/>
          <w:szCs w:val="24"/>
        </w:rPr>
        <w:t>3) заявки на участие в таком аукционе должны содержать информацию и документы, предусмотренные документацией об аукционе в электронной форме и подтверждающие соответствие участников такого аукциона квалификационным требованиям, установленным документацией об аукционе в электронной форме;</w:t>
      </w:r>
    </w:p>
    <w:p w:rsidR="00FE7FF0" w:rsidRPr="00B67ED7" w:rsidRDefault="00FE7FF0" w:rsidP="00BE49B5">
      <w:pPr>
        <w:ind w:left="-567" w:firstLine="709"/>
        <w:jc w:val="both"/>
        <w:rPr>
          <w:sz w:val="24"/>
          <w:szCs w:val="24"/>
        </w:rPr>
      </w:pPr>
      <w:r w:rsidRPr="00B67ED7">
        <w:rPr>
          <w:sz w:val="24"/>
          <w:szCs w:val="24"/>
        </w:rPr>
        <w:t>4) заявки участников такого аукциона, не соответствующих квалификационным требованиям, отклоняются.</w:t>
      </w:r>
    </w:p>
    <w:p w:rsidR="00FE7FF0" w:rsidRPr="00B67ED7" w:rsidRDefault="00FE7FF0" w:rsidP="00BE49B5">
      <w:pPr>
        <w:ind w:left="-567" w:firstLine="709"/>
        <w:jc w:val="both"/>
        <w:rPr>
          <w:sz w:val="24"/>
          <w:szCs w:val="24"/>
        </w:rPr>
      </w:pPr>
      <w:r w:rsidRPr="00B67ED7">
        <w:rPr>
          <w:sz w:val="24"/>
          <w:szCs w:val="24"/>
        </w:rPr>
        <w:t>3.12.7. Аукцион в электронной форме включает в себя порядок подачи его участниками предложений о цене договора с учетом следующих требований:</w:t>
      </w:r>
    </w:p>
    <w:p w:rsidR="00FE7FF0" w:rsidRPr="00B67ED7" w:rsidRDefault="00FE7FF0" w:rsidP="00BE49B5">
      <w:pPr>
        <w:ind w:left="-567" w:firstLine="709"/>
        <w:jc w:val="both"/>
        <w:rPr>
          <w:sz w:val="24"/>
          <w:szCs w:val="24"/>
        </w:rPr>
      </w:pPr>
      <w:r w:rsidRPr="00B67ED7">
        <w:rPr>
          <w:sz w:val="24"/>
          <w:szCs w:val="24"/>
        </w:rPr>
        <w:t>1) «шаг аукциона» составляет от 0,5 до пяти процентов начальной (максимальной) цены договора;</w:t>
      </w:r>
    </w:p>
    <w:p w:rsidR="00FE7FF0" w:rsidRPr="00B67ED7" w:rsidRDefault="00FE7FF0" w:rsidP="00BE49B5">
      <w:pPr>
        <w:ind w:left="-567" w:firstLine="709"/>
        <w:jc w:val="both"/>
        <w:rPr>
          <w:sz w:val="24"/>
          <w:szCs w:val="24"/>
        </w:rPr>
      </w:pPr>
      <w:r w:rsidRPr="00B67ED7">
        <w:rPr>
          <w:sz w:val="24"/>
          <w:szCs w:val="24"/>
        </w:rPr>
        <w:t>2) снижение текущего минимального предложения о цене договора осуществляется на величину в пределах «шага аукциона»;</w:t>
      </w:r>
    </w:p>
    <w:p w:rsidR="00FE7FF0" w:rsidRPr="00B67ED7" w:rsidRDefault="00FE7FF0" w:rsidP="00BE49B5">
      <w:pPr>
        <w:ind w:left="-567" w:firstLine="709"/>
        <w:jc w:val="both"/>
        <w:rPr>
          <w:sz w:val="24"/>
          <w:szCs w:val="24"/>
        </w:rPr>
      </w:pPr>
      <w:r w:rsidRPr="00B67ED7">
        <w:rPr>
          <w:sz w:val="24"/>
          <w:szCs w:val="24"/>
        </w:rPr>
        <w:lastRenderedPageBreak/>
        <w:t>3) 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FE7FF0" w:rsidRPr="00B67ED7" w:rsidRDefault="00FE7FF0" w:rsidP="00BE49B5">
      <w:pPr>
        <w:ind w:left="-567" w:firstLine="709"/>
        <w:jc w:val="both"/>
        <w:rPr>
          <w:sz w:val="24"/>
          <w:szCs w:val="24"/>
        </w:rPr>
      </w:pPr>
      <w:r w:rsidRPr="00B67ED7">
        <w:rPr>
          <w:sz w:val="24"/>
          <w:szCs w:val="24"/>
        </w:rPr>
        <w:t>4) 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rsidR="00FE7FF0" w:rsidRPr="00B67ED7" w:rsidRDefault="00FE7FF0" w:rsidP="00BE49B5">
      <w:pPr>
        <w:ind w:left="-567" w:firstLine="709"/>
        <w:jc w:val="both"/>
        <w:rPr>
          <w:sz w:val="24"/>
          <w:szCs w:val="24"/>
        </w:rPr>
      </w:pPr>
      <w:r w:rsidRPr="00B67ED7">
        <w:rPr>
          <w:sz w:val="24"/>
          <w:szCs w:val="24"/>
        </w:rPr>
        <w:t>5) 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w:t>
      </w:r>
    </w:p>
    <w:p w:rsidR="00FE7FF0" w:rsidRPr="00B67ED7" w:rsidRDefault="00FE7FF0" w:rsidP="00BE49B5">
      <w:pPr>
        <w:ind w:left="-567" w:firstLine="709"/>
        <w:jc w:val="both"/>
        <w:rPr>
          <w:sz w:val="24"/>
          <w:szCs w:val="24"/>
        </w:rPr>
      </w:pPr>
      <w:r w:rsidRPr="00B67ED7">
        <w:rPr>
          <w:sz w:val="24"/>
          <w:szCs w:val="24"/>
        </w:rPr>
        <w:t>3.12.8. Заявка на участие в запросе котировок в электронной форме, участниками которого могут быть только СМСП, должна содержать:</w:t>
      </w:r>
    </w:p>
    <w:p w:rsidR="00FE7FF0" w:rsidRPr="00B67ED7" w:rsidRDefault="00FE7FF0" w:rsidP="00BE49B5">
      <w:pPr>
        <w:ind w:left="-567" w:firstLine="709"/>
        <w:jc w:val="both"/>
        <w:rPr>
          <w:sz w:val="24"/>
          <w:szCs w:val="24"/>
        </w:rPr>
      </w:pPr>
      <w:r w:rsidRPr="00B67ED7">
        <w:rPr>
          <w:sz w:val="24"/>
          <w:szCs w:val="24"/>
        </w:rPr>
        <w:t>1) предложение участника запроса котировок в электронной форме о цене договора;</w:t>
      </w:r>
    </w:p>
    <w:p w:rsidR="00FE7FF0" w:rsidRPr="00B67ED7" w:rsidRDefault="00FE7FF0" w:rsidP="00BE49B5">
      <w:pPr>
        <w:ind w:left="-567" w:firstLine="709"/>
        <w:jc w:val="both"/>
        <w:rPr>
          <w:sz w:val="24"/>
          <w:szCs w:val="24"/>
        </w:rPr>
      </w:pPr>
      <w:r w:rsidRPr="00B67ED7">
        <w:rPr>
          <w:sz w:val="24"/>
          <w:szCs w:val="24"/>
        </w:rPr>
        <w:t>2) предусмотренное одним из следующих пунктов согласие участника запроса котировок в электронной форме:</w:t>
      </w:r>
    </w:p>
    <w:p w:rsidR="00FE7FF0" w:rsidRPr="00B67ED7" w:rsidRDefault="00FE7FF0" w:rsidP="00BE49B5">
      <w:pPr>
        <w:ind w:left="-567" w:firstLine="709"/>
        <w:jc w:val="both"/>
        <w:rPr>
          <w:sz w:val="24"/>
          <w:szCs w:val="24"/>
        </w:rPr>
      </w:pPr>
      <w:r w:rsidRPr="00B67ED7">
        <w:rPr>
          <w:sz w:val="24"/>
          <w:szCs w:val="24"/>
        </w:rPr>
        <w:t>- на выполнение работ или оказание услуг, указанных в извещении о проведении запроса котировок в электронной форме, на условиях, предусмотренных проектом договора (в случае, если осуществляется закупка работ или услуг);</w:t>
      </w:r>
    </w:p>
    <w:p w:rsidR="00FE7FF0" w:rsidRPr="00B67ED7" w:rsidRDefault="00FE7FF0" w:rsidP="00BE49B5">
      <w:pPr>
        <w:ind w:left="-567" w:firstLine="709"/>
        <w:jc w:val="both"/>
        <w:rPr>
          <w:sz w:val="24"/>
          <w:szCs w:val="24"/>
        </w:rPr>
      </w:pPr>
      <w:r w:rsidRPr="00B67ED7">
        <w:rPr>
          <w:sz w:val="24"/>
          <w:szCs w:val="24"/>
        </w:rPr>
        <w:t>- на поставку товара, который указан в извещении о проведении запроса котировок в электронной форме и в отношении которого в таком извещении в соответствии с требованиями подпункта 3 пункта 2.6.1 настоящего Положения содержится указание на товарный знак, на условиях, предусмотренных проектом договора и не подлежащих изменению по результатам проведения запроса котировок в электронной форме;</w:t>
      </w:r>
    </w:p>
    <w:p w:rsidR="00FE7FF0" w:rsidRPr="00B67ED7" w:rsidRDefault="00FE7FF0" w:rsidP="00BE49B5">
      <w:pPr>
        <w:ind w:left="-567" w:firstLine="709"/>
        <w:jc w:val="both"/>
        <w:rPr>
          <w:sz w:val="24"/>
          <w:szCs w:val="24"/>
        </w:rPr>
      </w:pPr>
      <w:r w:rsidRPr="00B67ED7">
        <w:rPr>
          <w:sz w:val="24"/>
          <w:szCs w:val="24"/>
        </w:rPr>
        <w:t>- на поставку товара, который указан в извещении о проведении запроса котировок в электронной форме и конкретные показатели которого соответствуют значениям эквивалентности, установленным данным извещением (в случае, если участник предлагает поставку товара, который является эквивалентным товару, указанному в таком извещении), на условиях, предусмотренных проектом договора;</w:t>
      </w:r>
    </w:p>
    <w:p w:rsidR="00FE7FF0" w:rsidRPr="00B67ED7" w:rsidRDefault="00FE7FF0" w:rsidP="00BE49B5">
      <w:pPr>
        <w:ind w:left="-567" w:firstLine="709"/>
        <w:jc w:val="both"/>
        <w:rPr>
          <w:sz w:val="24"/>
          <w:szCs w:val="24"/>
        </w:rPr>
      </w:pPr>
      <w:r w:rsidRPr="00B67ED7">
        <w:rPr>
          <w:sz w:val="24"/>
          <w:szCs w:val="24"/>
        </w:rPr>
        <w:t>3) иную информацию и документы, предусмотренные извещением о проведении запроса котировок в электронной форме.</w:t>
      </w:r>
    </w:p>
    <w:p w:rsidR="00FE7FF0" w:rsidRPr="00B67ED7" w:rsidRDefault="00FE7FF0" w:rsidP="00BE49B5">
      <w:pPr>
        <w:ind w:left="-567" w:firstLine="709"/>
        <w:jc w:val="both"/>
        <w:rPr>
          <w:sz w:val="24"/>
          <w:szCs w:val="24"/>
        </w:rPr>
      </w:pPr>
      <w:r w:rsidRPr="00B67ED7">
        <w:rPr>
          <w:sz w:val="24"/>
          <w:szCs w:val="24"/>
        </w:rPr>
        <w:t>3.12.9. Запрос предложений в электронной форме, участниками которого могут являться только СМСП, может включать в себя этап проведения квалификационного отбора участников. При этом должны соблюдаться следующие правила:</w:t>
      </w:r>
    </w:p>
    <w:p w:rsidR="00FE7FF0" w:rsidRPr="00B67ED7" w:rsidRDefault="00FE7FF0" w:rsidP="00BE49B5">
      <w:pPr>
        <w:ind w:left="-567" w:firstLine="709"/>
        <w:jc w:val="both"/>
        <w:rPr>
          <w:sz w:val="24"/>
          <w:szCs w:val="24"/>
        </w:rPr>
      </w:pPr>
      <w:r w:rsidRPr="00B67ED7">
        <w:rPr>
          <w:sz w:val="24"/>
          <w:szCs w:val="24"/>
        </w:rPr>
        <w:t>1) в извещении о проведении запроса предложений в электронной форме должны быть установлены сроки проведения такого этапа;</w:t>
      </w:r>
    </w:p>
    <w:p w:rsidR="00FE7FF0" w:rsidRPr="00B67ED7" w:rsidRDefault="00FE7FF0" w:rsidP="00BE49B5">
      <w:pPr>
        <w:ind w:left="-567" w:firstLine="709"/>
        <w:jc w:val="both"/>
        <w:rPr>
          <w:sz w:val="24"/>
          <w:szCs w:val="24"/>
        </w:rPr>
      </w:pPr>
      <w:r w:rsidRPr="00B67ED7">
        <w:rPr>
          <w:sz w:val="24"/>
          <w:szCs w:val="24"/>
        </w:rPr>
        <w:t xml:space="preserve">2) ко всем участникам предъявляются единые квалификационные требования, установленные документацией о запросе предложений в электронной форме; </w:t>
      </w:r>
    </w:p>
    <w:p w:rsidR="00FE7FF0" w:rsidRPr="00B67ED7" w:rsidRDefault="00FE7FF0" w:rsidP="00BE49B5">
      <w:pPr>
        <w:ind w:left="-567" w:firstLine="709"/>
        <w:jc w:val="both"/>
        <w:rPr>
          <w:sz w:val="24"/>
          <w:szCs w:val="24"/>
        </w:rPr>
      </w:pPr>
      <w:r w:rsidRPr="00B67ED7">
        <w:rPr>
          <w:sz w:val="24"/>
          <w:szCs w:val="24"/>
        </w:rPr>
        <w:t>3) заявки должны содержать информацию и документы, предусмотренные документацией о запросе предложений в электронной форме и подтверждающие соответствие участников квалификационным требованиям, установленным документацией о запросе предложений в электронной форме;</w:t>
      </w:r>
    </w:p>
    <w:p w:rsidR="00FE7FF0" w:rsidRPr="00B67ED7" w:rsidRDefault="00FE7FF0" w:rsidP="00BE49B5">
      <w:pPr>
        <w:ind w:left="-567" w:firstLine="709"/>
        <w:jc w:val="both"/>
        <w:rPr>
          <w:sz w:val="24"/>
          <w:szCs w:val="24"/>
        </w:rPr>
      </w:pPr>
      <w:r w:rsidRPr="00B67ED7">
        <w:rPr>
          <w:sz w:val="24"/>
          <w:szCs w:val="24"/>
        </w:rPr>
        <w:t>4) заявки участников, не соответствующие квалификационным требованиям, установленным документацией о запросе предложений в электронной форме, отклоняются.</w:t>
      </w:r>
    </w:p>
    <w:p w:rsidR="00FE7FF0" w:rsidRPr="00B67ED7" w:rsidRDefault="00FE7FF0" w:rsidP="00BE49B5">
      <w:pPr>
        <w:ind w:left="-567" w:firstLine="709"/>
        <w:jc w:val="both"/>
        <w:rPr>
          <w:sz w:val="24"/>
          <w:szCs w:val="24"/>
        </w:rPr>
      </w:pPr>
      <w:r w:rsidRPr="00B67ED7">
        <w:rPr>
          <w:sz w:val="24"/>
          <w:szCs w:val="24"/>
        </w:rPr>
        <w:t>3.12.10. Проведение конкурентной закупки с участием СМСП осуществляется Заказчиком на электронной площадке, функционирующей в соответствии с едиными требованиями, предусмотренными действующим законодательством Российской Федерации, и дополнительными требованиями, установленными Правительством Российской Федерации.</w:t>
      </w:r>
    </w:p>
    <w:p w:rsidR="00FE7FF0" w:rsidRPr="00B67ED7" w:rsidRDefault="00FE7FF0" w:rsidP="00BE49B5">
      <w:pPr>
        <w:ind w:left="-567" w:firstLine="709"/>
        <w:jc w:val="both"/>
        <w:rPr>
          <w:sz w:val="24"/>
          <w:szCs w:val="24"/>
        </w:rPr>
      </w:pPr>
      <w:r w:rsidRPr="00B67ED7">
        <w:rPr>
          <w:sz w:val="24"/>
          <w:szCs w:val="24"/>
        </w:rPr>
        <w:t>Перечень операторов, обеспечивающих проведение к</w:t>
      </w:r>
      <w:r w:rsidR="0070148D" w:rsidRPr="00B67ED7">
        <w:rPr>
          <w:sz w:val="24"/>
          <w:szCs w:val="24"/>
        </w:rPr>
        <w:t>онкурентных закупок с участием с</w:t>
      </w:r>
      <w:r w:rsidRPr="00B67ED7">
        <w:rPr>
          <w:sz w:val="24"/>
          <w:szCs w:val="24"/>
        </w:rPr>
        <w:t xml:space="preserve"> МСП, утверждается Правительством Российской Федерации.</w:t>
      </w:r>
    </w:p>
    <w:p w:rsidR="00FE7FF0" w:rsidRPr="00B67ED7" w:rsidRDefault="00FE7FF0" w:rsidP="00BE49B5">
      <w:pPr>
        <w:ind w:left="-567" w:firstLine="709"/>
        <w:jc w:val="both"/>
        <w:rPr>
          <w:sz w:val="24"/>
          <w:szCs w:val="24"/>
        </w:rPr>
      </w:pPr>
      <w:r w:rsidRPr="00B67ED7">
        <w:rPr>
          <w:sz w:val="24"/>
          <w:szCs w:val="24"/>
        </w:rPr>
        <w:t xml:space="preserve">3.12.11. При осуществлении конкурентной закупки с участием СМСП обеспечение заявок на участие в такой конкурентной закупке (если требование об обеспечении заявок установлено Заказчиком в извещении об осуществлении такой закупки, документации о </w:t>
      </w:r>
      <w:r w:rsidRPr="00B67ED7">
        <w:rPr>
          <w:sz w:val="24"/>
          <w:szCs w:val="24"/>
        </w:rPr>
        <w:lastRenderedPageBreak/>
        <w:t xml:space="preserve">конкурентной закупке) может предоставляться участниками путем внесения денежных средств или предоставления банковской гарантии. Выбор способа обеспечения заявки на участие в такой конкурентной закупке осуществляется участником такой закупки по своему усмотрению. </w:t>
      </w:r>
    </w:p>
    <w:p w:rsidR="00FE7FF0" w:rsidRPr="00B67ED7" w:rsidRDefault="00FE7FF0" w:rsidP="00BE49B5">
      <w:pPr>
        <w:ind w:left="-567" w:firstLine="709"/>
        <w:jc w:val="both"/>
        <w:rPr>
          <w:sz w:val="24"/>
          <w:szCs w:val="24"/>
        </w:rPr>
      </w:pPr>
      <w:r w:rsidRPr="00B67ED7">
        <w:rPr>
          <w:sz w:val="24"/>
          <w:szCs w:val="24"/>
        </w:rPr>
        <w:t>3.12.12. При осуществлении конкурентной закупки с участием СМСП денежные средства, предназначенные для обеспечения заявки, вносятся участником на специальный счет, открытый им в банке, включенном в перечень, определенный Правительством Российской Федерации.</w:t>
      </w:r>
    </w:p>
    <w:p w:rsidR="00FE7FF0" w:rsidRPr="00B67ED7" w:rsidRDefault="00FE7FF0" w:rsidP="00BE49B5">
      <w:pPr>
        <w:ind w:left="-567" w:firstLine="709"/>
        <w:jc w:val="both"/>
        <w:rPr>
          <w:sz w:val="24"/>
          <w:szCs w:val="24"/>
        </w:rPr>
      </w:pPr>
      <w:r w:rsidRPr="00B67ED7">
        <w:rPr>
          <w:sz w:val="24"/>
          <w:szCs w:val="24"/>
        </w:rPr>
        <w:t>3.12.13. В течение одного часа с момента окончания срока подачи заявок оператор электронной площадки направляет в банк информацию об участнике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счете участника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счете участника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информируется в течение одного часа. В случае, если блокирование денежных средств не может быть осуществлено по основаниям, предусмотренным настоящим пунктом, оператор обязан вернуть указанную заявку подавшему ее участнику в течение одного часа с момента окончания срока подачи заявок, указанного в извещении об осуществлении конкурентной закупки.</w:t>
      </w:r>
    </w:p>
    <w:p w:rsidR="00FE7FF0" w:rsidRPr="00B67ED7" w:rsidRDefault="00FE7FF0" w:rsidP="00BE49B5">
      <w:pPr>
        <w:ind w:left="-567" w:firstLine="709"/>
        <w:jc w:val="both"/>
        <w:rPr>
          <w:sz w:val="24"/>
          <w:szCs w:val="24"/>
        </w:rPr>
      </w:pPr>
      <w:r w:rsidRPr="00B67ED7">
        <w:rPr>
          <w:sz w:val="24"/>
          <w:szCs w:val="24"/>
        </w:rPr>
        <w:t>3.12.14. Участник конкурентной закупки с участием СМСП вправе распоряжаться денежными средствами, которые находятся на специальном счете и в отношении которых не осуществлено блокирование в соответствии с пунктом 3.12.13 настоящего Положения.</w:t>
      </w:r>
    </w:p>
    <w:p w:rsidR="00FE7FF0" w:rsidRPr="00B67ED7" w:rsidRDefault="00FE7FF0" w:rsidP="00BE49B5">
      <w:pPr>
        <w:ind w:left="-567" w:firstLine="709"/>
        <w:jc w:val="both"/>
        <w:rPr>
          <w:sz w:val="24"/>
          <w:szCs w:val="24"/>
        </w:rPr>
      </w:pPr>
      <w:r w:rsidRPr="00B67ED7">
        <w:rPr>
          <w:sz w:val="24"/>
          <w:szCs w:val="24"/>
        </w:rPr>
        <w:t>3.12.15. Денежные средства, внесенные на специальный счет в качестве обеспечения заявок на участие в конкурентной закупке с участием СМСП, перечисляются на счет Заказчика, указанный в извещении об осуществлении такой закупки, документации о конкурентной закупке, в случае 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конкурентной закупке, до заключения договора Заказчику обеспечения исполнения договора (если в извещении об осуществлении такой закупки, документации о конкурентной закупке установлено требование об обеспечении исполнения договора), или отказа участника заключить договор.</w:t>
      </w:r>
    </w:p>
    <w:p w:rsidR="00FE7FF0" w:rsidRPr="00B67ED7" w:rsidRDefault="00FE7FF0" w:rsidP="00BE49B5">
      <w:pPr>
        <w:ind w:left="-567" w:firstLine="709"/>
        <w:jc w:val="both"/>
        <w:rPr>
          <w:sz w:val="24"/>
          <w:szCs w:val="24"/>
        </w:rPr>
      </w:pPr>
      <w:r w:rsidRPr="00B67ED7">
        <w:rPr>
          <w:sz w:val="24"/>
          <w:szCs w:val="24"/>
        </w:rPr>
        <w:t>3.12.16. СМСП получают аккредитацию на электронной площадке в порядке, установленном Законом № 44-ФЗ.</w:t>
      </w:r>
    </w:p>
    <w:p w:rsidR="00FE7FF0" w:rsidRPr="00B67ED7" w:rsidRDefault="00FE7FF0" w:rsidP="00BE49B5">
      <w:pPr>
        <w:ind w:left="-567" w:firstLine="709"/>
        <w:jc w:val="both"/>
        <w:rPr>
          <w:sz w:val="24"/>
          <w:szCs w:val="24"/>
        </w:rPr>
      </w:pPr>
      <w:r w:rsidRPr="00B67ED7">
        <w:rPr>
          <w:sz w:val="24"/>
          <w:szCs w:val="24"/>
        </w:rPr>
        <w:t>3.12</w:t>
      </w:r>
      <w:r w:rsidRPr="00F06A6F">
        <w:rPr>
          <w:sz w:val="24"/>
          <w:szCs w:val="24"/>
        </w:rPr>
        <w:t>.17. Заявка на участие в конкурсе в электронной форме, аукционе в электронной форме, запросе предложений в электронной форме состоит из двух частей и ценового предложения. Заявка на участие в запросе котировок в электронной форме состоит из одной части и ценового предложения. Первая часть заявки на участие в конкурсе в электронной форме, аукционе в электронной форме, запросе предложений в электронной форме должна содержать описание поставляемого товара, выполняемой</w:t>
      </w:r>
      <w:r w:rsidRPr="00B67ED7">
        <w:rPr>
          <w:sz w:val="24"/>
          <w:szCs w:val="24"/>
        </w:rPr>
        <w:t xml:space="preserve"> работы, оказываемой услуги, которые являются предметом закупки в соответствии с требованиями документации о конкурентной закупке. При этом не допускается указание в первой части заявки на участие в конкурентной закупке сведений об участнике конкурса, аукциона или запроса предложений, и о его соответствии единым квалификационным требованиям, установленным в документации о конкурентной закупке. Вторая часть заявки на участие в конкурсе в электронной форме, аукционе в электронной форме, запросе предложений в электронной форме должна содержать сведения о данном участнике таких конкурса, аукциона или запроса предложений, информацию о его соответствии единым квалификационным требованиям (если они установлены в документации о конкурентной закупке), об окончательном предложении участника таких конкурса, аукциона или запроса предложений о функциональных характеристиках (потребительских свойствах) товара, качестве работы, услуги и об иных условиях исполнения договора.</w:t>
      </w:r>
    </w:p>
    <w:p w:rsidR="00FE7FF0" w:rsidRPr="00B67ED7" w:rsidRDefault="00FE7FF0" w:rsidP="00BE49B5">
      <w:pPr>
        <w:ind w:left="-567" w:firstLine="709"/>
        <w:jc w:val="both"/>
        <w:rPr>
          <w:sz w:val="24"/>
          <w:szCs w:val="24"/>
        </w:rPr>
      </w:pPr>
      <w:r w:rsidRPr="00B67ED7">
        <w:rPr>
          <w:sz w:val="24"/>
          <w:szCs w:val="24"/>
        </w:rPr>
        <w:lastRenderedPageBreak/>
        <w:t>3.12.18. В случае, если конкурс в электронной форме предусматривает этап, указанный в подпункте 5 пункта 3.12.4 настоящего Положения, подача дополнительных ценовых предложений проводится на электронной площадке в день, указанный в извещении о проведении конкурса в электронной форме и конкурсной документации. Информация о времени начала проведения указанного этапа размещается оператором электронной площадки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конкурса в электронной форме составляет три часа.</w:t>
      </w:r>
    </w:p>
    <w:p w:rsidR="00FE7FF0" w:rsidRPr="00B67ED7" w:rsidRDefault="00FE7FF0" w:rsidP="00BE49B5">
      <w:pPr>
        <w:ind w:left="-567" w:firstLine="709"/>
        <w:jc w:val="both"/>
        <w:rPr>
          <w:sz w:val="24"/>
          <w:szCs w:val="24"/>
        </w:rPr>
      </w:pPr>
      <w:r w:rsidRPr="00B67ED7">
        <w:rPr>
          <w:sz w:val="24"/>
          <w:szCs w:val="24"/>
        </w:rPr>
        <w:t>3.12.19. 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либо содержания во второй части данной заявки сведений о ценовом предложении данная заявка подлежит отклонению.</w:t>
      </w:r>
    </w:p>
    <w:p w:rsidR="00FE7FF0" w:rsidRPr="00B67ED7" w:rsidRDefault="00FE7FF0" w:rsidP="00BE49B5">
      <w:pPr>
        <w:ind w:left="-567" w:firstLine="709"/>
        <w:jc w:val="both"/>
        <w:rPr>
          <w:sz w:val="24"/>
          <w:szCs w:val="24"/>
        </w:rPr>
      </w:pPr>
      <w:r w:rsidRPr="00B67ED7">
        <w:rPr>
          <w:sz w:val="24"/>
          <w:szCs w:val="24"/>
        </w:rPr>
        <w:t>3.12.20. Оператор электронной площадки в следующем порядке направляет Заказчику:</w:t>
      </w:r>
    </w:p>
    <w:p w:rsidR="00FE7FF0" w:rsidRPr="00B67ED7" w:rsidRDefault="00FE7FF0" w:rsidP="00BE49B5">
      <w:pPr>
        <w:ind w:left="-567" w:firstLine="709"/>
        <w:jc w:val="both"/>
        <w:rPr>
          <w:sz w:val="24"/>
          <w:szCs w:val="24"/>
        </w:rPr>
      </w:pPr>
      <w:r w:rsidRPr="00B67ED7">
        <w:rPr>
          <w:sz w:val="24"/>
          <w:szCs w:val="24"/>
        </w:rPr>
        <w:t>1) первые части заявок на участие в конкурсе в электронной форме, аукционе в электронной форме, запросе предложений в электронной форме, заявки на участие в запросе котировок в электронной форме - не позднее дня, следующего за днем окончания срока подачи заявок на участие в конкурентной закупке с участием только СМСП, установленного в извещении об осуществлении конкурентной закупки, документации о конкурентной закупке;</w:t>
      </w:r>
    </w:p>
    <w:p w:rsidR="00FE7FF0" w:rsidRPr="00B67ED7" w:rsidRDefault="00FE7FF0" w:rsidP="00BE49B5">
      <w:pPr>
        <w:ind w:left="-567" w:firstLine="709"/>
        <w:jc w:val="both"/>
        <w:rPr>
          <w:sz w:val="24"/>
          <w:szCs w:val="24"/>
        </w:rPr>
      </w:pPr>
      <w:r w:rsidRPr="00B67ED7">
        <w:rPr>
          <w:sz w:val="24"/>
          <w:szCs w:val="24"/>
        </w:rPr>
        <w:t>2) первые части окончательных предложений участников конкурса в электронной форме - не позднее дня, следующего за днем окончания срока подачи заявок на участие в таком конкурсе, установленного уточненным извещением об осуществлении конкурентной закупки, уточненной конкурсной документацией;</w:t>
      </w:r>
    </w:p>
    <w:p w:rsidR="00FE7FF0" w:rsidRPr="00B67ED7" w:rsidRDefault="00FE7FF0" w:rsidP="00BE49B5">
      <w:pPr>
        <w:ind w:left="-567" w:firstLine="709"/>
        <w:jc w:val="both"/>
        <w:rPr>
          <w:sz w:val="24"/>
          <w:szCs w:val="24"/>
        </w:rPr>
      </w:pPr>
      <w:r w:rsidRPr="00B67ED7">
        <w:rPr>
          <w:sz w:val="24"/>
          <w:szCs w:val="24"/>
        </w:rPr>
        <w:t>3) вторые части заявок на участие в конкурсе, аукционе, запросе предложений - в сроки, установленные извещением о проведении таких конкурса, аукциона, запроса предложений, документацией о конкурентной закупке либо уточненным извещением о проведении таких конкурса, аукциона, запроса предложений, уточненной документацией о конкурентной закупке. Указанные сроки не могут быть ранее сроков:</w:t>
      </w:r>
    </w:p>
    <w:p w:rsidR="00FE7FF0" w:rsidRPr="00B67ED7" w:rsidRDefault="00FE7FF0" w:rsidP="00BE49B5">
      <w:pPr>
        <w:ind w:left="-567" w:firstLine="709"/>
        <w:jc w:val="both"/>
        <w:rPr>
          <w:sz w:val="24"/>
          <w:szCs w:val="24"/>
        </w:rPr>
      </w:pPr>
      <w:r w:rsidRPr="00B67ED7">
        <w:rPr>
          <w:sz w:val="24"/>
          <w:szCs w:val="24"/>
        </w:rPr>
        <w:t>- размещения Заказчиком в ЕИС протокола, составляемого в ходе проведения таких конкурса, аукциона, запроса предложений по результатам рассмотрения первых частей заявок, новых первых частей заявок (в случае, если конкурс в электронной форме предусматривает этапы, указанные в подпунктах 1 и 2 пункта 3.12.4 настоящего Положения) на участие в них;</w:t>
      </w:r>
    </w:p>
    <w:p w:rsidR="00FE7FF0" w:rsidRPr="00B67ED7" w:rsidRDefault="00FE7FF0" w:rsidP="00BE49B5">
      <w:pPr>
        <w:ind w:left="-567" w:firstLine="709"/>
        <w:jc w:val="both"/>
        <w:rPr>
          <w:sz w:val="24"/>
          <w:szCs w:val="24"/>
        </w:rPr>
      </w:pPr>
      <w:r w:rsidRPr="00B67ED7">
        <w:rPr>
          <w:sz w:val="24"/>
          <w:szCs w:val="24"/>
        </w:rPr>
        <w:t>- проведения этапа, предусмотренного подпунктом 5 пункта 3.12.4 настоящего Положения (в случае, если конкурс в электронной форме предусматривает такой этап), а при проведении аукциона в электронной форме - проведения процедуры подачи участниками такого аукциона предложений о цене договора с учетом требований пункта 3.12.7 настоящего Положения.</w:t>
      </w:r>
    </w:p>
    <w:p w:rsidR="00FE7FF0" w:rsidRPr="00B67ED7" w:rsidRDefault="00FE7FF0" w:rsidP="00BE49B5">
      <w:pPr>
        <w:ind w:left="-567" w:firstLine="709"/>
        <w:jc w:val="both"/>
        <w:rPr>
          <w:sz w:val="24"/>
          <w:szCs w:val="24"/>
        </w:rPr>
      </w:pPr>
      <w:r w:rsidRPr="00B67ED7">
        <w:rPr>
          <w:sz w:val="24"/>
          <w:szCs w:val="24"/>
        </w:rPr>
        <w:t>3.12.21. В случае, если Заказчиком принято решение об отмене конкурентной закупки с участием СМСП, оператор электронной площадки не вправе направлять Заказчику заявки участников такой конкурентной закупки.</w:t>
      </w:r>
    </w:p>
    <w:p w:rsidR="00FE7FF0" w:rsidRPr="00B67ED7" w:rsidRDefault="00FE7FF0" w:rsidP="00BE49B5">
      <w:pPr>
        <w:ind w:left="-567" w:firstLine="709"/>
        <w:jc w:val="both"/>
        <w:rPr>
          <w:sz w:val="24"/>
          <w:szCs w:val="24"/>
        </w:rPr>
      </w:pPr>
      <w:r w:rsidRPr="00B67ED7">
        <w:rPr>
          <w:sz w:val="24"/>
          <w:szCs w:val="24"/>
        </w:rPr>
        <w:t>3.12.22. По итогам рассмотрения первых частей заявок на участие в конкурсе в электронной форме, аукционе в электронной форме, запросе предложений в электронной форме, а также заявок на участие в запросе котировок в электронной форме Заказчик направляет оператору электронной площадки протокол. В течение часа с момента получения указанного протокола оператор электронной площадки размещает его в ЕИС.</w:t>
      </w:r>
    </w:p>
    <w:p w:rsidR="00FE7FF0" w:rsidRPr="00B67ED7" w:rsidRDefault="00FE7FF0" w:rsidP="00BE49B5">
      <w:pPr>
        <w:ind w:left="-567" w:firstLine="709"/>
        <w:jc w:val="both"/>
        <w:rPr>
          <w:sz w:val="24"/>
          <w:szCs w:val="24"/>
        </w:rPr>
      </w:pPr>
      <w:r w:rsidRPr="00B67ED7">
        <w:rPr>
          <w:sz w:val="24"/>
          <w:szCs w:val="24"/>
        </w:rPr>
        <w:t xml:space="preserve">3.12.23. Оператор электронной площадки в течение часа после размещения в ЕИС протокола сопоставления ценовых предложений, дополнительных ценовых предложений, направляет Заказчику результаты осуществленного оператором электронной площадки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конкурса в </w:t>
      </w:r>
      <w:r w:rsidRPr="00B67ED7">
        <w:rPr>
          <w:sz w:val="24"/>
          <w:szCs w:val="24"/>
        </w:rPr>
        <w:lastRenderedPageBreak/>
        <w:t>электронной форме, аукциона в электронной форме, запроса предложений в электронной форме.</w:t>
      </w:r>
    </w:p>
    <w:p w:rsidR="00FE7FF0" w:rsidRPr="00B67ED7" w:rsidRDefault="00FE7FF0" w:rsidP="00BE49B5">
      <w:pPr>
        <w:ind w:left="-567" w:firstLine="709"/>
        <w:jc w:val="both"/>
        <w:rPr>
          <w:sz w:val="24"/>
          <w:szCs w:val="24"/>
        </w:rPr>
      </w:pPr>
      <w:r w:rsidRPr="00B67ED7">
        <w:rPr>
          <w:sz w:val="24"/>
          <w:szCs w:val="24"/>
        </w:rPr>
        <w:t>3.12.24. В течение одного рабочего дня после направления оператором электронной площадки информации, указанной в пункте 3.12.23 настоящего Положения, и вторых частей заявок участников закупки комиссия по осуществлению закупок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конкурсе в электронной форме, в которой содержатся лучшие условия исполнения договора, а в случае проведения аукциона в электронной форме или запроса котировок в электронной форме - 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FE7FF0" w:rsidRPr="00B67ED7" w:rsidRDefault="00FE7FF0" w:rsidP="00BE49B5">
      <w:pPr>
        <w:ind w:left="-567" w:firstLine="709"/>
        <w:jc w:val="both"/>
        <w:rPr>
          <w:sz w:val="24"/>
          <w:szCs w:val="24"/>
        </w:rPr>
      </w:pPr>
      <w:r w:rsidRPr="00B67ED7">
        <w:rPr>
          <w:sz w:val="24"/>
          <w:szCs w:val="24"/>
        </w:rPr>
        <w:t>3.12.25. Заказчик составляет итоговый протокол и размещает его на электронной площадке и в ЕИС.</w:t>
      </w:r>
    </w:p>
    <w:p w:rsidR="00FE7FF0" w:rsidRPr="00B67ED7" w:rsidRDefault="00FE7FF0" w:rsidP="00BE49B5">
      <w:pPr>
        <w:ind w:left="-567" w:firstLine="709"/>
        <w:jc w:val="both"/>
        <w:rPr>
          <w:sz w:val="24"/>
          <w:szCs w:val="24"/>
        </w:rPr>
      </w:pPr>
      <w:r w:rsidRPr="00B67ED7">
        <w:rPr>
          <w:sz w:val="24"/>
          <w:szCs w:val="24"/>
        </w:rPr>
        <w:t xml:space="preserve">3.12.26. Договор по результатам конкурентной закупки с участием СМСП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об осуществлении конкурентной закупки, документации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w:t>
      </w:r>
      <w:r w:rsidR="00885425" w:rsidRPr="00B67ED7">
        <w:rPr>
          <w:sz w:val="24"/>
          <w:szCs w:val="24"/>
        </w:rPr>
        <w:t>участнику такой закупки,</w:t>
      </w:r>
      <w:r w:rsidRPr="00B67ED7">
        <w:rPr>
          <w:sz w:val="24"/>
          <w:szCs w:val="24"/>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FE7FF0" w:rsidRPr="00B67ED7" w:rsidRDefault="00FE7FF0" w:rsidP="00BE49B5">
      <w:pPr>
        <w:ind w:left="-567" w:firstLine="709"/>
        <w:jc w:val="both"/>
        <w:rPr>
          <w:sz w:val="24"/>
          <w:szCs w:val="24"/>
        </w:rPr>
      </w:pPr>
      <w:r w:rsidRPr="00B67ED7">
        <w:rPr>
          <w:sz w:val="24"/>
          <w:szCs w:val="24"/>
        </w:rPr>
        <w:t>3.12.27. Договор по результатам конкурентной закупки с участием СМСП заключается на условиях, которые предусмотрены проектом договора, документацией о конкурентной закупке, извещением об осуществлении конкурентной закупки или приглашением принять участие в такой закупке и заявкой участника такой закупки, с которым заключается договор.</w:t>
      </w:r>
    </w:p>
    <w:p w:rsidR="00FE7FF0" w:rsidRPr="00B67ED7" w:rsidRDefault="00FE7FF0" w:rsidP="00BE49B5">
      <w:pPr>
        <w:ind w:left="-567" w:firstLine="709"/>
        <w:jc w:val="both"/>
        <w:rPr>
          <w:sz w:val="24"/>
          <w:szCs w:val="24"/>
        </w:rPr>
      </w:pPr>
      <w:r w:rsidRPr="00B67ED7">
        <w:rPr>
          <w:sz w:val="24"/>
          <w:szCs w:val="24"/>
        </w:rPr>
        <w:t>3.12.28. Закупка товаров, работ, услуг, участниками которой могут являться только СМСП, проводится, только если такие товары, работы, услуги включены в утвержденный и размещенный в ЕИС перечень товаров, работ, услуг, закупки которых осуществляются у СМСП.</w:t>
      </w:r>
    </w:p>
    <w:p w:rsidR="00FE7FF0" w:rsidRPr="00B67ED7" w:rsidRDefault="00FE7FF0" w:rsidP="00BE49B5">
      <w:pPr>
        <w:spacing w:before="240" w:after="240"/>
        <w:ind w:left="-567"/>
        <w:jc w:val="center"/>
        <w:rPr>
          <w:b/>
          <w:sz w:val="24"/>
          <w:szCs w:val="24"/>
        </w:rPr>
      </w:pPr>
      <w:r w:rsidRPr="00B67ED7">
        <w:rPr>
          <w:b/>
          <w:sz w:val="24"/>
          <w:szCs w:val="24"/>
        </w:rPr>
        <w:t>3.13. Закупка у единственного поставщика</w:t>
      </w:r>
    </w:p>
    <w:p w:rsidR="00FE7FF0" w:rsidRPr="00B67ED7" w:rsidRDefault="00FE7FF0" w:rsidP="00BE49B5">
      <w:pPr>
        <w:ind w:left="-567" w:firstLine="709"/>
        <w:jc w:val="both"/>
        <w:rPr>
          <w:sz w:val="24"/>
          <w:szCs w:val="24"/>
        </w:rPr>
      </w:pPr>
      <w:r w:rsidRPr="00B67ED7">
        <w:rPr>
          <w:sz w:val="24"/>
          <w:szCs w:val="24"/>
        </w:rPr>
        <w:t>3.13.1. При закупке у единственного поставщика извещение и документация не формируются.</w:t>
      </w:r>
    </w:p>
    <w:p w:rsidR="00FE7FF0" w:rsidRPr="00B67ED7" w:rsidRDefault="00FE7FF0" w:rsidP="00BE49B5">
      <w:pPr>
        <w:ind w:left="-567" w:firstLine="709"/>
        <w:jc w:val="both"/>
        <w:rPr>
          <w:sz w:val="24"/>
          <w:szCs w:val="24"/>
        </w:rPr>
      </w:pPr>
      <w:r w:rsidRPr="00B67ED7">
        <w:rPr>
          <w:sz w:val="24"/>
          <w:szCs w:val="24"/>
        </w:rPr>
        <w:t>После заключения договора сведения о закупке у единственного поставщика, в объеме, предусмотренном действующим законодательством Российской Федерации, размещаются в ЕИС.</w:t>
      </w:r>
    </w:p>
    <w:p w:rsidR="00FE7FF0" w:rsidRPr="00B67ED7" w:rsidRDefault="00FE7FF0" w:rsidP="00BE49B5">
      <w:pPr>
        <w:ind w:left="-567" w:firstLine="709"/>
        <w:jc w:val="both"/>
        <w:rPr>
          <w:sz w:val="24"/>
          <w:szCs w:val="24"/>
        </w:rPr>
      </w:pPr>
      <w:r w:rsidRPr="00B67ED7">
        <w:rPr>
          <w:sz w:val="24"/>
          <w:szCs w:val="24"/>
        </w:rPr>
        <w:t>3.13.2. При закупке у единственного поставщика могут проводиться переговоры с целью согласования условий заключаемого договора. Протоколы, итоговые протоколы при проведении переговоров не оформляются.</w:t>
      </w:r>
    </w:p>
    <w:p w:rsidR="00FE7FF0" w:rsidRPr="00B67ED7" w:rsidRDefault="00FE7FF0" w:rsidP="00BE49B5">
      <w:pPr>
        <w:ind w:left="-567" w:firstLine="709"/>
        <w:jc w:val="both"/>
        <w:rPr>
          <w:sz w:val="24"/>
          <w:szCs w:val="24"/>
        </w:rPr>
      </w:pPr>
      <w:r w:rsidRPr="00B67ED7">
        <w:rPr>
          <w:sz w:val="24"/>
          <w:szCs w:val="24"/>
        </w:rPr>
        <w:t>3.13.3. При закупке у единственного поставщика Заказчик вправе до заключения договора потребовать у такого поставщика документы, подтверждающие его соответствие требованиям к участникам закупки.</w:t>
      </w:r>
    </w:p>
    <w:p w:rsidR="00FE7FF0" w:rsidRPr="00B67ED7" w:rsidRDefault="00FE7FF0" w:rsidP="00BE49B5">
      <w:pPr>
        <w:ind w:left="-567" w:firstLine="709"/>
        <w:jc w:val="both"/>
        <w:rPr>
          <w:sz w:val="24"/>
          <w:szCs w:val="24"/>
        </w:rPr>
      </w:pPr>
      <w:r w:rsidRPr="00B67ED7">
        <w:rPr>
          <w:sz w:val="24"/>
          <w:szCs w:val="24"/>
        </w:rPr>
        <w:lastRenderedPageBreak/>
        <w:t>3.13.4. Заказчик вправе отказаться от закупки у единственного поставщика в любой момент до заключения договора.</w:t>
      </w:r>
    </w:p>
    <w:p w:rsidR="00FE7FF0" w:rsidRPr="00B67ED7" w:rsidRDefault="00FE7FF0" w:rsidP="00BE49B5">
      <w:pPr>
        <w:ind w:left="-567" w:firstLine="709"/>
        <w:jc w:val="both"/>
        <w:rPr>
          <w:sz w:val="24"/>
          <w:szCs w:val="24"/>
        </w:rPr>
      </w:pPr>
      <w:r w:rsidRPr="00B67ED7">
        <w:rPr>
          <w:sz w:val="24"/>
          <w:szCs w:val="24"/>
        </w:rPr>
        <w:t>3.13.5. Закупка у единственного поставщика может осуществляться в следующих случаях:</w:t>
      </w:r>
    </w:p>
    <w:p w:rsidR="00FE7FF0" w:rsidRPr="00B67ED7" w:rsidRDefault="00FE7FF0" w:rsidP="00BE49B5">
      <w:pPr>
        <w:ind w:left="-567" w:firstLine="709"/>
        <w:jc w:val="both"/>
        <w:rPr>
          <w:sz w:val="24"/>
          <w:szCs w:val="24"/>
        </w:rPr>
      </w:pPr>
      <w:r w:rsidRPr="00B67ED7">
        <w:rPr>
          <w:sz w:val="24"/>
          <w:szCs w:val="24"/>
        </w:rPr>
        <w:t>1) осуществление закупки товара, работы или услуги, которые относятся к сфере деятельности субъектов естественных монополий в соответствии с Федеральным законом от 17.08.1995 № 147-ФЗ «О естественных монополиях», а также услуг центрального депозитария;</w:t>
      </w:r>
    </w:p>
    <w:p w:rsidR="00FE7FF0" w:rsidRPr="00B67ED7" w:rsidRDefault="00FE7FF0" w:rsidP="00BE49B5">
      <w:pPr>
        <w:ind w:left="-567" w:firstLine="709"/>
        <w:jc w:val="both"/>
        <w:rPr>
          <w:sz w:val="24"/>
          <w:szCs w:val="24"/>
        </w:rPr>
      </w:pPr>
      <w:r w:rsidRPr="00B67ED7">
        <w:rPr>
          <w:sz w:val="24"/>
          <w:szCs w:val="24"/>
        </w:rPr>
        <w:t>2) осуществление закупки товара, работы или услуги на сумму, не превышающую четырехсот тысяч рублей;</w:t>
      </w:r>
    </w:p>
    <w:p w:rsidR="00FE7FF0" w:rsidRPr="00B67ED7" w:rsidRDefault="00FE7FF0" w:rsidP="00BE49B5">
      <w:pPr>
        <w:ind w:left="-567" w:firstLine="709"/>
        <w:jc w:val="both"/>
        <w:rPr>
          <w:sz w:val="24"/>
          <w:szCs w:val="24"/>
        </w:rPr>
      </w:pPr>
      <w:r w:rsidRPr="00B67ED7">
        <w:rPr>
          <w:sz w:val="24"/>
          <w:szCs w:val="24"/>
        </w:rPr>
        <w:t>3) закупка работы или услуги,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учреждением, государственным унитарным предприятием,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соответствующего субъекта Российской Федерации;</w:t>
      </w:r>
    </w:p>
    <w:p w:rsidR="00FE7FF0" w:rsidRPr="00B67ED7" w:rsidRDefault="00FE7FF0" w:rsidP="00BE49B5">
      <w:pPr>
        <w:ind w:left="-567" w:firstLine="709"/>
        <w:jc w:val="both"/>
        <w:rPr>
          <w:sz w:val="24"/>
          <w:szCs w:val="24"/>
        </w:rPr>
      </w:pPr>
      <w:r w:rsidRPr="00B67ED7">
        <w:rPr>
          <w:sz w:val="24"/>
          <w:szCs w:val="24"/>
        </w:rPr>
        <w:t xml:space="preserve">4) оказание услуг по водоснабжению, водоотведению, теплоснабжению, обращению с твердыми и жидкими отходами, газоснабжению (за исключением услуг по реализации сжиженного </w:t>
      </w:r>
      <w:r w:rsidR="007F7810" w:rsidRPr="00B67ED7">
        <w:rPr>
          <w:sz w:val="24"/>
          <w:szCs w:val="24"/>
        </w:rPr>
        <w:t xml:space="preserve">и природного </w:t>
      </w:r>
      <w:r w:rsidRPr="00B67ED7">
        <w:rPr>
          <w:sz w:val="24"/>
          <w:szCs w:val="24"/>
        </w:rPr>
        <w:t>газа</w:t>
      </w:r>
      <w:r w:rsidR="005B6C00" w:rsidRPr="00B67ED7">
        <w:rPr>
          <w:sz w:val="24"/>
          <w:szCs w:val="24"/>
        </w:rPr>
        <w:t>, используемого в качестве основного топлива</w:t>
      </w:r>
      <w:r w:rsidRPr="00B67ED7">
        <w:rPr>
          <w:sz w:val="24"/>
          <w:szCs w:val="24"/>
        </w:rPr>
        <w:t>),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w:t>
      </w:r>
    </w:p>
    <w:p w:rsidR="00FE7FF0" w:rsidRPr="00B67ED7" w:rsidRDefault="00FE7FF0" w:rsidP="00BE49B5">
      <w:pPr>
        <w:ind w:left="-567" w:firstLine="709"/>
        <w:jc w:val="both"/>
        <w:rPr>
          <w:sz w:val="24"/>
          <w:szCs w:val="24"/>
        </w:rPr>
      </w:pPr>
      <w:r w:rsidRPr="00B67ED7">
        <w:rPr>
          <w:sz w:val="24"/>
          <w:szCs w:val="24"/>
        </w:rPr>
        <w:t>5) закупки определенных товаров, работ, услуг вследствие аварии, иных чрезвычайных ситуаций природного или техногенного характера, непреодолимой силы, в случае возникновения необходимости в оказании медицинской помощи в экстренной форме либо в оказании медицинской помощи в неотложной форме и применение иных способов закупок, требующих затрат времени, нецелесообразно. Заказчик вправе заключить в соответствии с настоящим подпунктом договор на поставку товара, выполнение работы или оказание услуги соответственно в количестве, объеме, которые необходимы для ликвидации последствий, возникших вследствие аварии, иных чрезвычайных ситуаций природного или техногенного характера, непреодолимой силы, либо для оказания медицинской помощи в экстренной форме или неотложной форме;</w:t>
      </w:r>
    </w:p>
    <w:p w:rsidR="00FE7FF0" w:rsidRPr="00B67ED7" w:rsidRDefault="00FE7FF0" w:rsidP="00BE49B5">
      <w:pPr>
        <w:ind w:left="-567" w:firstLine="709"/>
        <w:jc w:val="both"/>
        <w:rPr>
          <w:sz w:val="24"/>
          <w:szCs w:val="24"/>
        </w:rPr>
      </w:pPr>
      <w:r w:rsidRPr="00B67ED7">
        <w:rPr>
          <w:sz w:val="24"/>
          <w:szCs w:val="24"/>
        </w:rPr>
        <w:t>6) заключение договора на посещение зоопарка, театра, кинотеатра, концерта, цирка, музея, выставки или спортивного мероприятия;</w:t>
      </w:r>
    </w:p>
    <w:p w:rsidR="00FE7FF0" w:rsidRPr="00B67ED7" w:rsidRDefault="00FE7FF0" w:rsidP="00BE49B5">
      <w:pPr>
        <w:ind w:left="-567" w:firstLine="709"/>
        <w:jc w:val="both"/>
        <w:rPr>
          <w:sz w:val="24"/>
          <w:szCs w:val="24"/>
        </w:rPr>
      </w:pPr>
      <w:r w:rsidRPr="00B67ED7">
        <w:rPr>
          <w:sz w:val="24"/>
          <w:szCs w:val="24"/>
        </w:rPr>
        <w:t>7) заключение договора на оказание услуг по участию в мероприятии, проводимом для нужд нескольких заказчиков, с поставщиком, который определен заказчиком, являющимся организатором такого мероприятия, в порядке, установленном Законом № 223-ФЗ или Законом № 44-ФЗ;</w:t>
      </w:r>
    </w:p>
    <w:p w:rsidR="00FE7FF0" w:rsidRPr="00B67ED7" w:rsidRDefault="00FE7FF0" w:rsidP="00BE49B5">
      <w:pPr>
        <w:ind w:left="-567" w:firstLine="709"/>
        <w:jc w:val="both"/>
        <w:rPr>
          <w:sz w:val="24"/>
          <w:szCs w:val="24"/>
        </w:rPr>
      </w:pPr>
      <w:r w:rsidRPr="00B67ED7">
        <w:rPr>
          <w:sz w:val="24"/>
          <w:szCs w:val="24"/>
        </w:rPr>
        <w:t>8) заключение договора на оказание услуг по осуществлению авторского контроля за разработкой проектной документации объекта капитального строительства, проведению авторского надзора за строительством, реконструкцией, капитальным ремонтом объекта капитального строительства соответствующими авторами, на проведение технического и авторского надзора за выполнением работ по сохранению объектов культурного наследия (памятников истории и культуры) народов Российской Федерации авторами проектов;</w:t>
      </w:r>
    </w:p>
    <w:p w:rsidR="00FE7FF0" w:rsidRPr="00B67ED7" w:rsidRDefault="00FE7FF0" w:rsidP="00BE49B5">
      <w:pPr>
        <w:ind w:left="-567" w:firstLine="709"/>
        <w:jc w:val="both"/>
        <w:rPr>
          <w:sz w:val="24"/>
          <w:szCs w:val="24"/>
        </w:rPr>
      </w:pPr>
      <w:r w:rsidRPr="00B67ED7">
        <w:rPr>
          <w:sz w:val="24"/>
          <w:szCs w:val="24"/>
        </w:rPr>
        <w:t>9) заключение договора на оказание услуг по содержанию и ремонту одного или нескольких нежилых помещений, переданных в безвозмездное пользование, оперативное управление или хозяйственное ведение Заказчику, услуг по водо-, тепло-, газо- и энергоснабжению, услуг по охране, услуг по вывозу бытовых отходов в случае, если данные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оперативное управление или хозяйственное ведение;</w:t>
      </w:r>
    </w:p>
    <w:p w:rsidR="00FE7FF0" w:rsidRPr="00B67ED7" w:rsidRDefault="00FE7FF0" w:rsidP="00BE49B5">
      <w:pPr>
        <w:ind w:left="-567" w:firstLine="709"/>
        <w:jc w:val="both"/>
        <w:rPr>
          <w:sz w:val="24"/>
          <w:szCs w:val="24"/>
        </w:rPr>
      </w:pPr>
      <w:r w:rsidRPr="00B67ED7">
        <w:rPr>
          <w:sz w:val="24"/>
          <w:szCs w:val="24"/>
        </w:rPr>
        <w:lastRenderedPageBreak/>
        <w:t>10) признание конкурентной закупки несостоявшейся в соответствии с пунктом 3.10.2 настоящего Положения. Цена заключаемого договора не должна превышать начальную (максимальную) цену договора, цену договора, предложенную в заявке соответствующего участника закупки;</w:t>
      </w:r>
    </w:p>
    <w:p w:rsidR="00FE7FF0" w:rsidRPr="00B67ED7" w:rsidRDefault="00FE7FF0" w:rsidP="00BE49B5">
      <w:pPr>
        <w:ind w:left="-567" w:firstLine="709"/>
        <w:jc w:val="both"/>
        <w:rPr>
          <w:sz w:val="24"/>
          <w:szCs w:val="24"/>
        </w:rPr>
      </w:pPr>
      <w:r w:rsidRPr="00B67ED7">
        <w:rPr>
          <w:sz w:val="24"/>
          <w:szCs w:val="24"/>
        </w:rPr>
        <w:t>11) заключение договора на оказание услуг, связанных с направлением работника в служебную командировку, а также с участием в проведении фестивалей, концертов, представлений и подобных культурных мероприятий (в том числе гастролей) на основании приглашений на посещение указанных мероприятий.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rsidR="00FE7FF0" w:rsidRPr="00B67ED7" w:rsidRDefault="00FE7FF0" w:rsidP="00BE49B5">
      <w:pPr>
        <w:ind w:left="-567" w:firstLine="709"/>
        <w:jc w:val="both"/>
        <w:rPr>
          <w:sz w:val="24"/>
          <w:szCs w:val="24"/>
        </w:rPr>
      </w:pPr>
      <w:r w:rsidRPr="00B67ED7">
        <w:rPr>
          <w:sz w:val="24"/>
          <w:szCs w:val="24"/>
        </w:rPr>
        <w:t>12) производство товара, выполнение работы, оказание услуги осуществляются учреждением и предприятием уголовно-исполнительной системы;</w:t>
      </w:r>
    </w:p>
    <w:p w:rsidR="00FE7FF0" w:rsidRPr="00B67ED7" w:rsidRDefault="00FE7FF0" w:rsidP="00BE49B5">
      <w:pPr>
        <w:ind w:left="-567" w:firstLine="709"/>
        <w:jc w:val="both"/>
        <w:rPr>
          <w:sz w:val="24"/>
          <w:szCs w:val="24"/>
        </w:rPr>
      </w:pPr>
      <w:r w:rsidRPr="00B67ED7">
        <w:rPr>
          <w:sz w:val="24"/>
          <w:szCs w:val="24"/>
        </w:rPr>
        <w:t>13) закупка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закупка брокерских услуг, услуг депозитариев;</w:t>
      </w:r>
    </w:p>
    <w:p w:rsidR="00FE7FF0" w:rsidRPr="00B67ED7" w:rsidRDefault="00FE7FF0" w:rsidP="00BE49B5">
      <w:pPr>
        <w:ind w:left="-567" w:firstLine="709"/>
        <w:jc w:val="both"/>
        <w:rPr>
          <w:sz w:val="24"/>
          <w:szCs w:val="24"/>
        </w:rPr>
      </w:pPr>
      <w:r w:rsidRPr="00B67ED7">
        <w:rPr>
          <w:sz w:val="24"/>
          <w:szCs w:val="24"/>
        </w:rPr>
        <w:t>14) заключение договора энергоснабжения или договора купли-продажи электрической энергии с гарантирующим поставщиком электрической энергии;</w:t>
      </w:r>
    </w:p>
    <w:p w:rsidR="00FE7FF0" w:rsidRPr="00B67ED7" w:rsidRDefault="00FE7FF0" w:rsidP="00BE49B5">
      <w:pPr>
        <w:ind w:left="-567" w:firstLine="709"/>
        <w:jc w:val="both"/>
        <w:rPr>
          <w:sz w:val="24"/>
          <w:szCs w:val="24"/>
        </w:rPr>
      </w:pPr>
      <w:r w:rsidRPr="00B67ED7">
        <w:rPr>
          <w:sz w:val="24"/>
          <w:szCs w:val="24"/>
        </w:rPr>
        <w:t>15) аренда нежилого здания, строения, сооружения, нежилого помещения;</w:t>
      </w:r>
    </w:p>
    <w:p w:rsidR="00FE7FF0" w:rsidRPr="00B67ED7" w:rsidRDefault="00FE7FF0" w:rsidP="00BE49B5">
      <w:pPr>
        <w:ind w:left="-567" w:firstLine="709"/>
        <w:jc w:val="both"/>
        <w:rPr>
          <w:sz w:val="24"/>
          <w:szCs w:val="24"/>
        </w:rPr>
      </w:pPr>
      <w:r w:rsidRPr="00B67ED7">
        <w:rPr>
          <w:sz w:val="24"/>
          <w:szCs w:val="24"/>
        </w:rPr>
        <w:t>16) заключение договора на оказание физическими лицами услуг экскурсовода (гида), переводчика, преподавательских услуг, услуг по проведению спортивных и спортивно-оздоровительных занятий;</w:t>
      </w:r>
    </w:p>
    <w:p w:rsidR="00FE7FF0" w:rsidRPr="00B67ED7" w:rsidRDefault="00FE7FF0" w:rsidP="00BE49B5">
      <w:pPr>
        <w:ind w:left="-567" w:firstLine="709"/>
        <w:jc w:val="both"/>
        <w:rPr>
          <w:sz w:val="24"/>
          <w:szCs w:val="24"/>
        </w:rPr>
      </w:pPr>
      <w:r w:rsidRPr="00B67ED7">
        <w:rPr>
          <w:sz w:val="24"/>
          <w:szCs w:val="24"/>
        </w:rPr>
        <w:t>17) закупка услуг по проведению экспертизы соответствия поставляемых товаров, выполняемых работ, оказываемых услуг условиям договора;</w:t>
      </w:r>
    </w:p>
    <w:p w:rsidR="00FE7FF0" w:rsidRPr="00B67ED7" w:rsidRDefault="00FE7FF0" w:rsidP="00BE49B5">
      <w:pPr>
        <w:ind w:left="-567" w:firstLine="709"/>
        <w:jc w:val="both"/>
        <w:rPr>
          <w:sz w:val="24"/>
          <w:szCs w:val="24"/>
        </w:rPr>
      </w:pPr>
      <w:r w:rsidRPr="00B67ED7">
        <w:rPr>
          <w:sz w:val="24"/>
          <w:szCs w:val="24"/>
        </w:rPr>
        <w:t>18) участие в конференциях, выставках, симпозиумах, ярмарках, форумах, конгрессах, съездах, семинарах (совещаниях) и иных аналогичных мероприятиях.</w:t>
      </w:r>
    </w:p>
    <w:p w:rsidR="0005480F" w:rsidRPr="00B67ED7" w:rsidRDefault="0005480F" w:rsidP="0005480F">
      <w:pPr>
        <w:ind w:left="-567" w:firstLine="709"/>
        <w:jc w:val="both"/>
        <w:rPr>
          <w:sz w:val="24"/>
          <w:szCs w:val="24"/>
        </w:rPr>
      </w:pPr>
      <w:r w:rsidRPr="00B67ED7">
        <w:rPr>
          <w:sz w:val="24"/>
          <w:szCs w:val="24"/>
        </w:rPr>
        <w:t xml:space="preserve">19) заказчик, ранее закупив продукцию у какого-либо поставщика (подрядчика, исполнителя), определяет, что у того же поставщика (подрядчика, исполнителя) должны быть произведены дополнительные закупки по соображениям стандартизации или ввиду необходимости обеспечения совместимости с имеющимися товарами, оборудованием, технологией или услугами. Дополнительная закупка должна иметь отношение к газотурбинным  двигателям, генераторам, газотурбинным установкам, установленным на станции, в соответствии с Приложением № </w:t>
      </w:r>
      <w:r w:rsidR="009D07B9" w:rsidRPr="00B67ED7">
        <w:rPr>
          <w:sz w:val="24"/>
          <w:szCs w:val="24"/>
        </w:rPr>
        <w:t>2</w:t>
      </w:r>
      <w:r w:rsidRPr="00B67ED7">
        <w:rPr>
          <w:sz w:val="24"/>
          <w:szCs w:val="24"/>
        </w:rPr>
        <w:t>, кроме этого иметь ограниченный объем по сравнению с первоначальными закупками (не более 50 процентов первоначального объема в сумме по совокупности всех предлагаемых дополнительных соглашений, если иное не установлено закупочным органом); Предложение о цене договора по дополнительной закупке должно быть разумным и соотносимым с ценами по первоначальным закупкам; по названному основанию не допускается приобретение альтернативной продукции. При этом, если при заключении дополнительного соглашения будет превышено указанное пороговое значение, дополнительное соглашение с единственным поставщиком можно будет заключить только по решению Закупочной комиссии Общества, имеющей соответствующие полномочия для принятия такого решения.</w:t>
      </w:r>
    </w:p>
    <w:p w:rsidR="00FE7FF0" w:rsidRPr="00B67ED7" w:rsidRDefault="00FE7FF0" w:rsidP="00BE49B5">
      <w:pPr>
        <w:spacing w:before="240" w:after="240"/>
        <w:ind w:left="-567"/>
        <w:jc w:val="center"/>
        <w:rPr>
          <w:b/>
          <w:sz w:val="24"/>
          <w:szCs w:val="24"/>
        </w:rPr>
      </w:pPr>
      <w:r w:rsidRPr="00B67ED7">
        <w:rPr>
          <w:b/>
          <w:sz w:val="24"/>
          <w:szCs w:val="24"/>
        </w:rPr>
        <w:t>Раздел 4. ПОРЯДОК ЗАКЛЮЧЕНИЯ И ИСПОЛНЕНИЯ ДОГОВОРОВ</w:t>
      </w:r>
    </w:p>
    <w:p w:rsidR="00FE7FF0" w:rsidRPr="00B67ED7" w:rsidRDefault="00FE7FF0" w:rsidP="00BE49B5">
      <w:pPr>
        <w:spacing w:before="240" w:after="240"/>
        <w:ind w:left="-567"/>
        <w:jc w:val="center"/>
        <w:rPr>
          <w:b/>
          <w:sz w:val="24"/>
          <w:szCs w:val="24"/>
        </w:rPr>
      </w:pPr>
      <w:r w:rsidRPr="00B67ED7">
        <w:rPr>
          <w:b/>
          <w:sz w:val="24"/>
          <w:szCs w:val="24"/>
        </w:rPr>
        <w:t>4.1. Обеспечение исполнения договора</w:t>
      </w:r>
    </w:p>
    <w:p w:rsidR="00FE7FF0" w:rsidRPr="00B67ED7" w:rsidRDefault="00FE7FF0" w:rsidP="00BE49B5">
      <w:pPr>
        <w:ind w:left="-567" w:firstLine="709"/>
        <w:jc w:val="both"/>
        <w:rPr>
          <w:sz w:val="24"/>
          <w:szCs w:val="24"/>
        </w:rPr>
      </w:pPr>
      <w:r w:rsidRPr="00B67ED7">
        <w:rPr>
          <w:sz w:val="24"/>
          <w:szCs w:val="24"/>
        </w:rPr>
        <w:t>4.1.1. Заказчик вправе установить требование обеспечения исполнения договора. При этом в извещении об осуществлении конкурентной закупки, документации о конкурентной закупке, договоре должны быть указаны размер такого обеспечения и иные требования к такому обеспечению.</w:t>
      </w:r>
    </w:p>
    <w:p w:rsidR="00FE7FF0" w:rsidRPr="00B67ED7" w:rsidRDefault="00FE7FF0" w:rsidP="00BE49B5">
      <w:pPr>
        <w:ind w:left="-567" w:firstLine="709"/>
        <w:jc w:val="both"/>
        <w:rPr>
          <w:sz w:val="24"/>
          <w:szCs w:val="24"/>
        </w:rPr>
      </w:pPr>
      <w:r w:rsidRPr="00B67ED7">
        <w:rPr>
          <w:sz w:val="24"/>
          <w:szCs w:val="24"/>
        </w:rPr>
        <w:lastRenderedPageBreak/>
        <w:t>4.1.2. Обеспечение исполнения договора может предоставляться участником закупки путем внесения денежных средств, предоставления банковской гарантии или иным способом, предусмотренным Гражданским кодексом Российской Федерации. Выбор способа обеспечения исполнения договора из числа</w:t>
      </w:r>
      <w:r w:rsidR="00E62245" w:rsidRPr="00B67ED7">
        <w:rPr>
          <w:sz w:val="24"/>
          <w:szCs w:val="24"/>
        </w:rPr>
        <w:t>,</w:t>
      </w:r>
      <w:r w:rsidRPr="00B67ED7">
        <w:rPr>
          <w:sz w:val="24"/>
          <w:szCs w:val="24"/>
        </w:rPr>
        <w:t xml:space="preserve"> предусмотренных Заказчиком в извещении об осуществлении конкурентной осуществлении закупки, документации о конкурентной закупке осуществляется участником закупки.</w:t>
      </w:r>
    </w:p>
    <w:p w:rsidR="00FE7FF0" w:rsidRPr="00B67ED7" w:rsidRDefault="00FE7FF0" w:rsidP="00BE49B5">
      <w:pPr>
        <w:ind w:left="-567" w:firstLine="709"/>
        <w:jc w:val="both"/>
        <w:rPr>
          <w:sz w:val="24"/>
          <w:szCs w:val="24"/>
        </w:rPr>
      </w:pPr>
      <w:r w:rsidRPr="00B67ED7">
        <w:rPr>
          <w:sz w:val="24"/>
          <w:szCs w:val="24"/>
        </w:rPr>
        <w:t>4.1.3. Размер обеспечения исполнения договора должен составлять от пяти до тридцати процентов начальной максимальной цены договора (цены лота) либо цены договора, заключаемого с единственным поставщиком, но быть не менее размера аванса, если договором предусмотрена выплата аванса.</w:t>
      </w:r>
      <w:r w:rsidR="007B0907" w:rsidRPr="00B67ED7">
        <w:rPr>
          <w:sz w:val="24"/>
          <w:szCs w:val="24"/>
        </w:rPr>
        <w:t xml:space="preserve"> В случае, если аванс превышает </w:t>
      </w:r>
      <w:r w:rsidR="002340B7" w:rsidRPr="00B67ED7">
        <w:rPr>
          <w:sz w:val="24"/>
          <w:szCs w:val="24"/>
        </w:rPr>
        <w:t>тридцать процентов</w:t>
      </w:r>
      <w:r w:rsidR="007B0907" w:rsidRPr="00B67ED7">
        <w:rPr>
          <w:sz w:val="24"/>
          <w:szCs w:val="24"/>
        </w:rPr>
        <w:t xml:space="preserve"> </w:t>
      </w:r>
      <w:r w:rsidR="002340B7" w:rsidRPr="00B67ED7">
        <w:rPr>
          <w:sz w:val="24"/>
          <w:szCs w:val="24"/>
        </w:rPr>
        <w:t>начальной максимальной цены договора (цены лота) либо цены договора, размер его обеспечения устанавливается в размере аванса.</w:t>
      </w:r>
    </w:p>
    <w:p w:rsidR="00FE7FF0" w:rsidRPr="00B67ED7" w:rsidRDefault="00FE7FF0" w:rsidP="00BE49B5">
      <w:pPr>
        <w:ind w:left="-567" w:firstLine="709"/>
        <w:jc w:val="both"/>
        <w:rPr>
          <w:sz w:val="24"/>
          <w:szCs w:val="24"/>
        </w:rPr>
      </w:pPr>
      <w:r w:rsidRPr="00B67ED7">
        <w:rPr>
          <w:sz w:val="24"/>
          <w:szCs w:val="24"/>
        </w:rPr>
        <w:t>4.1.4. Денежные средства в качестве обеспечения исполнения договора вносятся участником закупки на счет Заказчика.</w:t>
      </w:r>
    </w:p>
    <w:p w:rsidR="00FE7FF0" w:rsidRPr="00B67ED7" w:rsidRDefault="00FE7FF0" w:rsidP="00BE49B5">
      <w:pPr>
        <w:ind w:left="-567" w:firstLine="709"/>
        <w:jc w:val="both"/>
        <w:rPr>
          <w:sz w:val="24"/>
          <w:szCs w:val="24"/>
        </w:rPr>
      </w:pPr>
      <w:r w:rsidRPr="00B67ED7">
        <w:rPr>
          <w:sz w:val="24"/>
          <w:szCs w:val="24"/>
        </w:rPr>
        <w:t>Банковская гарантия, предоставленная в качестве обеспечения исполнения договора, должна быть безотзывной. Срок действия банковской гарантии, предоставленной в качестве обеспечения заявки, должен превышать срок действия договора не менее чем на один месяц.</w:t>
      </w:r>
    </w:p>
    <w:p w:rsidR="00FE7FF0" w:rsidRPr="00B67ED7" w:rsidRDefault="00FE7FF0" w:rsidP="00BE49B5">
      <w:pPr>
        <w:ind w:left="-567" w:firstLine="709"/>
        <w:jc w:val="both"/>
        <w:rPr>
          <w:sz w:val="24"/>
          <w:szCs w:val="24"/>
        </w:rPr>
      </w:pPr>
      <w:r w:rsidRPr="00B67ED7">
        <w:rPr>
          <w:sz w:val="24"/>
          <w:szCs w:val="24"/>
        </w:rPr>
        <w:t>4.1.5. В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FE7FF0" w:rsidRPr="00B67ED7" w:rsidRDefault="00FE7FF0" w:rsidP="00BE49B5">
      <w:pPr>
        <w:spacing w:before="240" w:after="240"/>
        <w:ind w:left="-567"/>
        <w:jc w:val="center"/>
        <w:rPr>
          <w:b/>
          <w:sz w:val="24"/>
          <w:szCs w:val="24"/>
        </w:rPr>
      </w:pPr>
      <w:r w:rsidRPr="00B67ED7">
        <w:rPr>
          <w:b/>
          <w:sz w:val="24"/>
          <w:szCs w:val="24"/>
        </w:rPr>
        <w:t xml:space="preserve">4.2. Порядок заключения, исполнения, изменения и расторжения договора </w:t>
      </w:r>
    </w:p>
    <w:p w:rsidR="00FE7FF0" w:rsidRPr="00B67ED7" w:rsidRDefault="00FE7FF0" w:rsidP="00BE49B5">
      <w:pPr>
        <w:ind w:left="-567" w:firstLine="709"/>
        <w:jc w:val="both"/>
        <w:rPr>
          <w:sz w:val="24"/>
          <w:szCs w:val="24"/>
        </w:rPr>
      </w:pPr>
      <w:r w:rsidRPr="00B67ED7">
        <w:rPr>
          <w:sz w:val="24"/>
          <w:szCs w:val="24"/>
        </w:rPr>
        <w:t>4.2.1.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(а при закрытой закупке - со дня подписания такого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оператора электронной площадки.</w:t>
      </w:r>
    </w:p>
    <w:p w:rsidR="00FE7FF0" w:rsidRPr="00B67ED7" w:rsidRDefault="00FE7FF0" w:rsidP="00BE49B5">
      <w:pPr>
        <w:ind w:left="-567" w:firstLine="709"/>
        <w:jc w:val="both"/>
        <w:rPr>
          <w:sz w:val="24"/>
          <w:szCs w:val="24"/>
        </w:rPr>
      </w:pPr>
      <w:r w:rsidRPr="00B67ED7">
        <w:rPr>
          <w:sz w:val="24"/>
          <w:szCs w:val="24"/>
        </w:rPr>
        <w:t>4.2.2. В случае если в извещении об осуществлении конкурентной закупки, документации о конкурентной закупке установлены требование обеспечения исполнения договора и срок его предоставления до заключения договора, договор заключается только после предоставления Заказчику такого обеспечения.</w:t>
      </w:r>
    </w:p>
    <w:p w:rsidR="00FE7FF0" w:rsidRPr="00B67ED7" w:rsidRDefault="00FE7FF0" w:rsidP="00BE49B5">
      <w:pPr>
        <w:ind w:left="-567" w:firstLine="709"/>
        <w:jc w:val="both"/>
        <w:rPr>
          <w:sz w:val="24"/>
          <w:szCs w:val="24"/>
        </w:rPr>
      </w:pPr>
      <w:r w:rsidRPr="00B67ED7">
        <w:rPr>
          <w:sz w:val="24"/>
          <w:szCs w:val="24"/>
        </w:rPr>
        <w:t>4.2.3. Договор по результатам закупки у единственного поставщика заключается с лицом, выбранным Заказчиком.</w:t>
      </w:r>
    </w:p>
    <w:p w:rsidR="00FE7FF0" w:rsidRPr="00B67ED7" w:rsidRDefault="00FE7FF0" w:rsidP="00BE49B5">
      <w:pPr>
        <w:ind w:left="-567" w:firstLine="709"/>
        <w:jc w:val="both"/>
        <w:rPr>
          <w:sz w:val="24"/>
          <w:szCs w:val="24"/>
        </w:rPr>
      </w:pPr>
      <w:r w:rsidRPr="00B67ED7">
        <w:rPr>
          <w:sz w:val="24"/>
          <w:szCs w:val="24"/>
        </w:rPr>
        <w:t>Договор по результатам конкурентной закупки заключается:</w:t>
      </w:r>
    </w:p>
    <w:p w:rsidR="00FE7FF0" w:rsidRPr="00B67ED7" w:rsidRDefault="00FE7FF0" w:rsidP="00BE49B5">
      <w:pPr>
        <w:ind w:left="-567" w:firstLine="709"/>
        <w:jc w:val="both"/>
        <w:rPr>
          <w:sz w:val="24"/>
          <w:szCs w:val="24"/>
        </w:rPr>
      </w:pPr>
      <w:r w:rsidRPr="00B67ED7">
        <w:rPr>
          <w:sz w:val="24"/>
          <w:szCs w:val="24"/>
        </w:rPr>
        <w:t>1) с победителем такой закупки;</w:t>
      </w:r>
    </w:p>
    <w:p w:rsidR="00FE7FF0" w:rsidRPr="00B67ED7" w:rsidRDefault="00FE7FF0" w:rsidP="00BE49B5">
      <w:pPr>
        <w:ind w:left="-567" w:firstLine="709"/>
        <w:jc w:val="both"/>
        <w:rPr>
          <w:sz w:val="24"/>
          <w:szCs w:val="24"/>
        </w:rPr>
      </w:pPr>
      <w:r w:rsidRPr="00B67ED7">
        <w:rPr>
          <w:sz w:val="24"/>
          <w:szCs w:val="24"/>
        </w:rPr>
        <w:t>2) с участником такой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случае если победитель такой закупки отстранен от участия в закупке или признан уклонившимся от заключения договора;</w:t>
      </w:r>
    </w:p>
    <w:p w:rsidR="00FE7FF0" w:rsidRPr="00B67ED7" w:rsidRDefault="00FE7FF0" w:rsidP="00BE49B5">
      <w:pPr>
        <w:ind w:left="-567" w:firstLine="709"/>
        <w:jc w:val="both"/>
        <w:rPr>
          <w:sz w:val="24"/>
          <w:szCs w:val="24"/>
        </w:rPr>
      </w:pPr>
      <w:r w:rsidRPr="00B67ED7">
        <w:rPr>
          <w:sz w:val="24"/>
          <w:szCs w:val="24"/>
        </w:rPr>
        <w:t>3) с единственным участником такой закупки в случае принятия Заказчиком решения о заключении договора с единственным участником закупки.</w:t>
      </w:r>
    </w:p>
    <w:p w:rsidR="00FE7FF0" w:rsidRPr="00B67ED7" w:rsidRDefault="00FE7FF0" w:rsidP="00BE49B5">
      <w:pPr>
        <w:ind w:left="-567" w:firstLine="709"/>
        <w:jc w:val="both"/>
        <w:rPr>
          <w:sz w:val="24"/>
          <w:szCs w:val="24"/>
        </w:rPr>
      </w:pPr>
      <w:r w:rsidRPr="00B67ED7">
        <w:rPr>
          <w:sz w:val="24"/>
          <w:szCs w:val="24"/>
        </w:rPr>
        <w:t>4.2.4. Договор по результатам конкурентной закупки заключается на условиях, указан</w:t>
      </w:r>
      <w:r w:rsidR="00652306" w:rsidRPr="00B67ED7">
        <w:rPr>
          <w:sz w:val="24"/>
          <w:szCs w:val="24"/>
        </w:rPr>
        <w:t>ных в извещении о</w:t>
      </w:r>
      <w:r w:rsidRPr="00B67ED7">
        <w:rPr>
          <w:sz w:val="24"/>
          <w:szCs w:val="24"/>
        </w:rPr>
        <w:t xml:space="preserve"> конкурентной осуществлении закупки, документации о конкурентной </w:t>
      </w:r>
      <w:r w:rsidRPr="00B67ED7">
        <w:rPr>
          <w:sz w:val="24"/>
          <w:szCs w:val="24"/>
        </w:rPr>
        <w:lastRenderedPageBreak/>
        <w:t>закупке, проекте договора и предложенных участником закупки, с которым заключается договор, при осуществлении конкурентной закупки.</w:t>
      </w:r>
    </w:p>
    <w:p w:rsidR="00FE7FF0" w:rsidRPr="00B67ED7" w:rsidRDefault="00FE7FF0" w:rsidP="00BE49B5">
      <w:pPr>
        <w:ind w:left="-567" w:firstLine="709"/>
        <w:jc w:val="both"/>
        <w:rPr>
          <w:sz w:val="24"/>
          <w:szCs w:val="24"/>
        </w:rPr>
      </w:pPr>
      <w:r w:rsidRPr="00B67ED7">
        <w:rPr>
          <w:sz w:val="24"/>
          <w:szCs w:val="24"/>
        </w:rPr>
        <w:t>4.2.5. Договор по результатам закупки у единственного поставщика может быть заключен в любой форме, предусмотренной Гражданским кодексом Российской Федерации для совершения сделок.</w:t>
      </w:r>
    </w:p>
    <w:p w:rsidR="00FE7FF0" w:rsidRPr="00B67ED7" w:rsidRDefault="00FE7FF0" w:rsidP="00BE49B5">
      <w:pPr>
        <w:ind w:left="-567" w:firstLine="709"/>
        <w:jc w:val="both"/>
        <w:rPr>
          <w:sz w:val="24"/>
          <w:szCs w:val="24"/>
        </w:rPr>
      </w:pPr>
      <w:r w:rsidRPr="00B67ED7">
        <w:rPr>
          <w:sz w:val="24"/>
          <w:szCs w:val="24"/>
        </w:rPr>
        <w:t>Договор по результатам конкурентной закупки заключается в письменной форме.</w:t>
      </w:r>
    </w:p>
    <w:p w:rsidR="00FE7FF0" w:rsidRPr="00B67ED7" w:rsidRDefault="00FE7FF0" w:rsidP="00BE49B5">
      <w:pPr>
        <w:ind w:left="-567" w:firstLine="709"/>
        <w:jc w:val="both"/>
        <w:rPr>
          <w:sz w:val="24"/>
          <w:szCs w:val="24"/>
        </w:rPr>
      </w:pPr>
      <w:r w:rsidRPr="00B67ED7">
        <w:rPr>
          <w:sz w:val="24"/>
          <w:szCs w:val="24"/>
        </w:rPr>
        <w:t>Договор по результатам конкурентной закупки в электронной форме заключается в электронной форме на электронной площадке.</w:t>
      </w:r>
    </w:p>
    <w:p w:rsidR="00FE7FF0" w:rsidRPr="00B67ED7" w:rsidRDefault="00FE7FF0" w:rsidP="00BE49B5">
      <w:pPr>
        <w:ind w:left="-567" w:firstLine="709"/>
        <w:jc w:val="both"/>
        <w:rPr>
          <w:sz w:val="24"/>
          <w:szCs w:val="24"/>
        </w:rPr>
      </w:pPr>
      <w:r w:rsidRPr="00B67ED7">
        <w:rPr>
          <w:sz w:val="24"/>
          <w:szCs w:val="24"/>
        </w:rPr>
        <w:t>4.2.6. По результатам конкурентной закупки Заказчик в течение пяти дней со дня размещения в ЕИС итогового протокола (а при конкурентной закупке, осуществляемой закрытым способом, - со дня подписания такого протокола) передает</w:t>
      </w:r>
      <w:r w:rsidR="00896F45" w:rsidRPr="00B67ED7">
        <w:rPr>
          <w:sz w:val="24"/>
          <w:szCs w:val="24"/>
        </w:rPr>
        <w:t>, либо направляет по электронной почте,</w:t>
      </w:r>
      <w:r w:rsidRPr="00B67ED7">
        <w:rPr>
          <w:sz w:val="24"/>
          <w:szCs w:val="24"/>
        </w:rPr>
        <w:t xml:space="preserve"> победителю закупки проект договора без своей подписи.</w:t>
      </w:r>
    </w:p>
    <w:p w:rsidR="00FE7FF0" w:rsidRPr="00B67ED7" w:rsidRDefault="00FE7FF0" w:rsidP="00BE49B5">
      <w:pPr>
        <w:ind w:left="-567" w:firstLine="709"/>
        <w:jc w:val="both"/>
        <w:rPr>
          <w:sz w:val="24"/>
          <w:szCs w:val="24"/>
        </w:rPr>
      </w:pPr>
      <w:r w:rsidRPr="00B67ED7">
        <w:rPr>
          <w:sz w:val="24"/>
          <w:szCs w:val="24"/>
        </w:rPr>
        <w:t>В случае если победитель закупки отстранен от участия в закупке или признан уклонившимся от заключения договора, Заказчик в течение пяти дней со дня отстранения победителя закупки или признания победителя закупки уклонившимся от заключения договора передает</w:t>
      </w:r>
      <w:r w:rsidR="00896F45" w:rsidRPr="00B67ED7">
        <w:rPr>
          <w:sz w:val="24"/>
          <w:szCs w:val="24"/>
        </w:rPr>
        <w:t>, либо направляет по электронной почте,</w:t>
      </w:r>
      <w:r w:rsidRPr="00B67ED7">
        <w:rPr>
          <w:sz w:val="24"/>
          <w:szCs w:val="24"/>
        </w:rPr>
        <w:t xml:space="preserve"> участнику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проект договора без своей подписи.</w:t>
      </w:r>
    </w:p>
    <w:p w:rsidR="00FE7FF0" w:rsidRPr="00B67ED7" w:rsidRDefault="00FE7FF0" w:rsidP="00BE49B5">
      <w:pPr>
        <w:ind w:left="-567" w:firstLine="709"/>
        <w:jc w:val="both"/>
        <w:rPr>
          <w:sz w:val="24"/>
          <w:szCs w:val="24"/>
        </w:rPr>
      </w:pPr>
      <w:r w:rsidRPr="00B67ED7">
        <w:rPr>
          <w:sz w:val="24"/>
          <w:szCs w:val="24"/>
        </w:rPr>
        <w:t>В случае если закупка признана несостоявшейся Заказчик вправе принять решение о заключении договора с единственным участником такой закупки. При этом заключение договора таким участником закупки является обязательным. В случае принятия такого решения Заказчик в течение пяти дней со дня размещения в ЕИС протокола, содержащего сведения о признании закупки несостоявшейся (а при конкурентной закупке, осуществляемой закрытым способом, - со дня подписания такого протокола), передает</w:t>
      </w:r>
      <w:r w:rsidR="00241E97" w:rsidRPr="00B67ED7">
        <w:rPr>
          <w:sz w:val="24"/>
          <w:szCs w:val="24"/>
        </w:rPr>
        <w:t>, либо направляет по электронной почте,</w:t>
      </w:r>
      <w:r w:rsidRPr="00B67ED7">
        <w:rPr>
          <w:sz w:val="24"/>
          <w:szCs w:val="24"/>
        </w:rPr>
        <w:t xml:space="preserve"> единственному участнику такой закупки проект договора без своей подписи.</w:t>
      </w:r>
    </w:p>
    <w:p w:rsidR="00FE7FF0" w:rsidRPr="00B67ED7" w:rsidRDefault="00FE7FF0" w:rsidP="00BE49B5">
      <w:pPr>
        <w:ind w:left="-567" w:firstLine="709"/>
        <w:jc w:val="both"/>
        <w:rPr>
          <w:sz w:val="24"/>
          <w:szCs w:val="24"/>
        </w:rPr>
      </w:pPr>
      <w:r w:rsidRPr="00B67ED7">
        <w:rPr>
          <w:sz w:val="24"/>
          <w:szCs w:val="24"/>
        </w:rPr>
        <w:t>Участник закупки, с которым заключается договор, в течение пяти дней со дня получения от Заказчика проекта договора подписывает и передает</w:t>
      </w:r>
      <w:r w:rsidR="00241E97" w:rsidRPr="00B67ED7">
        <w:rPr>
          <w:sz w:val="24"/>
          <w:szCs w:val="24"/>
        </w:rPr>
        <w:t xml:space="preserve"> (либо направляет скан-копию,  с последующей досылкой оригинала</w:t>
      </w:r>
      <w:r w:rsidR="00CB28EB" w:rsidRPr="00B67ED7">
        <w:rPr>
          <w:sz w:val="24"/>
          <w:szCs w:val="24"/>
        </w:rPr>
        <w:t xml:space="preserve"> почтой</w:t>
      </w:r>
      <w:r w:rsidR="00241E97" w:rsidRPr="00B67ED7">
        <w:rPr>
          <w:sz w:val="24"/>
          <w:szCs w:val="24"/>
        </w:rPr>
        <w:t>)</w:t>
      </w:r>
      <w:r w:rsidRPr="00B67ED7">
        <w:rPr>
          <w:sz w:val="24"/>
          <w:szCs w:val="24"/>
        </w:rPr>
        <w:t xml:space="preserve"> его Заказчику либо в случае наличия разногласий по проекту договора передает Заказчику протокол разногласий. Указанный протокол разногласий может быть передан в отношении соответствующего договора не более чем один раз. При этом участник закупки, с которым заключается договор, указывает в протоколе разногласий замечания к положениям проекта договора, не соответствующим извещению об осуществлении конкурентной закупки, и (или) документации о конкурентной закупке, и (или) своей заявке на участие в закупке, с указанием соответствующих положений данных документов.</w:t>
      </w:r>
    </w:p>
    <w:p w:rsidR="00FE7FF0" w:rsidRPr="00B67ED7" w:rsidRDefault="00FE7FF0" w:rsidP="00BE49B5">
      <w:pPr>
        <w:ind w:left="-567" w:firstLine="709"/>
        <w:jc w:val="both"/>
        <w:rPr>
          <w:sz w:val="24"/>
          <w:szCs w:val="24"/>
        </w:rPr>
      </w:pPr>
      <w:r w:rsidRPr="00B67ED7">
        <w:rPr>
          <w:sz w:val="24"/>
          <w:szCs w:val="24"/>
        </w:rPr>
        <w:t>В течение трех рабочих дней с даты получения протокола разногласий Заказчик рассматривает такой протокол разногласий и передает</w:t>
      </w:r>
      <w:r w:rsidR="00241E97" w:rsidRPr="00B67ED7">
        <w:rPr>
          <w:sz w:val="24"/>
          <w:szCs w:val="24"/>
        </w:rPr>
        <w:t xml:space="preserve"> (пересылает по электронной почте)</w:t>
      </w:r>
      <w:r w:rsidRPr="00B67ED7">
        <w:rPr>
          <w:sz w:val="24"/>
          <w:szCs w:val="24"/>
        </w:rPr>
        <w:t xml:space="preserve"> доработанный проект договора либо повторно передает </w:t>
      </w:r>
      <w:r w:rsidR="00884E3C" w:rsidRPr="00B67ED7">
        <w:rPr>
          <w:sz w:val="24"/>
          <w:szCs w:val="24"/>
        </w:rPr>
        <w:t xml:space="preserve">(пересылает по электронной почте) </w:t>
      </w:r>
      <w:r w:rsidRPr="00B67ED7">
        <w:rPr>
          <w:sz w:val="24"/>
          <w:szCs w:val="24"/>
        </w:rPr>
        <w:t xml:space="preserve">проект договора с указанием в отдельном документе </w:t>
      </w:r>
      <w:r w:rsidR="00135D4F" w:rsidRPr="00B67ED7">
        <w:rPr>
          <w:sz w:val="24"/>
          <w:szCs w:val="24"/>
        </w:rPr>
        <w:t xml:space="preserve">(протокол согласования разногласий) </w:t>
      </w:r>
      <w:r w:rsidRPr="00B67ED7">
        <w:rPr>
          <w:sz w:val="24"/>
          <w:szCs w:val="24"/>
        </w:rPr>
        <w:t>причин отказа учесть полностью или частично содержащиеся в протоколе разногласий замечания участнику закупки, с которым заключается договор, без своей подписи.</w:t>
      </w:r>
    </w:p>
    <w:p w:rsidR="00FE7FF0" w:rsidRPr="00B67ED7" w:rsidRDefault="00FE7FF0" w:rsidP="00BE49B5">
      <w:pPr>
        <w:ind w:left="-567" w:firstLine="709"/>
        <w:jc w:val="both"/>
        <w:rPr>
          <w:sz w:val="24"/>
          <w:szCs w:val="24"/>
        </w:rPr>
      </w:pPr>
      <w:r w:rsidRPr="00B67ED7">
        <w:rPr>
          <w:sz w:val="24"/>
          <w:szCs w:val="24"/>
        </w:rPr>
        <w:t xml:space="preserve">Участник закупки, с которым заключается договор, в течение трех рабочих дней со дня получения от Заказчика доработанного проекта договора либо проекта договора с указанием в отдельном документе </w:t>
      </w:r>
      <w:r w:rsidR="00135D4F" w:rsidRPr="00B67ED7">
        <w:rPr>
          <w:sz w:val="24"/>
          <w:szCs w:val="24"/>
        </w:rPr>
        <w:t xml:space="preserve">(протокол согласования разногласий) </w:t>
      </w:r>
      <w:r w:rsidRPr="00B67ED7">
        <w:rPr>
          <w:sz w:val="24"/>
          <w:szCs w:val="24"/>
        </w:rPr>
        <w:t xml:space="preserve">причин отказа учесть полностью или частично содержащиеся в протоколе разногласий замечания подписывает договор и передает </w:t>
      </w:r>
      <w:r w:rsidR="00884E3C" w:rsidRPr="00B67ED7">
        <w:rPr>
          <w:sz w:val="24"/>
          <w:szCs w:val="24"/>
        </w:rPr>
        <w:t>(либо направляет скан-копию,  с последующей досылкой оригинала</w:t>
      </w:r>
      <w:r w:rsidR="00CB28EB" w:rsidRPr="00B67ED7">
        <w:rPr>
          <w:sz w:val="24"/>
          <w:szCs w:val="24"/>
        </w:rPr>
        <w:t xml:space="preserve"> почтой</w:t>
      </w:r>
      <w:r w:rsidR="00884E3C" w:rsidRPr="00B67ED7">
        <w:rPr>
          <w:sz w:val="24"/>
          <w:szCs w:val="24"/>
        </w:rPr>
        <w:t xml:space="preserve">) </w:t>
      </w:r>
      <w:r w:rsidRPr="00B67ED7">
        <w:rPr>
          <w:sz w:val="24"/>
          <w:szCs w:val="24"/>
        </w:rPr>
        <w:t>его Заказчику.</w:t>
      </w:r>
    </w:p>
    <w:p w:rsidR="00FE7FF0" w:rsidRPr="00B67ED7" w:rsidRDefault="00FE7FF0" w:rsidP="00BE49B5">
      <w:pPr>
        <w:ind w:left="-567" w:firstLine="709"/>
        <w:jc w:val="both"/>
        <w:rPr>
          <w:sz w:val="24"/>
          <w:szCs w:val="24"/>
        </w:rPr>
      </w:pPr>
      <w:r w:rsidRPr="00B67ED7">
        <w:rPr>
          <w:sz w:val="24"/>
          <w:szCs w:val="24"/>
        </w:rPr>
        <w:t>Заказчик подписывает договор в срок, установленный пунктом 4.2.1 настоящего Положения.</w:t>
      </w:r>
    </w:p>
    <w:p w:rsidR="00FE7FF0" w:rsidRPr="00B67ED7" w:rsidRDefault="00FE7FF0" w:rsidP="00BE49B5">
      <w:pPr>
        <w:ind w:left="-567" w:firstLine="709"/>
        <w:jc w:val="both"/>
        <w:rPr>
          <w:sz w:val="24"/>
          <w:szCs w:val="24"/>
        </w:rPr>
      </w:pPr>
      <w:r w:rsidRPr="00B67ED7">
        <w:rPr>
          <w:sz w:val="24"/>
          <w:szCs w:val="24"/>
        </w:rPr>
        <w:t xml:space="preserve">При осуществлении конкурентной закупки в электронной форме передача и подписание проекта договора, протокола разногласий и договора Заказчиком и участником закупки, с </w:t>
      </w:r>
      <w:r w:rsidRPr="00B67ED7">
        <w:rPr>
          <w:sz w:val="24"/>
          <w:szCs w:val="24"/>
        </w:rPr>
        <w:lastRenderedPageBreak/>
        <w:t xml:space="preserve">которым заключается договор, осуществляются на электронной площадке с использованием электронной подписи лиц, имеющих право действовать от имени соответственно Заказчика и участника закупки, с которым заключается договор. </w:t>
      </w:r>
    </w:p>
    <w:p w:rsidR="00FE7FF0" w:rsidRPr="00B67ED7" w:rsidRDefault="00FE7FF0" w:rsidP="00BE49B5">
      <w:pPr>
        <w:ind w:left="-567" w:firstLine="709"/>
        <w:jc w:val="both"/>
        <w:rPr>
          <w:sz w:val="24"/>
          <w:szCs w:val="24"/>
        </w:rPr>
      </w:pPr>
      <w:r w:rsidRPr="00B67ED7">
        <w:rPr>
          <w:sz w:val="24"/>
          <w:szCs w:val="24"/>
        </w:rPr>
        <w:t>4.2.7. Победитель закупки признается уклонившимся от заключения договора в случаях, если он в установленный срок не подписал договор, и (или) не передал</w:t>
      </w:r>
      <w:r w:rsidR="00884E3C" w:rsidRPr="00B67ED7">
        <w:rPr>
          <w:sz w:val="24"/>
          <w:szCs w:val="24"/>
        </w:rPr>
        <w:t xml:space="preserve"> (не переслал)</w:t>
      </w:r>
      <w:r w:rsidRPr="00B67ED7">
        <w:rPr>
          <w:sz w:val="24"/>
          <w:szCs w:val="24"/>
        </w:rPr>
        <w:t xml:space="preserve"> Заказчику протокол разногласий по проекту договора, и (или) не предоставил обеспечение исполнения договора в случае, если в извещении об осуществлении конкурентной закупки, документации о конкурентной закупке установлены требование обеспечения исполнения договора и срок его предоставления до заключения договора.</w:t>
      </w:r>
    </w:p>
    <w:p w:rsidR="00FE7FF0" w:rsidRPr="00B67ED7" w:rsidRDefault="00FE7FF0" w:rsidP="00BE49B5">
      <w:pPr>
        <w:ind w:left="-567" w:firstLine="709"/>
        <w:jc w:val="both"/>
        <w:rPr>
          <w:sz w:val="24"/>
          <w:szCs w:val="24"/>
        </w:rPr>
      </w:pPr>
      <w:r w:rsidRPr="00B67ED7">
        <w:rPr>
          <w:sz w:val="24"/>
          <w:szCs w:val="24"/>
        </w:rPr>
        <w:t>В случае если победитель закупки признан уклонившимся от заключения договора, сведения о победителе закупки включаются в реестр недобросовестных поставщиков, предусмотренный Законом № 223-ФЗ.</w:t>
      </w:r>
    </w:p>
    <w:p w:rsidR="00FE7FF0" w:rsidRPr="00B67ED7" w:rsidRDefault="00FE7FF0" w:rsidP="00BE49B5">
      <w:pPr>
        <w:ind w:left="-567" w:firstLine="709"/>
        <w:jc w:val="both"/>
        <w:rPr>
          <w:sz w:val="24"/>
          <w:szCs w:val="24"/>
        </w:rPr>
      </w:pPr>
      <w:r w:rsidRPr="00B67ED7">
        <w:rPr>
          <w:sz w:val="24"/>
          <w:szCs w:val="24"/>
        </w:rPr>
        <w:t>В случае если победитель закупки признан уклонившимся от заключения договора, Заказчик вправе обратиться в суд с иском о понуждении победителя закупки заключить договор, обратиться в суд с требованием о возмещении убытков, причиненных уклонением от заключения договора в части, не покрытой суммой обеспечения заявки на участие в закупке победителя закупки, и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Участник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вправе подписать договор и передать его Заказчику в порядке и в сроки, которые предусмотрены настоящей частью, или отказаться от заключения договора.</w:t>
      </w:r>
    </w:p>
    <w:p w:rsidR="00FE7FF0" w:rsidRPr="00B67ED7" w:rsidRDefault="00FE7FF0" w:rsidP="00BE49B5">
      <w:pPr>
        <w:ind w:left="-567" w:firstLine="709"/>
        <w:jc w:val="both"/>
        <w:rPr>
          <w:sz w:val="24"/>
          <w:szCs w:val="24"/>
        </w:rPr>
      </w:pPr>
      <w:r w:rsidRPr="00B67ED7">
        <w:rPr>
          <w:sz w:val="24"/>
          <w:szCs w:val="24"/>
        </w:rPr>
        <w:t xml:space="preserve">4.2.8. В случае если победитель закупки отстранен от участия в закупке, Заказчик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Участник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вправе подписать договор и передать </w:t>
      </w:r>
      <w:r w:rsidR="002E253A" w:rsidRPr="00B67ED7">
        <w:rPr>
          <w:sz w:val="24"/>
          <w:szCs w:val="24"/>
        </w:rPr>
        <w:t xml:space="preserve">(переслать) </w:t>
      </w:r>
      <w:r w:rsidRPr="00B67ED7">
        <w:rPr>
          <w:sz w:val="24"/>
          <w:szCs w:val="24"/>
        </w:rPr>
        <w:t>его Заказчику в порядке и в сроки, которые предусмотрены настоящей частью, или отказаться от заключения договора.</w:t>
      </w:r>
    </w:p>
    <w:p w:rsidR="00FE7FF0" w:rsidRPr="00B67ED7" w:rsidRDefault="00FE7FF0" w:rsidP="00BE49B5">
      <w:pPr>
        <w:ind w:left="-567" w:firstLine="709"/>
        <w:jc w:val="both"/>
        <w:rPr>
          <w:sz w:val="24"/>
          <w:szCs w:val="24"/>
        </w:rPr>
      </w:pPr>
      <w:r w:rsidRPr="00B67ED7">
        <w:rPr>
          <w:sz w:val="24"/>
          <w:szCs w:val="24"/>
        </w:rPr>
        <w:t>4.2.9. Единственный участник закупки признается уклонившимся от заключения договора в случаях, если он в установленный срок не подписал договор, и (или) не передал</w:t>
      </w:r>
      <w:r w:rsidR="006553BA" w:rsidRPr="00B67ED7">
        <w:rPr>
          <w:sz w:val="24"/>
          <w:szCs w:val="24"/>
        </w:rPr>
        <w:t xml:space="preserve"> (не направил в сканированном виде по электронной почте) </w:t>
      </w:r>
      <w:r w:rsidRPr="00B67ED7">
        <w:rPr>
          <w:sz w:val="24"/>
          <w:szCs w:val="24"/>
        </w:rPr>
        <w:t>Заказчику протокол разногласий по проекту договора, и (или) не предоставил обеспечение исполнения договора в случае, если в извещении об осуществлении конкурентной закупки, документации о конкурентной закупке установлены требование обеспечения исполнения договора и срок его предоставления до заключения договора.</w:t>
      </w:r>
    </w:p>
    <w:p w:rsidR="00FE7FF0" w:rsidRPr="00B67ED7" w:rsidRDefault="00FE7FF0" w:rsidP="00BE49B5">
      <w:pPr>
        <w:ind w:left="-567" w:firstLine="709"/>
        <w:jc w:val="both"/>
        <w:rPr>
          <w:sz w:val="24"/>
          <w:szCs w:val="24"/>
        </w:rPr>
      </w:pPr>
      <w:r w:rsidRPr="00B67ED7">
        <w:rPr>
          <w:sz w:val="24"/>
          <w:szCs w:val="24"/>
        </w:rPr>
        <w:t>В случае если единственный участник закупки признан уклонившимся от заключения договора, сведения о единственном участнике закупки включаются в реестр недобросовестных поставщиков, предусмотренный Законом № 223-ФЗ.</w:t>
      </w:r>
    </w:p>
    <w:p w:rsidR="00FE7FF0" w:rsidRPr="00B67ED7" w:rsidRDefault="00FE7FF0" w:rsidP="00BE49B5">
      <w:pPr>
        <w:ind w:left="-567" w:firstLine="709"/>
        <w:jc w:val="both"/>
        <w:rPr>
          <w:sz w:val="24"/>
          <w:szCs w:val="24"/>
        </w:rPr>
      </w:pPr>
      <w:r w:rsidRPr="00B67ED7">
        <w:rPr>
          <w:sz w:val="24"/>
          <w:szCs w:val="24"/>
        </w:rPr>
        <w:t>В случае если единственный участник закупки признан уклонившимся от заключения договора, Заказчик вправе обратиться в суд с иском о понуждении единственного участника закупки заключить договор, обратиться в суд с требованием о возмещении убытков, причиненных уклонением от заключения договора в части, не покрытой суммой обеспечения заявки на участие в закупке единственного участника закупки.</w:t>
      </w:r>
    </w:p>
    <w:p w:rsidR="00FE7FF0" w:rsidRPr="00B67ED7" w:rsidRDefault="00FE7FF0" w:rsidP="00BE49B5">
      <w:pPr>
        <w:ind w:left="-567" w:firstLine="709"/>
        <w:jc w:val="both"/>
        <w:rPr>
          <w:sz w:val="24"/>
          <w:szCs w:val="24"/>
        </w:rPr>
      </w:pPr>
      <w:r w:rsidRPr="00B67ED7">
        <w:rPr>
          <w:sz w:val="24"/>
          <w:szCs w:val="24"/>
        </w:rPr>
        <w:t>4.2.10. Сведения о признании победителя закупки, единственного участника закупки</w:t>
      </w:r>
      <w:r w:rsidR="00D811B3" w:rsidRPr="00B67ED7">
        <w:rPr>
          <w:sz w:val="24"/>
          <w:szCs w:val="24"/>
        </w:rPr>
        <w:t>,</w:t>
      </w:r>
      <w:r w:rsidRPr="00B67ED7">
        <w:rPr>
          <w:sz w:val="24"/>
          <w:szCs w:val="24"/>
        </w:rPr>
        <w:t xml:space="preserve"> уклонившимся от заключения договора вносятся в протокол.</w:t>
      </w:r>
    </w:p>
    <w:p w:rsidR="00FE7FF0" w:rsidRPr="00B67ED7" w:rsidRDefault="00FE7FF0" w:rsidP="00BE49B5">
      <w:pPr>
        <w:ind w:left="-567" w:firstLine="709"/>
        <w:jc w:val="both"/>
        <w:rPr>
          <w:sz w:val="24"/>
          <w:szCs w:val="24"/>
        </w:rPr>
        <w:sectPr w:rsidR="00FE7FF0" w:rsidRPr="00B67ED7" w:rsidSect="00925F4E">
          <w:type w:val="continuous"/>
          <w:pgSz w:w="11906" w:h="16838"/>
          <w:pgMar w:top="1134" w:right="850" w:bottom="1134" w:left="1701" w:header="426" w:footer="708" w:gutter="0"/>
          <w:cols w:space="708"/>
          <w:formProt w:val="0"/>
          <w:docGrid w:linePitch="360"/>
        </w:sectPr>
      </w:pPr>
    </w:p>
    <w:p w:rsidR="00FE7FF0" w:rsidRPr="00B67ED7" w:rsidRDefault="00FE7FF0" w:rsidP="00BE49B5">
      <w:pPr>
        <w:ind w:left="-567" w:firstLine="709"/>
        <w:jc w:val="both"/>
        <w:rPr>
          <w:sz w:val="24"/>
          <w:szCs w:val="24"/>
        </w:rPr>
      </w:pPr>
      <w:r w:rsidRPr="00B67ED7">
        <w:rPr>
          <w:sz w:val="24"/>
          <w:szCs w:val="24"/>
        </w:rPr>
        <w:lastRenderedPageBreak/>
        <w:t>4.2.11. В случае если победитель закупки отстранен от участия в закупке или признан уклонившимся от заключения договора закупка для целей настоящего Положения признается несостоявшейся.</w:t>
      </w:r>
    </w:p>
    <w:p w:rsidR="00FE7FF0" w:rsidRPr="00B67ED7" w:rsidRDefault="00D811B3" w:rsidP="00BE49B5">
      <w:pPr>
        <w:ind w:left="-567" w:firstLine="709"/>
        <w:jc w:val="both"/>
        <w:rPr>
          <w:sz w:val="24"/>
          <w:szCs w:val="24"/>
        </w:rPr>
      </w:pPr>
      <w:r w:rsidRPr="00B67ED7">
        <w:rPr>
          <w:sz w:val="24"/>
          <w:szCs w:val="24"/>
        </w:rPr>
        <w:t>Сведения и признание</w:t>
      </w:r>
      <w:r w:rsidR="00FE7FF0" w:rsidRPr="00B67ED7">
        <w:rPr>
          <w:sz w:val="24"/>
          <w:szCs w:val="24"/>
        </w:rPr>
        <w:t xml:space="preserve"> закупки несостоявшейся вносятся в протокол признания закупки несостоявшейся.</w:t>
      </w:r>
    </w:p>
    <w:p w:rsidR="00FE7FF0" w:rsidRPr="00B67ED7" w:rsidRDefault="00FE7FF0" w:rsidP="00BE49B5">
      <w:pPr>
        <w:ind w:left="-567" w:firstLine="709"/>
        <w:jc w:val="both"/>
        <w:rPr>
          <w:sz w:val="24"/>
          <w:szCs w:val="24"/>
        </w:rPr>
      </w:pPr>
      <w:r w:rsidRPr="00B67ED7">
        <w:rPr>
          <w:sz w:val="24"/>
          <w:szCs w:val="24"/>
        </w:rPr>
        <w:t>4.2.12. Исполнение договора включает в себя следующий комплекс мер, реализуемых после заключения договора и направленных на достижение целей осуществления закупки путем взаимодействия Заказчика с поставщиком в соответствии с гражданским законодательством и настоящим Положением, в том числе:</w:t>
      </w:r>
    </w:p>
    <w:p w:rsidR="00FE7FF0" w:rsidRPr="00B67ED7" w:rsidRDefault="00FE7FF0" w:rsidP="00BE49B5">
      <w:pPr>
        <w:ind w:left="-567" w:firstLine="709"/>
        <w:jc w:val="both"/>
        <w:rPr>
          <w:sz w:val="24"/>
          <w:szCs w:val="24"/>
        </w:rPr>
      </w:pPr>
      <w:r w:rsidRPr="00B67ED7">
        <w:rPr>
          <w:sz w:val="24"/>
          <w:szCs w:val="24"/>
        </w:rPr>
        <w:t>1) приемку поставленного товара, выполненной работы (ее результатов), оказанной услуги, а также отдельных этапов поставки товара, выполнения работы, оказания услуги, предусмотренных договором;</w:t>
      </w:r>
    </w:p>
    <w:p w:rsidR="00FE7FF0" w:rsidRPr="00B67ED7" w:rsidRDefault="00FE7FF0" w:rsidP="00BE49B5">
      <w:pPr>
        <w:ind w:left="-567" w:firstLine="709"/>
        <w:jc w:val="both"/>
        <w:rPr>
          <w:sz w:val="24"/>
          <w:szCs w:val="24"/>
        </w:rPr>
      </w:pPr>
      <w:r w:rsidRPr="00B67ED7">
        <w:rPr>
          <w:sz w:val="24"/>
          <w:szCs w:val="24"/>
        </w:rPr>
        <w:t>2) оплату Заказчиком поставленного товара, выполненной работы (ее результатов), оказанной услуги, а также отдельных этапов поставки товара, выполнения работы, оказания услуги, предусмотренных договором;</w:t>
      </w:r>
    </w:p>
    <w:p w:rsidR="00FE7FF0" w:rsidRPr="00B67ED7" w:rsidRDefault="00FE7FF0" w:rsidP="00BE49B5">
      <w:pPr>
        <w:ind w:left="-567" w:firstLine="709"/>
        <w:jc w:val="both"/>
        <w:rPr>
          <w:sz w:val="24"/>
          <w:szCs w:val="24"/>
        </w:rPr>
      </w:pPr>
      <w:r w:rsidRPr="00B67ED7">
        <w:rPr>
          <w:sz w:val="24"/>
          <w:szCs w:val="24"/>
        </w:rPr>
        <w:t>3) взаимодействие Заказчика с поставщиком при изменении, расторжении договора, применении мер ответственности и совершении иных действий в случае нарушения поставщиком или Заказчиком условий договора.</w:t>
      </w:r>
    </w:p>
    <w:p w:rsidR="00FE7FF0" w:rsidRPr="00B67ED7" w:rsidRDefault="00FE7FF0" w:rsidP="00BE49B5">
      <w:pPr>
        <w:ind w:left="-567" w:firstLine="709"/>
        <w:jc w:val="both"/>
        <w:rPr>
          <w:sz w:val="24"/>
          <w:szCs w:val="24"/>
        </w:rPr>
      </w:pPr>
      <w:r w:rsidRPr="00B67ED7">
        <w:rPr>
          <w:sz w:val="24"/>
          <w:szCs w:val="24"/>
        </w:rPr>
        <w:t>4.2.13. Для проверки предоставленных поставщиком результатов поставки товара, выполнения работы, оказания услуги, предусмотренных договором, в части их соответствия условиям договора Заказчик вправе провести экспертизу с привлечением экспертов, экспертных организаций.</w:t>
      </w:r>
    </w:p>
    <w:p w:rsidR="00FE7FF0" w:rsidRPr="00B67ED7" w:rsidRDefault="00FE7FF0" w:rsidP="00BE49B5">
      <w:pPr>
        <w:ind w:left="-567" w:firstLine="709"/>
        <w:jc w:val="both"/>
        <w:rPr>
          <w:sz w:val="24"/>
          <w:szCs w:val="24"/>
        </w:rPr>
      </w:pPr>
      <w:r w:rsidRPr="00B67ED7">
        <w:rPr>
          <w:sz w:val="24"/>
          <w:szCs w:val="24"/>
        </w:rPr>
        <w:t>4.2.14. По решению Заказчика для приемки поставленного товара, выполненной работы, оказанной услуги, результатов отдельного этапа исполнения договора может создаваться приемочная комиссия.</w:t>
      </w:r>
    </w:p>
    <w:p w:rsidR="00FE7FF0" w:rsidRPr="00B67ED7" w:rsidRDefault="00FE7FF0" w:rsidP="00BE49B5">
      <w:pPr>
        <w:ind w:left="-567" w:firstLine="709"/>
        <w:jc w:val="both"/>
        <w:rPr>
          <w:sz w:val="24"/>
          <w:szCs w:val="24"/>
        </w:rPr>
      </w:pPr>
      <w:r w:rsidRPr="00B67ED7">
        <w:rPr>
          <w:sz w:val="24"/>
          <w:szCs w:val="24"/>
        </w:rPr>
        <w:t>4.2.15. Изменение существенных условий договора при его исполнении не допускается, за исключением их изменения по соглашению сторон в следующих случаях:</w:t>
      </w:r>
    </w:p>
    <w:p w:rsidR="00FE7FF0" w:rsidRPr="00B67ED7" w:rsidRDefault="00FE7FF0" w:rsidP="00BE49B5">
      <w:pPr>
        <w:ind w:left="-567" w:firstLine="709"/>
        <w:jc w:val="both"/>
        <w:rPr>
          <w:sz w:val="24"/>
          <w:szCs w:val="24"/>
        </w:rPr>
      </w:pPr>
      <w:r w:rsidRPr="00B67ED7">
        <w:rPr>
          <w:sz w:val="24"/>
          <w:szCs w:val="24"/>
        </w:rPr>
        <w:t>1) если возможность изменения условий договора была предусмотрена документацией о конкурентной закупке (при проведении запроса котировок в электронной форме - извещением о проведении запроса котировок в электронной форме) и договором, а в случае осуществления закупки у единственного поставщика договором:</w:t>
      </w:r>
    </w:p>
    <w:p w:rsidR="00FE7FF0" w:rsidRPr="00B67ED7" w:rsidRDefault="00FE7FF0" w:rsidP="00BE49B5">
      <w:pPr>
        <w:ind w:left="-567" w:firstLine="709"/>
        <w:jc w:val="both"/>
        <w:rPr>
          <w:sz w:val="24"/>
          <w:szCs w:val="24"/>
        </w:rPr>
      </w:pPr>
      <w:r w:rsidRPr="00B67ED7">
        <w:rPr>
          <w:sz w:val="24"/>
          <w:szCs w:val="24"/>
        </w:rPr>
        <w:t>- при снижении цены договора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rsidR="00FE7FF0" w:rsidRPr="00B67ED7" w:rsidRDefault="00FE7FF0" w:rsidP="00BE49B5">
      <w:pPr>
        <w:ind w:left="-567" w:firstLine="709"/>
        <w:jc w:val="both"/>
        <w:rPr>
          <w:sz w:val="24"/>
          <w:szCs w:val="24"/>
        </w:rPr>
      </w:pPr>
      <w:r w:rsidRPr="00B67ED7">
        <w:rPr>
          <w:sz w:val="24"/>
          <w:szCs w:val="24"/>
        </w:rPr>
        <w:t>- если по предложению Заказчика увеличиваются предусмотренные договором количество товара, объем работы или услуги не более чем на десять процентов или уменьшаются предусмотренные договором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десять процентов цены договора. При уменьшении предусмотренных договором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товара, работы или услуги должна определяться как частное от деления первоначальной цены договора на предусмотренное в договоре количество товара, работы или услуги;</w:t>
      </w:r>
    </w:p>
    <w:p w:rsidR="00FE7FF0" w:rsidRPr="00B67ED7" w:rsidRDefault="00FE7FF0" w:rsidP="00BE49B5">
      <w:pPr>
        <w:ind w:left="-567" w:firstLine="709"/>
        <w:jc w:val="both"/>
        <w:rPr>
          <w:sz w:val="24"/>
          <w:szCs w:val="24"/>
        </w:rPr>
      </w:pPr>
      <w:r w:rsidRPr="00B67ED7">
        <w:rPr>
          <w:sz w:val="24"/>
          <w:szCs w:val="24"/>
        </w:rPr>
        <w:t>- при изменении сроков исполнения договора;</w:t>
      </w:r>
    </w:p>
    <w:p w:rsidR="00FE7FF0" w:rsidRPr="00B67ED7" w:rsidRDefault="00FE7FF0" w:rsidP="00BE49B5">
      <w:pPr>
        <w:ind w:left="-567" w:firstLine="709"/>
        <w:jc w:val="both"/>
        <w:rPr>
          <w:sz w:val="24"/>
          <w:szCs w:val="24"/>
        </w:rPr>
      </w:pPr>
      <w:r w:rsidRPr="00B67ED7">
        <w:rPr>
          <w:sz w:val="24"/>
          <w:szCs w:val="24"/>
        </w:rPr>
        <w:t>2) изменение в соответствии с законодательством Российской Федерации регулируемых цен (тарифов) на товары, работы, услуги;</w:t>
      </w:r>
    </w:p>
    <w:p w:rsidR="00FE7FF0" w:rsidRPr="00B67ED7" w:rsidRDefault="00FE7FF0" w:rsidP="00BE49B5">
      <w:pPr>
        <w:ind w:left="-567" w:firstLine="709"/>
        <w:jc w:val="both"/>
        <w:rPr>
          <w:sz w:val="24"/>
          <w:szCs w:val="24"/>
        </w:rPr>
      </w:pPr>
      <w:r w:rsidRPr="00B67ED7">
        <w:rPr>
          <w:sz w:val="24"/>
          <w:szCs w:val="24"/>
        </w:rPr>
        <w:t>3)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w:t>
      </w:r>
    </w:p>
    <w:p w:rsidR="00FE7FF0" w:rsidRPr="00B67ED7" w:rsidRDefault="00FE7FF0" w:rsidP="00BE49B5">
      <w:pPr>
        <w:ind w:left="-567" w:firstLine="709"/>
        <w:jc w:val="both"/>
        <w:rPr>
          <w:sz w:val="24"/>
          <w:szCs w:val="24"/>
        </w:rPr>
      </w:pPr>
      <w:r w:rsidRPr="00B67ED7">
        <w:rPr>
          <w:sz w:val="24"/>
          <w:szCs w:val="24"/>
        </w:rPr>
        <w:lastRenderedPageBreak/>
        <w:t>4.2.16. 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rsidR="00FE7FF0" w:rsidRPr="00B67ED7" w:rsidRDefault="00FE7FF0" w:rsidP="00BE49B5">
      <w:pPr>
        <w:ind w:left="-567" w:firstLine="709"/>
        <w:jc w:val="both"/>
        <w:rPr>
          <w:sz w:val="24"/>
          <w:szCs w:val="24"/>
        </w:rPr>
      </w:pPr>
      <w:r w:rsidRPr="00B67ED7">
        <w:rPr>
          <w:sz w:val="24"/>
          <w:szCs w:val="24"/>
        </w:rPr>
        <w:t>4.2.17. В случае перемены Заказчика права и обязанности Заказчика, предусмотренные договором, переходят к новому Заказчику.</w:t>
      </w:r>
    </w:p>
    <w:p w:rsidR="00FE7FF0" w:rsidRPr="00B67ED7" w:rsidRDefault="00FE7FF0" w:rsidP="00BE49B5">
      <w:pPr>
        <w:ind w:left="-567" w:firstLine="709"/>
        <w:jc w:val="both"/>
        <w:rPr>
          <w:sz w:val="24"/>
          <w:szCs w:val="24"/>
        </w:rPr>
      </w:pPr>
      <w:r w:rsidRPr="00B67ED7">
        <w:rPr>
          <w:sz w:val="24"/>
          <w:szCs w:val="24"/>
        </w:rPr>
        <w:t>4.2.18. В случае, если при заключении и исполнении договора изменяются количество, объем, цена закупаемых товаров, работ, услуг или сроки исполнения договора по сравнению с указанными в итоговом протоколе, не позднее чем в течение десяти дней со дня внесения изменений в договор в ЕИС размещается информация об изменении договора с указанием измененных условий.</w:t>
      </w:r>
    </w:p>
    <w:p w:rsidR="00FE7FF0" w:rsidRPr="00B67ED7" w:rsidRDefault="00FE7FF0" w:rsidP="00BE49B5">
      <w:pPr>
        <w:ind w:left="-567" w:firstLine="709"/>
        <w:jc w:val="both"/>
        <w:rPr>
          <w:sz w:val="24"/>
          <w:szCs w:val="24"/>
        </w:rPr>
      </w:pPr>
      <w:r w:rsidRPr="00B67ED7">
        <w:rPr>
          <w:sz w:val="24"/>
          <w:szCs w:val="24"/>
        </w:rPr>
        <w:t>4.2.19.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p w:rsidR="00FE7FF0" w:rsidRPr="00B67ED7" w:rsidRDefault="00FE7FF0" w:rsidP="00BE49B5">
      <w:pPr>
        <w:ind w:left="-567" w:firstLine="709"/>
        <w:jc w:val="both"/>
        <w:rPr>
          <w:sz w:val="24"/>
          <w:szCs w:val="24"/>
        </w:rPr>
      </w:pPr>
      <w:r w:rsidRPr="00B67ED7">
        <w:rPr>
          <w:sz w:val="24"/>
          <w:szCs w:val="24"/>
        </w:rPr>
        <w:t>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что это было предусмотрено договором.</w:t>
      </w:r>
    </w:p>
    <w:p w:rsidR="00FE7FF0" w:rsidRPr="00B67ED7" w:rsidRDefault="00FE7FF0" w:rsidP="00BE49B5">
      <w:pPr>
        <w:spacing w:before="240" w:after="240"/>
        <w:ind w:left="-567"/>
        <w:jc w:val="center"/>
        <w:rPr>
          <w:b/>
          <w:sz w:val="24"/>
          <w:szCs w:val="24"/>
        </w:rPr>
      </w:pPr>
      <w:r w:rsidRPr="00B67ED7">
        <w:rPr>
          <w:b/>
          <w:sz w:val="24"/>
          <w:szCs w:val="24"/>
        </w:rPr>
        <w:t>4.3. Реестр заключенных договоров</w:t>
      </w:r>
    </w:p>
    <w:p w:rsidR="00FE7FF0" w:rsidRPr="00B67ED7" w:rsidRDefault="00FE7FF0" w:rsidP="00BE49B5">
      <w:pPr>
        <w:ind w:left="-567" w:firstLine="709"/>
        <w:jc w:val="both"/>
        <w:rPr>
          <w:sz w:val="24"/>
          <w:szCs w:val="24"/>
        </w:rPr>
      </w:pPr>
      <w:r w:rsidRPr="00B67ED7">
        <w:rPr>
          <w:sz w:val="24"/>
          <w:szCs w:val="24"/>
        </w:rPr>
        <w:t>4.3.1. В течение трех рабочих дней со дня заключения договора, в том числе договора, заключенного Заказчиком по результатам закупки у единственного поставщика товаров, работ, услуг, стоимость которых превышает размеры, установленные пунктом 1.5.9 настоящего Положения, Заказчик вносит информацию и документы, установленные Правительством Российской Федерации, в реестр договоров. Если в договор были внесены изменения, Заказчик вносит в реестр договоров такие информацию и документы, в отношении которых были внесены изменения. Информация о результатах исполнения договора вносится Заказчиком в реестр договоров в течение десяти дней со дня исполнения, изменения или расторжения договора.</w:t>
      </w:r>
    </w:p>
    <w:p w:rsidR="00FE7FF0" w:rsidRPr="00B67ED7" w:rsidRDefault="00FE7FF0" w:rsidP="00BE49B5">
      <w:pPr>
        <w:ind w:left="-567" w:firstLine="709"/>
        <w:jc w:val="both"/>
        <w:rPr>
          <w:sz w:val="24"/>
          <w:szCs w:val="24"/>
        </w:rPr>
      </w:pPr>
      <w:r w:rsidRPr="00B67ED7">
        <w:rPr>
          <w:sz w:val="24"/>
          <w:szCs w:val="24"/>
        </w:rPr>
        <w:t>4.3.2. Информация о результатах исполнения договора, предусматривающего отдельные этапы его исполнения, вносится Заказчиком в реестр договоров в течение десяти дней со дня исполнения всех этапов исполнения договора.</w:t>
      </w:r>
    </w:p>
    <w:p w:rsidR="00FE7FF0" w:rsidRPr="00B67ED7" w:rsidRDefault="00FE7FF0" w:rsidP="00BE49B5">
      <w:pPr>
        <w:ind w:left="-567" w:firstLine="709"/>
        <w:jc w:val="both"/>
        <w:rPr>
          <w:sz w:val="24"/>
          <w:szCs w:val="24"/>
        </w:rPr>
      </w:pPr>
      <w:r w:rsidRPr="00B67ED7">
        <w:rPr>
          <w:sz w:val="24"/>
          <w:szCs w:val="24"/>
        </w:rPr>
        <w:t>4.3.3. В реестр договоров не вносятся сведения и документы, которые в соответствии с настоящим Положением не подлежат размещению в ЕИС.</w:t>
      </w:r>
    </w:p>
    <w:p w:rsidR="00FE7FF0" w:rsidRPr="00B67ED7" w:rsidRDefault="00FE7FF0" w:rsidP="00BE49B5">
      <w:pPr>
        <w:suppressAutoHyphens/>
        <w:spacing w:before="240" w:after="240"/>
        <w:ind w:left="-567"/>
        <w:jc w:val="center"/>
        <w:rPr>
          <w:b/>
          <w:sz w:val="24"/>
          <w:szCs w:val="24"/>
        </w:rPr>
      </w:pPr>
      <w:r w:rsidRPr="00B67ED7">
        <w:rPr>
          <w:b/>
          <w:sz w:val="24"/>
          <w:szCs w:val="24"/>
        </w:rPr>
        <w:t>Раздел 5.</w:t>
      </w:r>
      <w:r w:rsidR="00003875" w:rsidRPr="00B67ED7">
        <w:rPr>
          <w:b/>
          <w:sz w:val="24"/>
          <w:szCs w:val="24"/>
        </w:rPr>
        <w:t xml:space="preserve"> </w:t>
      </w:r>
      <w:r w:rsidR="00F06A6F" w:rsidRPr="00B67ED7">
        <w:rPr>
          <w:b/>
          <w:sz w:val="24"/>
          <w:szCs w:val="24"/>
        </w:rPr>
        <w:t>ИНЫЕ,</w:t>
      </w:r>
      <w:r w:rsidR="00291BAE" w:rsidRPr="00B67ED7">
        <w:rPr>
          <w:b/>
          <w:sz w:val="24"/>
          <w:szCs w:val="24"/>
        </w:rPr>
        <w:t xml:space="preserve"> СВЯЗАННЫЕ С ОБЕСПЕЧЕНИЕМ ЗАКУПКИ ПОЛОЖЕНИЯ </w:t>
      </w:r>
    </w:p>
    <w:p w:rsidR="00FE7FF0" w:rsidRPr="00B67ED7" w:rsidRDefault="00FE7FF0" w:rsidP="00BE49B5">
      <w:pPr>
        <w:suppressAutoHyphens/>
        <w:spacing w:before="240" w:after="240"/>
        <w:ind w:left="-567"/>
        <w:jc w:val="center"/>
        <w:rPr>
          <w:b/>
          <w:sz w:val="24"/>
          <w:szCs w:val="24"/>
        </w:rPr>
      </w:pPr>
      <w:r w:rsidRPr="00B67ED7">
        <w:rPr>
          <w:b/>
          <w:sz w:val="24"/>
          <w:szCs w:val="24"/>
        </w:rPr>
        <w:t xml:space="preserve">5.1. Хранение документов о закупках </w:t>
      </w:r>
    </w:p>
    <w:p w:rsidR="00FE7FF0" w:rsidRPr="00B67ED7" w:rsidRDefault="00FE7FF0" w:rsidP="00BE49B5">
      <w:pPr>
        <w:ind w:left="-567" w:firstLine="709"/>
        <w:jc w:val="both"/>
        <w:rPr>
          <w:sz w:val="24"/>
          <w:szCs w:val="24"/>
        </w:rPr>
      </w:pPr>
      <w:r w:rsidRPr="00B67ED7">
        <w:rPr>
          <w:sz w:val="24"/>
          <w:szCs w:val="24"/>
        </w:rPr>
        <w:t>5.1.1. Протоколы, составляемые в ходе осуществления конкурентной закупки, а также по итогам конкурентной закупки, заявки на участие в конкурентной закупке, окончательные предложения участников конкурентной закупки, документация о конкурентной закупке, извещение о проведении запроса котировок в электронной форме, изменения, внесенные в документацию о конкурентной закупке, разъяснения положений извещения об осуществлении конкурентной закупки, документации о конкурентной закупке хранятся Заказчиком не менее трех лет.</w:t>
      </w:r>
    </w:p>
    <w:p w:rsidR="00FE7FF0" w:rsidRPr="00B67ED7" w:rsidRDefault="00FE7FF0" w:rsidP="00BE49B5">
      <w:pPr>
        <w:ind w:left="-567" w:firstLine="709"/>
        <w:jc w:val="both"/>
        <w:rPr>
          <w:sz w:val="24"/>
          <w:szCs w:val="24"/>
        </w:rPr>
      </w:pPr>
      <w:r w:rsidRPr="00B67ED7">
        <w:rPr>
          <w:sz w:val="24"/>
          <w:szCs w:val="24"/>
        </w:rPr>
        <w:t>5.1.2. Иные документы о закупках, аудиозаписи, осуществляемые Заказчиком при осуществлении закупок, хранятся Заказчиком в сроки, установленные уполномоченным федеральным органом исполнительной власти в сфере архивного дела и делопроизводства.</w:t>
      </w:r>
    </w:p>
    <w:p w:rsidR="00FE7FF0" w:rsidRPr="00B67ED7" w:rsidRDefault="00FE7FF0" w:rsidP="00BE49B5">
      <w:pPr>
        <w:spacing w:before="240" w:after="240"/>
        <w:ind w:left="-567"/>
        <w:jc w:val="center"/>
        <w:rPr>
          <w:b/>
          <w:sz w:val="24"/>
          <w:szCs w:val="24"/>
        </w:rPr>
      </w:pPr>
      <w:r w:rsidRPr="00B67ED7">
        <w:rPr>
          <w:b/>
          <w:sz w:val="24"/>
          <w:szCs w:val="24"/>
        </w:rPr>
        <w:t>5.2. Контроль за соблюдением требований Закона № 223-ФЗ</w:t>
      </w:r>
    </w:p>
    <w:p w:rsidR="00FE7FF0" w:rsidRPr="00BE49B5" w:rsidRDefault="00FE7FF0" w:rsidP="00BE49B5">
      <w:pPr>
        <w:ind w:left="-567" w:firstLine="709"/>
        <w:jc w:val="both"/>
        <w:rPr>
          <w:sz w:val="24"/>
          <w:szCs w:val="24"/>
        </w:rPr>
      </w:pPr>
      <w:r w:rsidRPr="00B67ED7">
        <w:rPr>
          <w:sz w:val="24"/>
          <w:szCs w:val="24"/>
        </w:rPr>
        <w:lastRenderedPageBreak/>
        <w:t>5.2.1. Контроль за соблюдением требований Закона № 223-ФЗ осуществляется в порядке, установленном законодательством</w:t>
      </w:r>
      <w:r w:rsidRPr="00BE49B5">
        <w:rPr>
          <w:sz w:val="24"/>
          <w:szCs w:val="24"/>
        </w:rPr>
        <w:t xml:space="preserve"> Российской Федерации.</w:t>
      </w:r>
    </w:p>
    <w:tbl>
      <w:tblPr>
        <w:tblW w:w="1701" w:type="dxa"/>
        <w:jc w:val="center"/>
        <w:tblBorders>
          <w:bottom w:val="single" w:sz="4" w:space="0" w:color="auto"/>
        </w:tblBorders>
        <w:tblLook w:val="01E0" w:firstRow="1" w:lastRow="1" w:firstColumn="1" w:lastColumn="1" w:noHBand="0" w:noVBand="0"/>
      </w:tblPr>
      <w:tblGrid>
        <w:gridCol w:w="1701"/>
      </w:tblGrid>
      <w:tr w:rsidR="00FE7FF0" w:rsidRPr="00BE49B5" w:rsidTr="00FE7FF0">
        <w:trPr>
          <w:trHeight w:val="1134"/>
          <w:jc w:val="center"/>
        </w:trPr>
        <w:tc>
          <w:tcPr>
            <w:tcW w:w="1701" w:type="dxa"/>
            <w:tcBorders>
              <w:bottom w:val="single" w:sz="4" w:space="0" w:color="auto"/>
            </w:tcBorders>
          </w:tcPr>
          <w:p w:rsidR="00FE7FF0" w:rsidRPr="00BE49B5" w:rsidRDefault="00FE7FF0" w:rsidP="00BE49B5">
            <w:pPr>
              <w:ind w:left="-567"/>
              <w:jc w:val="both"/>
              <w:rPr>
                <w:sz w:val="24"/>
                <w:szCs w:val="24"/>
              </w:rPr>
            </w:pPr>
          </w:p>
        </w:tc>
      </w:tr>
    </w:tbl>
    <w:p w:rsidR="000077EE" w:rsidRPr="00BE49B5" w:rsidRDefault="000077EE" w:rsidP="00BE49B5">
      <w:pPr>
        <w:ind w:left="-567"/>
        <w:rPr>
          <w:sz w:val="24"/>
          <w:szCs w:val="24"/>
        </w:rPr>
      </w:pPr>
    </w:p>
    <w:p w:rsidR="00457BAB" w:rsidRDefault="00457BAB" w:rsidP="000077EE">
      <w:pPr>
        <w:tabs>
          <w:tab w:val="left" w:pos="1473"/>
        </w:tabs>
      </w:pPr>
    </w:p>
    <w:p w:rsidR="000A7CF6" w:rsidRDefault="000A7CF6" w:rsidP="000077EE">
      <w:pPr>
        <w:tabs>
          <w:tab w:val="left" w:pos="1473"/>
        </w:tabs>
      </w:pPr>
    </w:p>
    <w:p w:rsidR="000A7CF6" w:rsidRDefault="000A7CF6" w:rsidP="000077EE">
      <w:pPr>
        <w:tabs>
          <w:tab w:val="left" w:pos="1473"/>
        </w:tabs>
      </w:pPr>
    </w:p>
    <w:p w:rsidR="000A7CF6" w:rsidRDefault="000A7CF6" w:rsidP="000077EE">
      <w:pPr>
        <w:tabs>
          <w:tab w:val="left" w:pos="1473"/>
        </w:tabs>
      </w:pPr>
    </w:p>
    <w:p w:rsidR="000A7CF6" w:rsidRDefault="000A7CF6" w:rsidP="000077EE">
      <w:pPr>
        <w:tabs>
          <w:tab w:val="left" w:pos="1473"/>
        </w:tabs>
      </w:pPr>
    </w:p>
    <w:p w:rsidR="006D5474" w:rsidRDefault="006D5474" w:rsidP="00451EE3">
      <w:pPr>
        <w:tabs>
          <w:tab w:val="left" w:pos="540"/>
          <w:tab w:val="left" w:pos="900"/>
        </w:tabs>
        <w:rPr>
          <w:b/>
          <w:sz w:val="24"/>
          <w:szCs w:val="24"/>
        </w:rPr>
      </w:pPr>
    </w:p>
    <w:p w:rsidR="000E1B71" w:rsidRPr="000E1B71" w:rsidRDefault="000E1B71" w:rsidP="000E1B71">
      <w:pPr>
        <w:tabs>
          <w:tab w:val="left" w:pos="540"/>
          <w:tab w:val="left" w:pos="900"/>
        </w:tabs>
        <w:ind w:left="-567"/>
        <w:jc w:val="right"/>
        <w:rPr>
          <w:b/>
          <w:sz w:val="24"/>
          <w:szCs w:val="24"/>
        </w:rPr>
      </w:pPr>
      <w:r w:rsidRPr="000E1B71">
        <w:rPr>
          <w:b/>
          <w:sz w:val="24"/>
          <w:szCs w:val="24"/>
        </w:rPr>
        <w:t>Приложение 1</w:t>
      </w:r>
    </w:p>
    <w:p w:rsidR="000E1B71" w:rsidRPr="000E1B71" w:rsidRDefault="000E1B71" w:rsidP="000E1B71">
      <w:pPr>
        <w:tabs>
          <w:tab w:val="left" w:pos="540"/>
          <w:tab w:val="left" w:pos="900"/>
        </w:tabs>
        <w:ind w:left="-567"/>
        <w:jc w:val="right"/>
        <w:rPr>
          <w:b/>
          <w:sz w:val="24"/>
          <w:szCs w:val="24"/>
        </w:rPr>
      </w:pPr>
    </w:p>
    <w:p w:rsidR="000E1B71" w:rsidRPr="000E1B71" w:rsidRDefault="000E1B71" w:rsidP="000E1B71">
      <w:pPr>
        <w:tabs>
          <w:tab w:val="left" w:pos="540"/>
          <w:tab w:val="left" w:pos="900"/>
        </w:tabs>
        <w:ind w:left="-567"/>
        <w:jc w:val="center"/>
        <w:rPr>
          <w:b/>
          <w:sz w:val="24"/>
          <w:szCs w:val="24"/>
        </w:rPr>
      </w:pPr>
    </w:p>
    <w:p w:rsidR="000E1B71" w:rsidRPr="000E1B71" w:rsidRDefault="000E1B71" w:rsidP="000E1B71">
      <w:pPr>
        <w:tabs>
          <w:tab w:val="left" w:pos="540"/>
          <w:tab w:val="left" w:pos="900"/>
        </w:tabs>
        <w:ind w:left="-567"/>
        <w:jc w:val="center"/>
        <w:rPr>
          <w:b/>
          <w:sz w:val="24"/>
          <w:szCs w:val="24"/>
        </w:rPr>
      </w:pPr>
      <w:r w:rsidRPr="000E1B71">
        <w:rPr>
          <w:b/>
          <w:sz w:val="24"/>
          <w:szCs w:val="24"/>
        </w:rPr>
        <w:t>КРИТЕРИИ И ПОРЯДОК ОЦЕНКИ ЗАЯВОК НА УЧАСТИЕ В ЗАКУПКЕ</w:t>
      </w:r>
    </w:p>
    <w:p w:rsidR="000E1B71" w:rsidRPr="000E1B71" w:rsidRDefault="000E1B71" w:rsidP="000E1B71">
      <w:pPr>
        <w:ind w:left="-567"/>
        <w:rPr>
          <w:b/>
          <w:sz w:val="24"/>
          <w:szCs w:val="24"/>
        </w:rPr>
      </w:pPr>
    </w:p>
    <w:p w:rsidR="000E1B71" w:rsidRPr="000E1B71" w:rsidRDefault="000E1B71" w:rsidP="000E1B71">
      <w:pPr>
        <w:numPr>
          <w:ilvl w:val="0"/>
          <w:numId w:val="2"/>
        </w:numPr>
        <w:tabs>
          <w:tab w:val="clear" w:pos="720"/>
          <w:tab w:val="num" w:pos="0"/>
        </w:tabs>
        <w:autoSpaceDE w:val="0"/>
        <w:autoSpaceDN w:val="0"/>
        <w:adjustRightInd w:val="0"/>
        <w:ind w:left="-567" w:firstLine="0"/>
        <w:jc w:val="both"/>
        <w:rPr>
          <w:sz w:val="24"/>
          <w:szCs w:val="24"/>
        </w:rPr>
      </w:pPr>
      <w:r w:rsidRPr="000E1B71">
        <w:rPr>
          <w:sz w:val="24"/>
          <w:szCs w:val="24"/>
        </w:rPr>
        <w:t xml:space="preserve">Настоящий порядок применяется для проведения оценки заявок на участие в </w:t>
      </w:r>
      <w:r w:rsidR="008C7DB7">
        <w:rPr>
          <w:sz w:val="24"/>
          <w:szCs w:val="24"/>
        </w:rPr>
        <w:t>конкурентных процедурах.</w:t>
      </w:r>
    </w:p>
    <w:p w:rsidR="000E1B71" w:rsidRPr="000E1B71" w:rsidRDefault="000E1B71" w:rsidP="000E1B71">
      <w:pPr>
        <w:numPr>
          <w:ilvl w:val="0"/>
          <w:numId w:val="2"/>
        </w:numPr>
        <w:tabs>
          <w:tab w:val="clear" w:pos="720"/>
          <w:tab w:val="num" w:pos="0"/>
        </w:tabs>
        <w:autoSpaceDE w:val="0"/>
        <w:autoSpaceDN w:val="0"/>
        <w:adjustRightInd w:val="0"/>
        <w:ind w:left="-567" w:firstLine="0"/>
        <w:jc w:val="both"/>
        <w:rPr>
          <w:sz w:val="24"/>
          <w:szCs w:val="24"/>
        </w:rPr>
      </w:pPr>
      <w:r w:rsidRPr="000E1B71">
        <w:rPr>
          <w:sz w:val="24"/>
          <w:szCs w:val="24"/>
        </w:rPr>
        <w:t xml:space="preserve">При </w:t>
      </w:r>
      <w:r w:rsidR="00F06A6F" w:rsidRPr="000E1B71">
        <w:rPr>
          <w:sz w:val="24"/>
          <w:szCs w:val="24"/>
        </w:rPr>
        <w:t>проведении запроса</w:t>
      </w:r>
      <w:r w:rsidRPr="000E1B71">
        <w:rPr>
          <w:sz w:val="24"/>
          <w:szCs w:val="24"/>
        </w:rPr>
        <w:t xml:space="preserve"> предложений заказчик вправе </w:t>
      </w:r>
      <w:r w:rsidR="00F06A6F" w:rsidRPr="000E1B71">
        <w:rPr>
          <w:sz w:val="24"/>
          <w:szCs w:val="24"/>
        </w:rPr>
        <w:t>не применять предусмотренные</w:t>
      </w:r>
      <w:r w:rsidRPr="000E1B71">
        <w:rPr>
          <w:sz w:val="24"/>
          <w:szCs w:val="24"/>
        </w:rPr>
        <w:t xml:space="preserve"> в </w:t>
      </w:r>
      <w:r w:rsidR="00F06A6F" w:rsidRPr="000E1B71">
        <w:rPr>
          <w:sz w:val="24"/>
          <w:szCs w:val="24"/>
        </w:rPr>
        <w:t>пункте</w:t>
      </w:r>
      <w:r w:rsidR="00F06A6F">
        <w:rPr>
          <w:sz w:val="24"/>
          <w:szCs w:val="24"/>
        </w:rPr>
        <w:t xml:space="preserve"> </w:t>
      </w:r>
      <w:r w:rsidR="00F06A6F" w:rsidRPr="000E1B71">
        <w:rPr>
          <w:sz w:val="24"/>
          <w:szCs w:val="24"/>
        </w:rPr>
        <w:t>9 настоящего</w:t>
      </w:r>
      <w:r w:rsidRPr="000E1B71">
        <w:rPr>
          <w:sz w:val="24"/>
          <w:szCs w:val="24"/>
        </w:rPr>
        <w:t xml:space="preserve"> </w:t>
      </w:r>
      <w:r w:rsidR="00F06A6F" w:rsidRPr="000E1B71">
        <w:rPr>
          <w:sz w:val="24"/>
          <w:szCs w:val="24"/>
        </w:rPr>
        <w:t>П</w:t>
      </w:r>
      <w:r w:rsidR="00F06A6F">
        <w:rPr>
          <w:sz w:val="24"/>
          <w:szCs w:val="24"/>
        </w:rPr>
        <w:t>рил</w:t>
      </w:r>
      <w:r w:rsidR="00F06A6F" w:rsidRPr="000E1B71">
        <w:rPr>
          <w:sz w:val="24"/>
          <w:szCs w:val="24"/>
        </w:rPr>
        <w:t>ожения критерии</w:t>
      </w:r>
      <w:r w:rsidRPr="000E1B71">
        <w:rPr>
          <w:sz w:val="24"/>
          <w:szCs w:val="24"/>
        </w:rPr>
        <w:t>, установив по своему усмотрению не предусмотрен</w:t>
      </w:r>
      <w:r w:rsidR="00976BB1">
        <w:rPr>
          <w:sz w:val="24"/>
          <w:szCs w:val="24"/>
        </w:rPr>
        <w:t xml:space="preserve">ные в </w:t>
      </w:r>
      <w:r w:rsidR="00F06A6F">
        <w:rPr>
          <w:sz w:val="24"/>
          <w:szCs w:val="24"/>
        </w:rPr>
        <w:t xml:space="preserve">пункте </w:t>
      </w:r>
      <w:r w:rsidR="00F06A6F" w:rsidRPr="000E1B71">
        <w:rPr>
          <w:sz w:val="24"/>
          <w:szCs w:val="24"/>
        </w:rPr>
        <w:t>9 критерии</w:t>
      </w:r>
      <w:r w:rsidRPr="000E1B71">
        <w:rPr>
          <w:sz w:val="24"/>
          <w:szCs w:val="24"/>
        </w:rPr>
        <w:t xml:space="preserve"> оценки заявок на участие в закупке, </w:t>
      </w:r>
      <w:r w:rsidR="00F06A6F" w:rsidRPr="000E1B71">
        <w:rPr>
          <w:sz w:val="24"/>
          <w:szCs w:val="24"/>
        </w:rPr>
        <w:t>окончательных предложений, их</w:t>
      </w:r>
      <w:r w:rsidRPr="000E1B71">
        <w:rPr>
          <w:sz w:val="24"/>
          <w:szCs w:val="24"/>
        </w:rPr>
        <w:t xml:space="preserve"> величины значимости. При этом </w:t>
      </w:r>
      <w:r w:rsidR="00F06A6F" w:rsidRPr="000E1B71">
        <w:rPr>
          <w:sz w:val="24"/>
          <w:szCs w:val="24"/>
        </w:rPr>
        <w:t>количество используемых</w:t>
      </w:r>
      <w:r w:rsidRPr="000E1B71">
        <w:rPr>
          <w:sz w:val="24"/>
          <w:szCs w:val="24"/>
        </w:rPr>
        <w:t xml:space="preserve"> при определении поставщика (подрядчика, исполнителя) критериев, за исключением </w:t>
      </w:r>
      <w:r w:rsidR="00F06A6F" w:rsidRPr="000E1B71">
        <w:rPr>
          <w:sz w:val="24"/>
          <w:szCs w:val="24"/>
        </w:rPr>
        <w:t>случаев проведения</w:t>
      </w:r>
      <w:r w:rsidRPr="000E1B71">
        <w:rPr>
          <w:sz w:val="24"/>
          <w:szCs w:val="24"/>
        </w:rPr>
        <w:t xml:space="preserve">   </w:t>
      </w:r>
      <w:r w:rsidR="00F06A6F" w:rsidRPr="000E1B71">
        <w:rPr>
          <w:sz w:val="24"/>
          <w:szCs w:val="24"/>
        </w:rPr>
        <w:t>аукциона или</w:t>
      </w:r>
      <w:r w:rsidRPr="000E1B71">
        <w:rPr>
          <w:sz w:val="24"/>
          <w:szCs w:val="24"/>
        </w:rPr>
        <w:t xml:space="preserve"> запроса </w:t>
      </w:r>
      <w:r w:rsidR="00C80974">
        <w:rPr>
          <w:sz w:val="24"/>
          <w:szCs w:val="24"/>
        </w:rPr>
        <w:t>котировок</w:t>
      </w:r>
      <w:r w:rsidRPr="000E1B71">
        <w:rPr>
          <w:sz w:val="24"/>
          <w:szCs w:val="24"/>
        </w:rPr>
        <w:t xml:space="preserve">, должно быть не </w:t>
      </w:r>
      <w:r w:rsidR="00F06A6F" w:rsidRPr="000E1B71">
        <w:rPr>
          <w:sz w:val="24"/>
          <w:szCs w:val="24"/>
        </w:rPr>
        <w:t>менее двух</w:t>
      </w:r>
      <w:r w:rsidRPr="000E1B71">
        <w:rPr>
          <w:sz w:val="24"/>
          <w:szCs w:val="24"/>
        </w:rPr>
        <w:t xml:space="preserve">, одним из которых является цена договора.   </w:t>
      </w:r>
    </w:p>
    <w:p w:rsidR="000E1B71" w:rsidRPr="000E1B71" w:rsidRDefault="000E1B71" w:rsidP="000E1B71">
      <w:pPr>
        <w:numPr>
          <w:ilvl w:val="0"/>
          <w:numId w:val="2"/>
        </w:numPr>
        <w:tabs>
          <w:tab w:val="clear" w:pos="720"/>
          <w:tab w:val="num" w:pos="0"/>
        </w:tabs>
        <w:autoSpaceDE w:val="0"/>
        <w:autoSpaceDN w:val="0"/>
        <w:adjustRightInd w:val="0"/>
        <w:ind w:left="-567" w:firstLine="0"/>
        <w:jc w:val="both"/>
        <w:rPr>
          <w:sz w:val="24"/>
          <w:szCs w:val="24"/>
        </w:rPr>
      </w:pPr>
      <w:r w:rsidRPr="000E1B71">
        <w:rPr>
          <w:sz w:val="24"/>
          <w:szCs w:val="24"/>
        </w:rPr>
        <w:t>Для применения настоящего порядка Заказчику необходимо включить в конкурсную документацию, документацию о запросе предложений конкретные критерии из числа нижеперечисленных, конкретизировать предмет оценки по каждому критерию, установить требования о предоставлении документов и сведений соответственно предмету оценки по каждому критерию, установить значимость критериев.</w:t>
      </w:r>
    </w:p>
    <w:p w:rsidR="000E1B71" w:rsidRPr="000E1B71" w:rsidRDefault="000E1B71" w:rsidP="000E1B71">
      <w:pPr>
        <w:numPr>
          <w:ilvl w:val="0"/>
          <w:numId w:val="2"/>
        </w:numPr>
        <w:tabs>
          <w:tab w:val="clear" w:pos="720"/>
          <w:tab w:val="num" w:pos="0"/>
        </w:tabs>
        <w:autoSpaceDE w:val="0"/>
        <w:autoSpaceDN w:val="0"/>
        <w:adjustRightInd w:val="0"/>
        <w:ind w:left="-567" w:firstLine="0"/>
        <w:jc w:val="both"/>
        <w:rPr>
          <w:sz w:val="24"/>
          <w:szCs w:val="24"/>
        </w:rPr>
      </w:pPr>
      <w:r w:rsidRPr="000E1B71">
        <w:rPr>
          <w:sz w:val="24"/>
          <w:szCs w:val="24"/>
        </w:rPr>
        <w:t xml:space="preserve">Совокупная значимость всех критериев должна быть равна 100%. </w:t>
      </w:r>
    </w:p>
    <w:p w:rsidR="000E1B71" w:rsidRPr="000E1B71" w:rsidRDefault="000E1B71" w:rsidP="000E1B71">
      <w:pPr>
        <w:numPr>
          <w:ilvl w:val="0"/>
          <w:numId w:val="2"/>
        </w:numPr>
        <w:tabs>
          <w:tab w:val="clear" w:pos="720"/>
          <w:tab w:val="num" w:pos="0"/>
        </w:tabs>
        <w:autoSpaceDE w:val="0"/>
        <w:autoSpaceDN w:val="0"/>
        <w:adjustRightInd w:val="0"/>
        <w:ind w:left="-567" w:firstLine="0"/>
        <w:jc w:val="both"/>
        <w:rPr>
          <w:sz w:val="24"/>
          <w:szCs w:val="24"/>
        </w:rPr>
      </w:pPr>
      <w:r w:rsidRPr="000E1B71">
        <w:rPr>
          <w:sz w:val="24"/>
          <w:szCs w:val="24"/>
        </w:rPr>
        <w:t xml:space="preserve">Не </w:t>
      </w:r>
      <w:r w:rsidR="00F06A6F" w:rsidRPr="000E1B71">
        <w:rPr>
          <w:sz w:val="24"/>
          <w:szCs w:val="24"/>
        </w:rPr>
        <w:t>указанные в</w:t>
      </w:r>
      <w:r w:rsidRPr="000E1B71">
        <w:rPr>
          <w:sz w:val="24"/>
          <w:szCs w:val="24"/>
        </w:rPr>
        <w:t xml:space="preserve"> документации о закупке </w:t>
      </w:r>
      <w:r w:rsidR="00F06A6F" w:rsidRPr="000E1B71">
        <w:rPr>
          <w:sz w:val="24"/>
          <w:szCs w:val="24"/>
        </w:rPr>
        <w:t>критерии и</w:t>
      </w:r>
      <w:r w:rsidRPr="000E1B71">
        <w:rPr>
          <w:sz w:val="24"/>
          <w:szCs w:val="24"/>
        </w:rPr>
        <w:t xml:space="preserve"> их величины значимости не могут применяться для целей оценки заявок.</w:t>
      </w:r>
    </w:p>
    <w:p w:rsidR="000E1B71" w:rsidRPr="000E1B71" w:rsidRDefault="000E1B71" w:rsidP="000E1B71">
      <w:pPr>
        <w:numPr>
          <w:ilvl w:val="0"/>
          <w:numId w:val="2"/>
        </w:numPr>
        <w:tabs>
          <w:tab w:val="clear" w:pos="720"/>
          <w:tab w:val="num" w:pos="0"/>
        </w:tabs>
        <w:autoSpaceDE w:val="0"/>
        <w:autoSpaceDN w:val="0"/>
        <w:adjustRightInd w:val="0"/>
        <w:ind w:left="-567" w:firstLine="0"/>
        <w:jc w:val="both"/>
        <w:rPr>
          <w:sz w:val="24"/>
          <w:szCs w:val="24"/>
        </w:rPr>
      </w:pPr>
      <w:r w:rsidRPr="000E1B71">
        <w:rPr>
          <w:sz w:val="24"/>
          <w:szCs w:val="24"/>
        </w:rPr>
        <w:t>В документации о закупке могут устанавливаться в качестве критерия стоимость жизненного цикла товара или созданного в результате выполнения работы объекта. Критерий стоимости жизненного цикла товара или созданного в результате выполнения работы объекта включает в себя расходы на закупку товара или выполнение работы, последующие обслуживание, эксплуатацию в течение срока их службы, ремонт, утилизацию поставленного товара или созданного в результате выполнения работы объекта.</w:t>
      </w:r>
    </w:p>
    <w:p w:rsidR="000E1B71" w:rsidRPr="000E1B71" w:rsidRDefault="000E1B71" w:rsidP="000E1B71">
      <w:pPr>
        <w:numPr>
          <w:ilvl w:val="0"/>
          <w:numId w:val="2"/>
        </w:numPr>
        <w:tabs>
          <w:tab w:val="clear" w:pos="720"/>
          <w:tab w:val="num" w:pos="0"/>
        </w:tabs>
        <w:autoSpaceDE w:val="0"/>
        <w:autoSpaceDN w:val="0"/>
        <w:adjustRightInd w:val="0"/>
        <w:ind w:left="-567" w:firstLine="0"/>
        <w:jc w:val="both"/>
        <w:rPr>
          <w:sz w:val="24"/>
          <w:szCs w:val="24"/>
        </w:rPr>
      </w:pPr>
      <w:r w:rsidRPr="000E1B71">
        <w:rPr>
          <w:sz w:val="24"/>
          <w:szCs w:val="24"/>
        </w:rPr>
        <w:t>Заказчик для целей оценки заявок на участие в закупке, окончательных предложений участников закупки в случае, если в соответствии с законодательством Российской Федерации установлены регулируемые государством цены (тарифы) на товары, работы, услуги, вправе не использовать критерии, указанные в пункте 9 настоящего П</w:t>
      </w:r>
      <w:r w:rsidR="00C80974">
        <w:rPr>
          <w:sz w:val="24"/>
          <w:szCs w:val="24"/>
        </w:rPr>
        <w:t>рило</w:t>
      </w:r>
      <w:r w:rsidRPr="000E1B71">
        <w:rPr>
          <w:sz w:val="24"/>
          <w:szCs w:val="24"/>
        </w:rPr>
        <w:t>жения.</w:t>
      </w:r>
    </w:p>
    <w:p w:rsidR="000E1B71" w:rsidRPr="000E1B71" w:rsidRDefault="000E1B71" w:rsidP="000E1B71">
      <w:pPr>
        <w:numPr>
          <w:ilvl w:val="0"/>
          <w:numId w:val="2"/>
        </w:numPr>
        <w:tabs>
          <w:tab w:val="clear" w:pos="720"/>
          <w:tab w:val="num" w:pos="0"/>
        </w:tabs>
        <w:autoSpaceDE w:val="0"/>
        <w:autoSpaceDN w:val="0"/>
        <w:adjustRightInd w:val="0"/>
        <w:ind w:left="-567" w:firstLine="0"/>
        <w:jc w:val="both"/>
        <w:rPr>
          <w:sz w:val="24"/>
          <w:szCs w:val="24"/>
        </w:rPr>
      </w:pPr>
      <w:r w:rsidRPr="000E1B71">
        <w:rPr>
          <w:sz w:val="24"/>
          <w:szCs w:val="24"/>
        </w:rPr>
        <w:t xml:space="preserve">Оценка и сопоставление заявок в целях определения победителя (победителей) процедуры осуществляется закупочной комиссией с привлечением при необходимости экспертов в соответствующей области предмета закупки. </w:t>
      </w:r>
    </w:p>
    <w:p w:rsidR="000E1B71" w:rsidRPr="000E1B71" w:rsidRDefault="000E1B71" w:rsidP="000E1B71">
      <w:pPr>
        <w:numPr>
          <w:ilvl w:val="0"/>
          <w:numId w:val="2"/>
        </w:numPr>
        <w:tabs>
          <w:tab w:val="clear" w:pos="720"/>
          <w:tab w:val="num" w:pos="0"/>
        </w:tabs>
        <w:autoSpaceDE w:val="0"/>
        <w:autoSpaceDN w:val="0"/>
        <w:adjustRightInd w:val="0"/>
        <w:ind w:left="-567" w:firstLine="0"/>
        <w:jc w:val="both"/>
        <w:rPr>
          <w:sz w:val="24"/>
          <w:szCs w:val="24"/>
        </w:rPr>
      </w:pPr>
      <w:r w:rsidRPr="000E1B71">
        <w:rPr>
          <w:sz w:val="24"/>
          <w:szCs w:val="24"/>
        </w:rPr>
        <w:t>Для оценки заявок могут использоваться следующие критерии с соответствующи</w:t>
      </w:r>
      <w:r w:rsidR="008C7DB7">
        <w:rPr>
          <w:sz w:val="24"/>
          <w:szCs w:val="24"/>
        </w:rPr>
        <w:t>ми предельным значимостям</w:t>
      </w:r>
      <w:r w:rsidRPr="000E1B71">
        <w:rPr>
          <w:sz w:val="24"/>
          <w:szCs w:val="24"/>
        </w:rPr>
        <w:t>:</w:t>
      </w:r>
    </w:p>
    <w:p w:rsidR="000E1B71" w:rsidRDefault="000E1B71" w:rsidP="000E1B71">
      <w:pPr>
        <w:autoSpaceDE w:val="0"/>
        <w:autoSpaceDN w:val="0"/>
        <w:adjustRightInd w:val="0"/>
        <w:ind w:left="-567"/>
        <w:jc w:val="both"/>
        <w:rPr>
          <w:sz w:val="24"/>
          <w:szCs w:val="24"/>
        </w:rPr>
      </w:pPr>
    </w:p>
    <w:p w:rsidR="00C82182" w:rsidRDefault="00C82182" w:rsidP="000E1B71">
      <w:pPr>
        <w:autoSpaceDE w:val="0"/>
        <w:autoSpaceDN w:val="0"/>
        <w:adjustRightInd w:val="0"/>
        <w:ind w:left="-567"/>
        <w:jc w:val="both"/>
        <w:rPr>
          <w:sz w:val="24"/>
          <w:szCs w:val="24"/>
        </w:rPr>
      </w:pPr>
    </w:p>
    <w:p w:rsidR="00C82182" w:rsidRDefault="00C82182" w:rsidP="000E1B71">
      <w:pPr>
        <w:autoSpaceDE w:val="0"/>
        <w:autoSpaceDN w:val="0"/>
        <w:adjustRightInd w:val="0"/>
        <w:ind w:left="-567"/>
        <w:jc w:val="both"/>
        <w:rPr>
          <w:sz w:val="24"/>
          <w:szCs w:val="24"/>
        </w:rPr>
      </w:pPr>
    </w:p>
    <w:p w:rsidR="00C82182" w:rsidRDefault="00C82182" w:rsidP="000E1B71">
      <w:pPr>
        <w:autoSpaceDE w:val="0"/>
        <w:autoSpaceDN w:val="0"/>
        <w:adjustRightInd w:val="0"/>
        <w:ind w:left="-567"/>
        <w:jc w:val="both"/>
        <w:rPr>
          <w:sz w:val="24"/>
          <w:szCs w:val="24"/>
        </w:rPr>
      </w:pPr>
    </w:p>
    <w:p w:rsidR="00C82182" w:rsidRDefault="00C82182" w:rsidP="000E1B71">
      <w:pPr>
        <w:autoSpaceDE w:val="0"/>
        <w:autoSpaceDN w:val="0"/>
        <w:adjustRightInd w:val="0"/>
        <w:ind w:left="-567"/>
        <w:jc w:val="both"/>
        <w:rPr>
          <w:sz w:val="24"/>
          <w:szCs w:val="24"/>
        </w:rPr>
      </w:pPr>
    </w:p>
    <w:p w:rsidR="00C82182" w:rsidRDefault="00C82182" w:rsidP="000E1B71">
      <w:pPr>
        <w:autoSpaceDE w:val="0"/>
        <w:autoSpaceDN w:val="0"/>
        <w:adjustRightInd w:val="0"/>
        <w:ind w:left="-567"/>
        <w:jc w:val="both"/>
        <w:rPr>
          <w:sz w:val="24"/>
          <w:szCs w:val="24"/>
        </w:rPr>
      </w:pPr>
    </w:p>
    <w:p w:rsidR="007C7212" w:rsidRDefault="007C7212" w:rsidP="000E1B71">
      <w:pPr>
        <w:autoSpaceDE w:val="0"/>
        <w:autoSpaceDN w:val="0"/>
        <w:adjustRightInd w:val="0"/>
        <w:ind w:left="-567"/>
        <w:jc w:val="both"/>
        <w:rPr>
          <w:sz w:val="24"/>
          <w:szCs w:val="24"/>
        </w:rPr>
      </w:pPr>
    </w:p>
    <w:p w:rsidR="007C7212" w:rsidRDefault="007C7212" w:rsidP="000E1B71">
      <w:pPr>
        <w:autoSpaceDE w:val="0"/>
        <w:autoSpaceDN w:val="0"/>
        <w:adjustRightInd w:val="0"/>
        <w:ind w:left="-567"/>
        <w:jc w:val="both"/>
        <w:rPr>
          <w:sz w:val="24"/>
          <w:szCs w:val="24"/>
        </w:rPr>
      </w:pPr>
    </w:p>
    <w:p w:rsidR="007C7212" w:rsidRDefault="007C7212" w:rsidP="000E1B71">
      <w:pPr>
        <w:autoSpaceDE w:val="0"/>
        <w:autoSpaceDN w:val="0"/>
        <w:adjustRightInd w:val="0"/>
        <w:ind w:left="-567"/>
        <w:jc w:val="both"/>
        <w:rPr>
          <w:sz w:val="24"/>
          <w:szCs w:val="24"/>
        </w:rPr>
      </w:pPr>
    </w:p>
    <w:p w:rsidR="007C7212" w:rsidRDefault="007C7212" w:rsidP="000E1B71">
      <w:pPr>
        <w:autoSpaceDE w:val="0"/>
        <w:autoSpaceDN w:val="0"/>
        <w:adjustRightInd w:val="0"/>
        <w:ind w:left="-567"/>
        <w:jc w:val="both"/>
        <w:rPr>
          <w:sz w:val="24"/>
          <w:szCs w:val="24"/>
        </w:rPr>
      </w:pPr>
    </w:p>
    <w:p w:rsidR="007C7212" w:rsidRDefault="007C7212" w:rsidP="000E1B71">
      <w:pPr>
        <w:autoSpaceDE w:val="0"/>
        <w:autoSpaceDN w:val="0"/>
        <w:adjustRightInd w:val="0"/>
        <w:ind w:left="-567"/>
        <w:jc w:val="both"/>
        <w:rPr>
          <w:sz w:val="24"/>
          <w:szCs w:val="24"/>
        </w:rPr>
      </w:pPr>
    </w:p>
    <w:p w:rsidR="007C7212" w:rsidRDefault="007C7212" w:rsidP="000E1B71">
      <w:pPr>
        <w:autoSpaceDE w:val="0"/>
        <w:autoSpaceDN w:val="0"/>
        <w:adjustRightInd w:val="0"/>
        <w:ind w:left="-567"/>
        <w:jc w:val="both"/>
        <w:rPr>
          <w:sz w:val="24"/>
          <w:szCs w:val="24"/>
        </w:rPr>
      </w:pPr>
    </w:p>
    <w:p w:rsidR="007C7212" w:rsidRDefault="007C7212" w:rsidP="000E1B71">
      <w:pPr>
        <w:autoSpaceDE w:val="0"/>
        <w:autoSpaceDN w:val="0"/>
        <w:adjustRightInd w:val="0"/>
        <w:ind w:left="-567"/>
        <w:jc w:val="both"/>
        <w:rPr>
          <w:sz w:val="24"/>
          <w:szCs w:val="24"/>
        </w:rPr>
      </w:pPr>
    </w:p>
    <w:p w:rsidR="007C7212" w:rsidRDefault="007C7212" w:rsidP="000E1B71">
      <w:pPr>
        <w:autoSpaceDE w:val="0"/>
        <w:autoSpaceDN w:val="0"/>
        <w:adjustRightInd w:val="0"/>
        <w:ind w:left="-567"/>
        <w:jc w:val="both"/>
        <w:rPr>
          <w:sz w:val="24"/>
          <w:szCs w:val="24"/>
        </w:rPr>
      </w:pPr>
    </w:p>
    <w:p w:rsidR="007C7212" w:rsidRDefault="007C7212" w:rsidP="000E1B71">
      <w:pPr>
        <w:autoSpaceDE w:val="0"/>
        <w:autoSpaceDN w:val="0"/>
        <w:adjustRightInd w:val="0"/>
        <w:ind w:left="-567"/>
        <w:jc w:val="both"/>
        <w:rPr>
          <w:sz w:val="24"/>
          <w:szCs w:val="24"/>
        </w:rPr>
      </w:pPr>
    </w:p>
    <w:p w:rsidR="007C7212" w:rsidRDefault="007C7212" w:rsidP="000E1B71">
      <w:pPr>
        <w:autoSpaceDE w:val="0"/>
        <w:autoSpaceDN w:val="0"/>
        <w:adjustRightInd w:val="0"/>
        <w:ind w:left="-567"/>
        <w:jc w:val="both"/>
        <w:rPr>
          <w:sz w:val="24"/>
          <w:szCs w:val="24"/>
        </w:rPr>
      </w:pPr>
    </w:p>
    <w:p w:rsidR="007C7212" w:rsidRDefault="007C7212" w:rsidP="000E1B71">
      <w:pPr>
        <w:autoSpaceDE w:val="0"/>
        <w:autoSpaceDN w:val="0"/>
        <w:adjustRightInd w:val="0"/>
        <w:ind w:left="-567"/>
        <w:jc w:val="both"/>
        <w:rPr>
          <w:sz w:val="24"/>
          <w:szCs w:val="24"/>
        </w:rPr>
      </w:pPr>
    </w:p>
    <w:p w:rsidR="00C82182" w:rsidRDefault="00C82182" w:rsidP="000E1B71">
      <w:pPr>
        <w:autoSpaceDE w:val="0"/>
        <w:autoSpaceDN w:val="0"/>
        <w:adjustRightInd w:val="0"/>
        <w:ind w:left="-567"/>
        <w:jc w:val="both"/>
        <w:rPr>
          <w:sz w:val="24"/>
          <w:szCs w:val="24"/>
        </w:rPr>
      </w:pPr>
    </w:p>
    <w:p w:rsidR="00C82182" w:rsidRPr="007C7212" w:rsidRDefault="00C82182" w:rsidP="00C82182">
      <w:pPr>
        <w:tabs>
          <w:tab w:val="left" w:pos="8558"/>
        </w:tabs>
        <w:jc w:val="right"/>
        <w:rPr>
          <w:b/>
          <w:sz w:val="22"/>
          <w:szCs w:val="22"/>
        </w:rPr>
      </w:pPr>
      <w:r w:rsidRPr="007C7212">
        <w:rPr>
          <w:b/>
          <w:sz w:val="22"/>
          <w:szCs w:val="22"/>
        </w:rPr>
        <w:t>Приложение № 1</w:t>
      </w:r>
    </w:p>
    <w:p w:rsidR="00C82182" w:rsidRPr="007C7212" w:rsidRDefault="00C82182" w:rsidP="000E1B71">
      <w:pPr>
        <w:autoSpaceDE w:val="0"/>
        <w:autoSpaceDN w:val="0"/>
        <w:adjustRightInd w:val="0"/>
        <w:ind w:left="-567"/>
        <w:jc w:val="both"/>
        <w:rPr>
          <w:sz w:val="24"/>
          <w:szCs w:val="24"/>
        </w:rPr>
      </w:pPr>
    </w:p>
    <w:tbl>
      <w:tblPr>
        <w:tblW w:w="101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7"/>
        <w:gridCol w:w="3600"/>
        <w:gridCol w:w="2880"/>
        <w:gridCol w:w="2160"/>
      </w:tblGrid>
      <w:tr w:rsidR="000E1B71" w:rsidRPr="007C7212" w:rsidTr="008C7DB7">
        <w:trPr>
          <w:tblHeader/>
        </w:trPr>
        <w:tc>
          <w:tcPr>
            <w:tcW w:w="1467" w:type="dxa"/>
            <w:tcBorders>
              <w:top w:val="single" w:sz="4" w:space="0" w:color="auto"/>
              <w:left w:val="single" w:sz="4" w:space="0" w:color="auto"/>
              <w:bottom w:val="single" w:sz="4" w:space="0" w:color="auto"/>
              <w:right w:val="single" w:sz="4" w:space="0" w:color="auto"/>
            </w:tcBorders>
          </w:tcPr>
          <w:p w:rsidR="000E1B71" w:rsidRPr="007C7212" w:rsidRDefault="000E1B71" w:rsidP="000E1B71">
            <w:pPr>
              <w:pStyle w:val="af1"/>
              <w:tabs>
                <w:tab w:val="clear" w:pos="1980"/>
              </w:tabs>
              <w:ind w:left="-567" w:firstLine="0"/>
              <w:jc w:val="center"/>
              <w:rPr>
                <w:b/>
                <w:sz w:val="20"/>
                <w:szCs w:val="20"/>
              </w:rPr>
            </w:pPr>
            <w:r w:rsidRPr="007C7212">
              <w:rPr>
                <w:b/>
                <w:sz w:val="20"/>
                <w:szCs w:val="20"/>
              </w:rPr>
              <w:t xml:space="preserve">Номер </w:t>
            </w:r>
            <w:r w:rsidRPr="007C7212">
              <w:rPr>
                <w:b/>
                <w:sz w:val="20"/>
                <w:szCs w:val="20"/>
              </w:rPr>
              <w:br/>
              <w:t>критерия</w:t>
            </w:r>
          </w:p>
        </w:tc>
        <w:tc>
          <w:tcPr>
            <w:tcW w:w="3600" w:type="dxa"/>
            <w:tcBorders>
              <w:top w:val="single" w:sz="4" w:space="0" w:color="auto"/>
              <w:left w:val="single" w:sz="4" w:space="0" w:color="auto"/>
              <w:bottom w:val="single" w:sz="4" w:space="0" w:color="auto"/>
              <w:right w:val="single" w:sz="4" w:space="0" w:color="auto"/>
            </w:tcBorders>
          </w:tcPr>
          <w:p w:rsidR="000E1B71" w:rsidRPr="007C7212" w:rsidRDefault="000E1B71" w:rsidP="000E1B71">
            <w:pPr>
              <w:pStyle w:val="af1"/>
              <w:tabs>
                <w:tab w:val="clear" w:pos="1980"/>
              </w:tabs>
              <w:ind w:left="-567" w:firstLine="0"/>
              <w:jc w:val="center"/>
              <w:rPr>
                <w:b/>
                <w:sz w:val="20"/>
                <w:szCs w:val="20"/>
              </w:rPr>
            </w:pPr>
            <w:r w:rsidRPr="007C7212">
              <w:rPr>
                <w:b/>
                <w:sz w:val="20"/>
                <w:szCs w:val="20"/>
              </w:rPr>
              <w:t xml:space="preserve">Критерии оценки </w:t>
            </w:r>
            <w:r w:rsidRPr="007C7212">
              <w:rPr>
                <w:b/>
                <w:sz w:val="20"/>
                <w:szCs w:val="20"/>
              </w:rPr>
              <w:br/>
              <w:t xml:space="preserve">заявок </w:t>
            </w:r>
          </w:p>
        </w:tc>
        <w:tc>
          <w:tcPr>
            <w:tcW w:w="2880" w:type="dxa"/>
            <w:tcBorders>
              <w:top w:val="single" w:sz="4" w:space="0" w:color="auto"/>
              <w:left w:val="single" w:sz="4" w:space="0" w:color="auto"/>
              <w:bottom w:val="single" w:sz="4" w:space="0" w:color="auto"/>
              <w:right w:val="single" w:sz="4" w:space="0" w:color="auto"/>
            </w:tcBorders>
          </w:tcPr>
          <w:p w:rsidR="000E1B71" w:rsidRPr="007C7212" w:rsidRDefault="000E1B71" w:rsidP="008C7DB7">
            <w:pPr>
              <w:pStyle w:val="af1"/>
              <w:tabs>
                <w:tab w:val="clear" w:pos="1980"/>
              </w:tabs>
              <w:ind w:left="0" w:firstLine="0"/>
              <w:jc w:val="center"/>
              <w:rPr>
                <w:b/>
                <w:sz w:val="20"/>
                <w:szCs w:val="20"/>
              </w:rPr>
            </w:pPr>
            <w:r w:rsidRPr="007C7212">
              <w:rPr>
                <w:b/>
                <w:sz w:val="20"/>
                <w:szCs w:val="20"/>
              </w:rPr>
              <w:t xml:space="preserve">Для проведения оценки в документации необходимо установить: </w:t>
            </w:r>
          </w:p>
        </w:tc>
        <w:tc>
          <w:tcPr>
            <w:tcW w:w="2160" w:type="dxa"/>
            <w:tcBorders>
              <w:top w:val="single" w:sz="4" w:space="0" w:color="auto"/>
              <w:left w:val="single" w:sz="4" w:space="0" w:color="auto"/>
              <w:bottom w:val="single" w:sz="4" w:space="0" w:color="auto"/>
              <w:right w:val="single" w:sz="4" w:space="0" w:color="auto"/>
            </w:tcBorders>
          </w:tcPr>
          <w:p w:rsidR="000E1B71" w:rsidRPr="007C7212" w:rsidRDefault="000E1B71" w:rsidP="008C7DB7">
            <w:pPr>
              <w:pStyle w:val="af1"/>
              <w:tabs>
                <w:tab w:val="clear" w:pos="1980"/>
              </w:tabs>
              <w:ind w:left="0" w:firstLine="0"/>
              <w:jc w:val="center"/>
              <w:rPr>
                <w:b/>
                <w:sz w:val="20"/>
                <w:szCs w:val="20"/>
              </w:rPr>
            </w:pPr>
            <w:r w:rsidRPr="007C7212">
              <w:rPr>
                <w:b/>
                <w:sz w:val="20"/>
                <w:szCs w:val="20"/>
              </w:rPr>
              <w:t>Значимость критериев в %.</w:t>
            </w:r>
          </w:p>
          <w:p w:rsidR="000E1B71" w:rsidRPr="007C7212" w:rsidRDefault="000E1B71" w:rsidP="008C7DB7">
            <w:pPr>
              <w:pStyle w:val="af1"/>
              <w:tabs>
                <w:tab w:val="clear" w:pos="1980"/>
              </w:tabs>
              <w:ind w:left="0" w:firstLine="0"/>
              <w:jc w:val="center"/>
              <w:rPr>
                <w:b/>
                <w:sz w:val="20"/>
                <w:szCs w:val="20"/>
              </w:rPr>
            </w:pPr>
            <w:r w:rsidRPr="007C7212">
              <w:rPr>
                <w:b/>
                <w:sz w:val="20"/>
                <w:szCs w:val="20"/>
              </w:rPr>
              <w:t>Точная значимость критерия должна быть установлена заказчиком в документации</w:t>
            </w:r>
          </w:p>
        </w:tc>
      </w:tr>
      <w:tr w:rsidR="000E1B71" w:rsidRPr="007C7212" w:rsidTr="008C7DB7">
        <w:trPr>
          <w:trHeight w:val="319"/>
        </w:trPr>
        <w:tc>
          <w:tcPr>
            <w:tcW w:w="1467" w:type="dxa"/>
            <w:tcBorders>
              <w:top w:val="single" w:sz="4" w:space="0" w:color="auto"/>
              <w:left w:val="single" w:sz="4" w:space="0" w:color="auto"/>
              <w:right w:val="single" w:sz="4" w:space="0" w:color="auto"/>
            </w:tcBorders>
          </w:tcPr>
          <w:p w:rsidR="000E1B71" w:rsidRPr="007C7212" w:rsidRDefault="000E1B71" w:rsidP="000E1B71">
            <w:pPr>
              <w:pStyle w:val="af1"/>
              <w:tabs>
                <w:tab w:val="clear" w:pos="1980"/>
              </w:tabs>
              <w:spacing w:line="240" w:lineRule="atLeast"/>
              <w:ind w:left="-567" w:firstLine="0"/>
              <w:jc w:val="center"/>
              <w:rPr>
                <w:sz w:val="20"/>
                <w:szCs w:val="20"/>
              </w:rPr>
            </w:pPr>
            <w:r w:rsidRPr="007C7212">
              <w:rPr>
                <w:sz w:val="20"/>
                <w:szCs w:val="20"/>
              </w:rPr>
              <w:t>1.</w:t>
            </w:r>
          </w:p>
        </w:tc>
        <w:tc>
          <w:tcPr>
            <w:tcW w:w="3600" w:type="dxa"/>
            <w:tcBorders>
              <w:top w:val="single" w:sz="4" w:space="0" w:color="auto"/>
              <w:left w:val="single" w:sz="4" w:space="0" w:color="auto"/>
              <w:right w:val="single" w:sz="4" w:space="0" w:color="auto"/>
            </w:tcBorders>
          </w:tcPr>
          <w:p w:rsidR="000E1B71" w:rsidRPr="007C7212" w:rsidRDefault="000E1B71" w:rsidP="008C7DB7">
            <w:pPr>
              <w:pStyle w:val="af1"/>
              <w:tabs>
                <w:tab w:val="clear" w:pos="1980"/>
              </w:tabs>
              <w:spacing w:line="0" w:lineRule="atLeast"/>
              <w:ind w:left="-15" w:hanging="6"/>
              <w:rPr>
                <w:sz w:val="20"/>
                <w:szCs w:val="20"/>
              </w:rPr>
            </w:pPr>
            <w:r w:rsidRPr="007C7212">
              <w:rPr>
                <w:sz w:val="20"/>
                <w:szCs w:val="20"/>
              </w:rPr>
              <w:t>Цена договора</w:t>
            </w:r>
          </w:p>
        </w:tc>
        <w:tc>
          <w:tcPr>
            <w:tcW w:w="2880" w:type="dxa"/>
            <w:tcBorders>
              <w:left w:val="single" w:sz="4" w:space="0" w:color="auto"/>
              <w:right w:val="single" w:sz="4" w:space="0" w:color="auto"/>
            </w:tcBorders>
          </w:tcPr>
          <w:p w:rsidR="000E1B71" w:rsidRPr="007C7212" w:rsidRDefault="000E1B71" w:rsidP="008C7DB7">
            <w:pPr>
              <w:pStyle w:val="af1"/>
              <w:tabs>
                <w:tab w:val="clear" w:pos="1980"/>
              </w:tabs>
              <w:spacing w:line="0" w:lineRule="atLeast"/>
              <w:ind w:left="0" w:hanging="6"/>
              <w:jc w:val="center"/>
              <w:rPr>
                <w:sz w:val="20"/>
                <w:szCs w:val="20"/>
              </w:rPr>
            </w:pPr>
            <w:r w:rsidRPr="007C7212">
              <w:rPr>
                <w:sz w:val="20"/>
                <w:szCs w:val="20"/>
              </w:rPr>
              <w:t>Начальную цену договора</w:t>
            </w:r>
          </w:p>
        </w:tc>
        <w:tc>
          <w:tcPr>
            <w:tcW w:w="2160" w:type="dxa"/>
            <w:tcBorders>
              <w:left w:val="single" w:sz="4" w:space="0" w:color="auto"/>
              <w:right w:val="single" w:sz="4" w:space="0" w:color="auto"/>
            </w:tcBorders>
          </w:tcPr>
          <w:p w:rsidR="000E1B71" w:rsidRPr="007C7212" w:rsidRDefault="0011730C" w:rsidP="000E1B71">
            <w:pPr>
              <w:pStyle w:val="af1"/>
              <w:tabs>
                <w:tab w:val="clear" w:pos="1980"/>
              </w:tabs>
              <w:spacing w:line="0" w:lineRule="atLeast"/>
              <w:ind w:left="-567" w:hanging="6"/>
              <w:jc w:val="center"/>
              <w:rPr>
                <w:sz w:val="20"/>
                <w:szCs w:val="20"/>
              </w:rPr>
            </w:pPr>
            <w:r w:rsidRPr="007C7212">
              <w:rPr>
                <w:sz w:val="20"/>
                <w:szCs w:val="20"/>
              </w:rPr>
              <w:t>Не менее 5</w:t>
            </w:r>
            <w:r w:rsidR="000E1B71" w:rsidRPr="007C7212">
              <w:rPr>
                <w:sz w:val="20"/>
                <w:szCs w:val="20"/>
              </w:rPr>
              <w:t>0%</w:t>
            </w:r>
          </w:p>
        </w:tc>
      </w:tr>
      <w:tr w:rsidR="000E1B71" w:rsidRPr="007C7212" w:rsidTr="008C7DB7">
        <w:trPr>
          <w:trHeight w:val="1953"/>
        </w:trPr>
        <w:tc>
          <w:tcPr>
            <w:tcW w:w="1467" w:type="dxa"/>
            <w:tcBorders>
              <w:top w:val="single" w:sz="4" w:space="0" w:color="auto"/>
              <w:left w:val="single" w:sz="4" w:space="0" w:color="auto"/>
              <w:right w:val="single" w:sz="4" w:space="0" w:color="auto"/>
            </w:tcBorders>
          </w:tcPr>
          <w:p w:rsidR="000E1B71" w:rsidRPr="007C7212" w:rsidRDefault="000E1B71" w:rsidP="000E1B71">
            <w:pPr>
              <w:pStyle w:val="af1"/>
              <w:tabs>
                <w:tab w:val="clear" w:pos="1980"/>
              </w:tabs>
              <w:spacing w:line="240" w:lineRule="atLeast"/>
              <w:ind w:left="-567" w:firstLine="0"/>
              <w:jc w:val="center"/>
              <w:rPr>
                <w:sz w:val="20"/>
                <w:szCs w:val="20"/>
              </w:rPr>
            </w:pPr>
            <w:r w:rsidRPr="007C7212">
              <w:rPr>
                <w:sz w:val="20"/>
                <w:szCs w:val="20"/>
              </w:rPr>
              <w:t>2.</w:t>
            </w:r>
          </w:p>
        </w:tc>
        <w:tc>
          <w:tcPr>
            <w:tcW w:w="3600" w:type="dxa"/>
            <w:tcBorders>
              <w:top w:val="single" w:sz="4" w:space="0" w:color="auto"/>
              <w:left w:val="single" w:sz="4" w:space="0" w:color="auto"/>
              <w:right w:val="single" w:sz="4" w:space="0" w:color="auto"/>
            </w:tcBorders>
          </w:tcPr>
          <w:p w:rsidR="000E1B71" w:rsidRPr="007C7212" w:rsidRDefault="000E1B71" w:rsidP="008C7DB7">
            <w:pPr>
              <w:pStyle w:val="af1"/>
              <w:tabs>
                <w:tab w:val="clear" w:pos="1980"/>
              </w:tabs>
              <w:spacing w:line="240" w:lineRule="atLeast"/>
              <w:ind w:left="-15" w:hanging="3"/>
              <w:rPr>
                <w:sz w:val="20"/>
                <w:szCs w:val="20"/>
              </w:rPr>
            </w:pPr>
            <w:r w:rsidRPr="007C7212">
              <w:rPr>
                <w:sz w:val="20"/>
                <w:szCs w:val="20"/>
              </w:rPr>
              <w:t>Квалификация участника (опыт, образование квалификация персонала, деловая репутация)</w:t>
            </w:r>
          </w:p>
        </w:tc>
        <w:tc>
          <w:tcPr>
            <w:tcW w:w="2880" w:type="dxa"/>
            <w:vMerge w:val="restart"/>
            <w:tcBorders>
              <w:left w:val="single" w:sz="4" w:space="0" w:color="auto"/>
              <w:right w:val="single" w:sz="4" w:space="0" w:color="auto"/>
            </w:tcBorders>
          </w:tcPr>
          <w:p w:rsidR="000E1B71" w:rsidRPr="007C7212" w:rsidRDefault="000E1B71" w:rsidP="008C7DB7">
            <w:pPr>
              <w:pStyle w:val="af1"/>
              <w:numPr>
                <w:ilvl w:val="0"/>
                <w:numId w:val="3"/>
              </w:numPr>
              <w:tabs>
                <w:tab w:val="clear" w:pos="720"/>
                <w:tab w:val="left" w:pos="212"/>
              </w:tabs>
              <w:spacing w:line="240" w:lineRule="atLeast"/>
              <w:ind w:left="0" w:firstLine="0"/>
              <w:rPr>
                <w:sz w:val="20"/>
                <w:szCs w:val="20"/>
              </w:rPr>
            </w:pPr>
            <w:r w:rsidRPr="007C7212">
              <w:rPr>
                <w:sz w:val="20"/>
                <w:szCs w:val="20"/>
              </w:rPr>
              <w:t>Конкретный предмет оценки по критерию (например, оценивается опыт по стоимости выполненных ранее аналогичных работ)</w:t>
            </w:r>
          </w:p>
          <w:p w:rsidR="000E1B71" w:rsidRPr="007C7212" w:rsidRDefault="000E1B71" w:rsidP="008C7DB7">
            <w:pPr>
              <w:pStyle w:val="af1"/>
              <w:numPr>
                <w:ilvl w:val="0"/>
                <w:numId w:val="3"/>
              </w:numPr>
              <w:tabs>
                <w:tab w:val="clear" w:pos="720"/>
                <w:tab w:val="left" w:pos="212"/>
              </w:tabs>
              <w:spacing w:line="240" w:lineRule="atLeast"/>
              <w:ind w:left="0" w:firstLine="0"/>
              <w:rPr>
                <w:sz w:val="20"/>
                <w:szCs w:val="20"/>
              </w:rPr>
            </w:pPr>
            <w:r w:rsidRPr="007C7212">
              <w:rPr>
                <w:sz w:val="20"/>
                <w:szCs w:val="20"/>
              </w:rPr>
              <w:t>Формы для заполнения участником по соответствующему предмету оценки (например, таблица, отражающая опыт участника)</w:t>
            </w:r>
          </w:p>
          <w:p w:rsidR="000E1B71" w:rsidRPr="007C7212" w:rsidRDefault="000E1B71" w:rsidP="008C7DB7">
            <w:pPr>
              <w:pStyle w:val="af1"/>
              <w:numPr>
                <w:ilvl w:val="0"/>
                <w:numId w:val="3"/>
              </w:numPr>
              <w:tabs>
                <w:tab w:val="clear" w:pos="720"/>
                <w:tab w:val="left" w:pos="212"/>
              </w:tabs>
              <w:spacing w:line="240" w:lineRule="atLeast"/>
              <w:ind w:left="0" w:firstLine="0"/>
              <w:rPr>
                <w:sz w:val="20"/>
                <w:szCs w:val="20"/>
              </w:rPr>
            </w:pPr>
            <w:r w:rsidRPr="007C7212">
              <w:rPr>
                <w:sz w:val="20"/>
                <w:szCs w:val="20"/>
              </w:rPr>
              <w:t xml:space="preserve">Требования о предоставлении документов и сведений по соответствующему предмету оценки (например, копии ранее заключенных договоров и актов сдачи-приемки) </w:t>
            </w:r>
          </w:p>
          <w:p w:rsidR="000E1B71" w:rsidRPr="007C7212" w:rsidRDefault="000E1B71" w:rsidP="008C7DB7">
            <w:pPr>
              <w:pStyle w:val="af1"/>
              <w:tabs>
                <w:tab w:val="clear" w:pos="1980"/>
                <w:tab w:val="left" w:pos="212"/>
              </w:tabs>
              <w:spacing w:line="240" w:lineRule="atLeast"/>
              <w:ind w:left="-567" w:firstLine="0"/>
              <w:rPr>
                <w:sz w:val="20"/>
                <w:szCs w:val="20"/>
              </w:rPr>
            </w:pPr>
          </w:p>
        </w:tc>
        <w:tc>
          <w:tcPr>
            <w:tcW w:w="2160" w:type="dxa"/>
            <w:tcBorders>
              <w:left w:val="single" w:sz="4" w:space="0" w:color="auto"/>
              <w:right w:val="single" w:sz="4" w:space="0" w:color="auto"/>
            </w:tcBorders>
          </w:tcPr>
          <w:p w:rsidR="000E1B71" w:rsidRPr="007C7212" w:rsidRDefault="0011730C" w:rsidP="000E1B71">
            <w:pPr>
              <w:pStyle w:val="af1"/>
              <w:tabs>
                <w:tab w:val="clear" w:pos="1980"/>
              </w:tabs>
              <w:spacing w:line="240" w:lineRule="atLeast"/>
              <w:ind w:left="-567" w:hanging="3"/>
              <w:jc w:val="center"/>
              <w:rPr>
                <w:sz w:val="20"/>
                <w:szCs w:val="20"/>
              </w:rPr>
            </w:pPr>
            <w:r w:rsidRPr="007C7212">
              <w:rPr>
                <w:sz w:val="20"/>
                <w:szCs w:val="20"/>
              </w:rPr>
              <w:t>Не более 5</w:t>
            </w:r>
            <w:r w:rsidR="000E1B71" w:rsidRPr="007C7212">
              <w:rPr>
                <w:sz w:val="20"/>
                <w:szCs w:val="20"/>
              </w:rPr>
              <w:t>0%</w:t>
            </w:r>
          </w:p>
        </w:tc>
      </w:tr>
      <w:tr w:rsidR="000E1B71" w:rsidRPr="007C7212" w:rsidTr="008C7DB7">
        <w:trPr>
          <w:trHeight w:val="2466"/>
        </w:trPr>
        <w:tc>
          <w:tcPr>
            <w:tcW w:w="1467" w:type="dxa"/>
            <w:tcBorders>
              <w:top w:val="single" w:sz="4" w:space="0" w:color="auto"/>
              <w:left w:val="single" w:sz="4" w:space="0" w:color="auto"/>
              <w:right w:val="single" w:sz="4" w:space="0" w:color="auto"/>
            </w:tcBorders>
          </w:tcPr>
          <w:p w:rsidR="000E1B71" w:rsidRPr="007C7212" w:rsidRDefault="000E1B71" w:rsidP="000E1B71">
            <w:pPr>
              <w:pStyle w:val="af1"/>
              <w:tabs>
                <w:tab w:val="clear" w:pos="1980"/>
              </w:tabs>
              <w:ind w:left="-567" w:firstLine="0"/>
              <w:jc w:val="center"/>
              <w:rPr>
                <w:sz w:val="20"/>
                <w:szCs w:val="20"/>
              </w:rPr>
            </w:pPr>
            <w:r w:rsidRPr="007C7212">
              <w:rPr>
                <w:sz w:val="20"/>
                <w:szCs w:val="20"/>
              </w:rPr>
              <w:t>3.</w:t>
            </w:r>
          </w:p>
        </w:tc>
        <w:tc>
          <w:tcPr>
            <w:tcW w:w="3600" w:type="dxa"/>
            <w:tcBorders>
              <w:top w:val="single" w:sz="4" w:space="0" w:color="auto"/>
              <w:left w:val="single" w:sz="4" w:space="0" w:color="auto"/>
              <w:right w:val="single" w:sz="4" w:space="0" w:color="auto"/>
            </w:tcBorders>
          </w:tcPr>
          <w:p w:rsidR="000E1B71" w:rsidRPr="007C7212" w:rsidRDefault="000E1B71" w:rsidP="008C7DB7">
            <w:pPr>
              <w:pStyle w:val="af1"/>
              <w:tabs>
                <w:tab w:val="clear" w:pos="1980"/>
              </w:tabs>
              <w:ind w:left="0" w:hanging="3"/>
              <w:rPr>
                <w:sz w:val="20"/>
                <w:szCs w:val="20"/>
              </w:rPr>
            </w:pPr>
            <w:r w:rsidRPr="007C7212">
              <w:rPr>
                <w:sz w:val="20"/>
                <w:szCs w:val="20"/>
              </w:rPr>
              <w:t>Качество товара (соответствие Техническому заданию - спецификации)</w:t>
            </w:r>
          </w:p>
        </w:tc>
        <w:tc>
          <w:tcPr>
            <w:tcW w:w="2880" w:type="dxa"/>
            <w:vMerge/>
            <w:tcBorders>
              <w:left w:val="single" w:sz="4" w:space="0" w:color="auto"/>
              <w:right w:val="single" w:sz="4" w:space="0" w:color="auto"/>
            </w:tcBorders>
          </w:tcPr>
          <w:p w:rsidR="000E1B71" w:rsidRPr="007C7212" w:rsidRDefault="000E1B71" w:rsidP="000E1B71">
            <w:pPr>
              <w:pStyle w:val="af1"/>
              <w:tabs>
                <w:tab w:val="clear" w:pos="1980"/>
              </w:tabs>
              <w:ind w:left="-567" w:hanging="3"/>
              <w:jc w:val="center"/>
              <w:rPr>
                <w:sz w:val="20"/>
                <w:szCs w:val="20"/>
              </w:rPr>
            </w:pPr>
          </w:p>
        </w:tc>
        <w:tc>
          <w:tcPr>
            <w:tcW w:w="2160" w:type="dxa"/>
            <w:tcBorders>
              <w:left w:val="single" w:sz="4" w:space="0" w:color="auto"/>
              <w:right w:val="single" w:sz="4" w:space="0" w:color="auto"/>
            </w:tcBorders>
          </w:tcPr>
          <w:p w:rsidR="000E1B71" w:rsidRPr="007C7212" w:rsidRDefault="0011730C" w:rsidP="000E1B71">
            <w:pPr>
              <w:pStyle w:val="af1"/>
              <w:tabs>
                <w:tab w:val="clear" w:pos="1980"/>
              </w:tabs>
              <w:ind w:left="-567" w:hanging="3"/>
              <w:jc w:val="center"/>
              <w:rPr>
                <w:sz w:val="20"/>
                <w:szCs w:val="20"/>
              </w:rPr>
            </w:pPr>
            <w:r w:rsidRPr="007C7212">
              <w:rPr>
                <w:sz w:val="20"/>
                <w:szCs w:val="20"/>
              </w:rPr>
              <w:t>Не более 5</w:t>
            </w:r>
            <w:r w:rsidR="000E1B71" w:rsidRPr="007C7212">
              <w:rPr>
                <w:sz w:val="20"/>
                <w:szCs w:val="20"/>
              </w:rPr>
              <w:t>0%</w:t>
            </w:r>
          </w:p>
        </w:tc>
      </w:tr>
      <w:tr w:rsidR="000E1B71" w:rsidRPr="007C7212" w:rsidTr="008C7DB7">
        <w:trPr>
          <w:trHeight w:val="77"/>
        </w:trPr>
        <w:tc>
          <w:tcPr>
            <w:tcW w:w="1467" w:type="dxa"/>
            <w:tcBorders>
              <w:top w:val="single" w:sz="4" w:space="0" w:color="auto"/>
              <w:left w:val="single" w:sz="4" w:space="0" w:color="auto"/>
              <w:right w:val="single" w:sz="4" w:space="0" w:color="auto"/>
            </w:tcBorders>
          </w:tcPr>
          <w:p w:rsidR="000E1B71" w:rsidRPr="007C7212" w:rsidRDefault="000E1B71" w:rsidP="000E1B71">
            <w:pPr>
              <w:pStyle w:val="af1"/>
              <w:tabs>
                <w:tab w:val="clear" w:pos="1980"/>
              </w:tabs>
              <w:ind w:left="-567" w:firstLine="0"/>
              <w:jc w:val="center"/>
              <w:rPr>
                <w:sz w:val="20"/>
                <w:szCs w:val="20"/>
              </w:rPr>
            </w:pPr>
            <w:r w:rsidRPr="007C7212">
              <w:rPr>
                <w:sz w:val="20"/>
                <w:szCs w:val="20"/>
              </w:rPr>
              <w:t>4.</w:t>
            </w:r>
          </w:p>
        </w:tc>
        <w:tc>
          <w:tcPr>
            <w:tcW w:w="3600" w:type="dxa"/>
            <w:tcBorders>
              <w:top w:val="single" w:sz="4" w:space="0" w:color="auto"/>
              <w:left w:val="single" w:sz="4" w:space="0" w:color="auto"/>
              <w:right w:val="single" w:sz="4" w:space="0" w:color="auto"/>
            </w:tcBorders>
          </w:tcPr>
          <w:p w:rsidR="000E1B71" w:rsidRPr="007C7212" w:rsidRDefault="000E1B71" w:rsidP="008C7DB7">
            <w:pPr>
              <w:pStyle w:val="af1"/>
              <w:tabs>
                <w:tab w:val="clear" w:pos="1980"/>
              </w:tabs>
              <w:ind w:left="-15" w:hanging="3"/>
              <w:rPr>
                <w:sz w:val="20"/>
                <w:szCs w:val="20"/>
              </w:rPr>
            </w:pPr>
            <w:r w:rsidRPr="007C7212">
              <w:rPr>
                <w:sz w:val="20"/>
                <w:szCs w:val="20"/>
              </w:rPr>
              <w:t>Наличие производственных мощностей</w:t>
            </w:r>
          </w:p>
        </w:tc>
        <w:tc>
          <w:tcPr>
            <w:tcW w:w="2880" w:type="dxa"/>
            <w:vMerge/>
            <w:tcBorders>
              <w:left w:val="single" w:sz="4" w:space="0" w:color="auto"/>
              <w:right w:val="single" w:sz="4" w:space="0" w:color="auto"/>
            </w:tcBorders>
          </w:tcPr>
          <w:p w:rsidR="000E1B71" w:rsidRPr="007C7212" w:rsidRDefault="000E1B71" w:rsidP="000E1B71">
            <w:pPr>
              <w:pStyle w:val="af1"/>
              <w:tabs>
                <w:tab w:val="clear" w:pos="1980"/>
              </w:tabs>
              <w:ind w:left="-567" w:hanging="3"/>
              <w:jc w:val="center"/>
              <w:rPr>
                <w:sz w:val="20"/>
                <w:szCs w:val="20"/>
              </w:rPr>
            </w:pPr>
          </w:p>
        </w:tc>
        <w:tc>
          <w:tcPr>
            <w:tcW w:w="2160" w:type="dxa"/>
            <w:tcBorders>
              <w:left w:val="single" w:sz="4" w:space="0" w:color="auto"/>
              <w:right w:val="single" w:sz="4" w:space="0" w:color="auto"/>
            </w:tcBorders>
          </w:tcPr>
          <w:p w:rsidR="000E1B71" w:rsidRPr="007C7212" w:rsidRDefault="0011730C" w:rsidP="000E1B71">
            <w:pPr>
              <w:pStyle w:val="af1"/>
              <w:tabs>
                <w:tab w:val="clear" w:pos="1980"/>
              </w:tabs>
              <w:ind w:left="-567" w:hanging="3"/>
              <w:jc w:val="center"/>
              <w:rPr>
                <w:sz w:val="20"/>
                <w:szCs w:val="20"/>
              </w:rPr>
            </w:pPr>
            <w:r w:rsidRPr="007C7212">
              <w:rPr>
                <w:sz w:val="20"/>
                <w:szCs w:val="20"/>
              </w:rPr>
              <w:t>Не более 5</w:t>
            </w:r>
            <w:r w:rsidR="000E1B71" w:rsidRPr="007C7212">
              <w:rPr>
                <w:sz w:val="20"/>
                <w:szCs w:val="20"/>
              </w:rPr>
              <w:t>0%</w:t>
            </w:r>
          </w:p>
        </w:tc>
      </w:tr>
      <w:tr w:rsidR="000E1B71" w:rsidRPr="007C7212" w:rsidTr="008C7DB7">
        <w:trPr>
          <w:trHeight w:val="1250"/>
        </w:trPr>
        <w:tc>
          <w:tcPr>
            <w:tcW w:w="1467" w:type="dxa"/>
            <w:tcBorders>
              <w:top w:val="single" w:sz="4" w:space="0" w:color="auto"/>
              <w:left w:val="single" w:sz="4" w:space="0" w:color="auto"/>
              <w:bottom w:val="single" w:sz="4" w:space="0" w:color="auto"/>
              <w:right w:val="single" w:sz="4" w:space="0" w:color="auto"/>
            </w:tcBorders>
          </w:tcPr>
          <w:p w:rsidR="000E1B71" w:rsidRPr="007C7212" w:rsidRDefault="000E1B71" w:rsidP="000E1B71">
            <w:pPr>
              <w:pStyle w:val="af1"/>
              <w:tabs>
                <w:tab w:val="clear" w:pos="1980"/>
              </w:tabs>
              <w:ind w:left="-567" w:firstLine="0"/>
              <w:jc w:val="center"/>
              <w:rPr>
                <w:sz w:val="20"/>
                <w:szCs w:val="20"/>
              </w:rPr>
            </w:pPr>
            <w:r w:rsidRPr="007C7212">
              <w:rPr>
                <w:sz w:val="20"/>
                <w:szCs w:val="20"/>
              </w:rPr>
              <w:t>5.</w:t>
            </w:r>
          </w:p>
        </w:tc>
        <w:tc>
          <w:tcPr>
            <w:tcW w:w="3600" w:type="dxa"/>
            <w:tcBorders>
              <w:top w:val="single" w:sz="4" w:space="0" w:color="auto"/>
              <w:left w:val="single" w:sz="4" w:space="0" w:color="auto"/>
              <w:bottom w:val="single" w:sz="4" w:space="0" w:color="auto"/>
              <w:right w:val="single" w:sz="4" w:space="0" w:color="auto"/>
            </w:tcBorders>
          </w:tcPr>
          <w:p w:rsidR="000E1B71" w:rsidRPr="007C7212" w:rsidRDefault="000E1B71" w:rsidP="008C7DB7">
            <w:pPr>
              <w:pStyle w:val="af1"/>
              <w:tabs>
                <w:tab w:val="clear" w:pos="1980"/>
              </w:tabs>
              <w:ind w:left="-15" w:hanging="3"/>
              <w:rPr>
                <w:sz w:val="20"/>
                <w:szCs w:val="20"/>
              </w:rPr>
            </w:pPr>
            <w:r w:rsidRPr="007C7212">
              <w:rPr>
                <w:sz w:val="20"/>
                <w:szCs w:val="20"/>
              </w:rPr>
              <w:t>Срок поставки (выполнения работ, оказания услуг)</w:t>
            </w:r>
          </w:p>
        </w:tc>
        <w:tc>
          <w:tcPr>
            <w:tcW w:w="2880" w:type="dxa"/>
            <w:tcBorders>
              <w:left w:val="single" w:sz="4" w:space="0" w:color="auto"/>
              <w:right w:val="single" w:sz="4" w:space="0" w:color="auto"/>
            </w:tcBorders>
          </w:tcPr>
          <w:p w:rsidR="000E1B71" w:rsidRPr="007C7212" w:rsidRDefault="000E1B71" w:rsidP="008C7DB7">
            <w:pPr>
              <w:pStyle w:val="af1"/>
              <w:tabs>
                <w:tab w:val="clear" w:pos="1980"/>
              </w:tabs>
              <w:ind w:left="-72" w:firstLine="0"/>
              <w:rPr>
                <w:sz w:val="20"/>
                <w:szCs w:val="20"/>
              </w:rPr>
            </w:pPr>
            <w:r w:rsidRPr="007C7212">
              <w:rPr>
                <w:sz w:val="20"/>
                <w:szCs w:val="20"/>
              </w:rPr>
              <w:t>Максимальный приемлемый срок и минимальный приемлемый срок.</w:t>
            </w:r>
          </w:p>
          <w:p w:rsidR="000E1B71" w:rsidRPr="007C7212" w:rsidRDefault="000E1B71" w:rsidP="008C7DB7">
            <w:pPr>
              <w:pStyle w:val="af1"/>
              <w:ind w:left="-72" w:firstLine="0"/>
              <w:rPr>
                <w:sz w:val="20"/>
                <w:szCs w:val="20"/>
              </w:rPr>
            </w:pPr>
            <w:r w:rsidRPr="007C7212">
              <w:rPr>
                <w:sz w:val="20"/>
                <w:szCs w:val="20"/>
              </w:rPr>
              <w:t>Минимальный срок можно не устанавливать и тогда считать его равным 0 для расчета по формуле оценки</w:t>
            </w:r>
          </w:p>
        </w:tc>
        <w:tc>
          <w:tcPr>
            <w:tcW w:w="2160" w:type="dxa"/>
            <w:tcBorders>
              <w:left w:val="single" w:sz="4" w:space="0" w:color="auto"/>
              <w:right w:val="single" w:sz="4" w:space="0" w:color="auto"/>
            </w:tcBorders>
          </w:tcPr>
          <w:p w:rsidR="000E1B71" w:rsidRPr="007C7212" w:rsidRDefault="000E1B71" w:rsidP="000E1B71">
            <w:pPr>
              <w:pStyle w:val="af1"/>
              <w:tabs>
                <w:tab w:val="clear" w:pos="1980"/>
              </w:tabs>
              <w:ind w:left="-567" w:hanging="3"/>
              <w:jc w:val="center"/>
              <w:rPr>
                <w:sz w:val="20"/>
                <w:szCs w:val="20"/>
              </w:rPr>
            </w:pPr>
            <w:r w:rsidRPr="007C7212">
              <w:rPr>
                <w:sz w:val="20"/>
                <w:szCs w:val="20"/>
              </w:rPr>
              <w:t>Не более 50 %</w:t>
            </w:r>
          </w:p>
        </w:tc>
      </w:tr>
      <w:tr w:rsidR="000E1B71" w:rsidRPr="007C7212" w:rsidTr="008C7DB7">
        <w:trPr>
          <w:trHeight w:val="461"/>
        </w:trPr>
        <w:tc>
          <w:tcPr>
            <w:tcW w:w="1467" w:type="dxa"/>
            <w:tcBorders>
              <w:top w:val="single" w:sz="4" w:space="0" w:color="auto"/>
              <w:left w:val="single" w:sz="4" w:space="0" w:color="auto"/>
              <w:right w:val="single" w:sz="4" w:space="0" w:color="auto"/>
            </w:tcBorders>
          </w:tcPr>
          <w:p w:rsidR="000E1B71" w:rsidRPr="007C7212" w:rsidRDefault="000E1B71" w:rsidP="000E1B71">
            <w:pPr>
              <w:pStyle w:val="af1"/>
              <w:tabs>
                <w:tab w:val="clear" w:pos="1980"/>
              </w:tabs>
              <w:ind w:left="-567" w:firstLine="0"/>
              <w:jc w:val="center"/>
              <w:rPr>
                <w:sz w:val="20"/>
                <w:szCs w:val="20"/>
              </w:rPr>
            </w:pPr>
            <w:r w:rsidRPr="007C7212">
              <w:rPr>
                <w:sz w:val="20"/>
                <w:szCs w:val="20"/>
              </w:rPr>
              <w:t>6.</w:t>
            </w:r>
          </w:p>
        </w:tc>
        <w:tc>
          <w:tcPr>
            <w:tcW w:w="3600" w:type="dxa"/>
            <w:tcBorders>
              <w:top w:val="single" w:sz="4" w:space="0" w:color="auto"/>
              <w:left w:val="single" w:sz="4" w:space="0" w:color="auto"/>
              <w:right w:val="single" w:sz="4" w:space="0" w:color="auto"/>
            </w:tcBorders>
          </w:tcPr>
          <w:p w:rsidR="000E1B71" w:rsidRPr="007C7212" w:rsidRDefault="000E1B71" w:rsidP="008C7DB7">
            <w:pPr>
              <w:pStyle w:val="af1"/>
              <w:tabs>
                <w:tab w:val="clear" w:pos="1980"/>
              </w:tabs>
              <w:ind w:left="-15" w:hanging="3"/>
              <w:rPr>
                <w:sz w:val="20"/>
                <w:szCs w:val="20"/>
              </w:rPr>
            </w:pPr>
            <w:r w:rsidRPr="007C7212">
              <w:rPr>
                <w:sz w:val="20"/>
                <w:szCs w:val="20"/>
              </w:rPr>
              <w:t>Срок гарантии на товар (результат работ, результат услуг)</w:t>
            </w:r>
          </w:p>
        </w:tc>
        <w:tc>
          <w:tcPr>
            <w:tcW w:w="2880" w:type="dxa"/>
            <w:tcBorders>
              <w:left w:val="single" w:sz="4" w:space="0" w:color="auto"/>
              <w:right w:val="single" w:sz="4" w:space="0" w:color="auto"/>
            </w:tcBorders>
          </w:tcPr>
          <w:p w:rsidR="000E1B71" w:rsidRPr="007C7212" w:rsidRDefault="000E1B71" w:rsidP="000E1B71">
            <w:pPr>
              <w:pStyle w:val="af1"/>
              <w:ind w:left="-567" w:firstLine="432"/>
              <w:rPr>
                <w:sz w:val="20"/>
                <w:szCs w:val="20"/>
              </w:rPr>
            </w:pPr>
            <w:r w:rsidRPr="007C7212">
              <w:rPr>
                <w:sz w:val="20"/>
                <w:szCs w:val="20"/>
              </w:rPr>
              <w:t xml:space="preserve"> Минимальный приемлемый срок</w:t>
            </w:r>
          </w:p>
        </w:tc>
        <w:tc>
          <w:tcPr>
            <w:tcW w:w="2160" w:type="dxa"/>
            <w:tcBorders>
              <w:left w:val="single" w:sz="4" w:space="0" w:color="auto"/>
              <w:right w:val="single" w:sz="4" w:space="0" w:color="auto"/>
            </w:tcBorders>
          </w:tcPr>
          <w:p w:rsidR="000E1B71" w:rsidRPr="007C7212" w:rsidRDefault="00FA6697" w:rsidP="000E1B71">
            <w:pPr>
              <w:pStyle w:val="af1"/>
              <w:tabs>
                <w:tab w:val="clear" w:pos="1980"/>
              </w:tabs>
              <w:ind w:left="-567" w:hanging="3"/>
              <w:jc w:val="center"/>
              <w:rPr>
                <w:sz w:val="20"/>
                <w:szCs w:val="20"/>
              </w:rPr>
            </w:pPr>
            <w:r w:rsidRPr="007C7212">
              <w:rPr>
                <w:sz w:val="20"/>
                <w:szCs w:val="20"/>
              </w:rPr>
              <w:t>Не более 5</w:t>
            </w:r>
            <w:r w:rsidR="000E1B71" w:rsidRPr="007C7212">
              <w:rPr>
                <w:sz w:val="20"/>
                <w:szCs w:val="20"/>
              </w:rPr>
              <w:t>0%</w:t>
            </w:r>
          </w:p>
        </w:tc>
      </w:tr>
    </w:tbl>
    <w:p w:rsidR="000E1B71" w:rsidRPr="007C7212" w:rsidRDefault="000E1B71" w:rsidP="000E1B71">
      <w:pPr>
        <w:ind w:left="-567"/>
        <w:rPr>
          <w:sz w:val="24"/>
          <w:szCs w:val="24"/>
        </w:rPr>
      </w:pPr>
    </w:p>
    <w:p w:rsidR="000E1B71" w:rsidRPr="007C7212" w:rsidRDefault="000E1B71" w:rsidP="000E1B71">
      <w:pPr>
        <w:numPr>
          <w:ilvl w:val="0"/>
          <w:numId w:val="2"/>
        </w:numPr>
        <w:tabs>
          <w:tab w:val="clear" w:pos="720"/>
          <w:tab w:val="num" w:pos="0"/>
        </w:tabs>
        <w:autoSpaceDE w:val="0"/>
        <w:autoSpaceDN w:val="0"/>
        <w:adjustRightInd w:val="0"/>
        <w:ind w:left="-567" w:firstLine="0"/>
        <w:jc w:val="both"/>
        <w:rPr>
          <w:sz w:val="24"/>
          <w:szCs w:val="24"/>
        </w:rPr>
      </w:pPr>
      <w:r w:rsidRPr="007C7212">
        <w:rPr>
          <w:sz w:val="24"/>
          <w:szCs w:val="24"/>
        </w:rPr>
        <w:t>Оценка заявок осуществляется в следующем порядке.</w:t>
      </w:r>
    </w:p>
    <w:p w:rsidR="000E1B71" w:rsidRPr="007C7212" w:rsidRDefault="000E1B71" w:rsidP="000E1B71">
      <w:pPr>
        <w:numPr>
          <w:ilvl w:val="1"/>
          <w:numId w:val="2"/>
        </w:numPr>
        <w:tabs>
          <w:tab w:val="clear" w:pos="1440"/>
          <w:tab w:val="num" w:pos="0"/>
          <w:tab w:val="num" w:pos="720"/>
        </w:tabs>
        <w:autoSpaceDE w:val="0"/>
        <w:autoSpaceDN w:val="0"/>
        <w:adjustRightInd w:val="0"/>
        <w:ind w:left="-567" w:firstLine="0"/>
        <w:jc w:val="both"/>
        <w:rPr>
          <w:sz w:val="24"/>
          <w:szCs w:val="24"/>
        </w:rPr>
      </w:pPr>
      <w:r w:rsidRPr="007C7212">
        <w:rPr>
          <w:sz w:val="24"/>
          <w:szCs w:val="24"/>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0E1B71" w:rsidRPr="007C7212" w:rsidRDefault="000E1B71" w:rsidP="000E1B71">
      <w:pPr>
        <w:numPr>
          <w:ilvl w:val="1"/>
          <w:numId w:val="2"/>
        </w:numPr>
        <w:tabs>
          <w:tab w:val="clear" w:pos="1440"/>
          <w:tab w:val="num" w:pos="0"/>
          <w:tab w:val="num" w:pos="720"/>
        </w:tabs>
        <w:autoSpaceDE w:val="0"/>
        <w:autoSpaceDN w:val="0"/>
        <w:adjustRightInd w:val="0"/>
        <w:ind w:left="-567" w:firstLine="0"/>
        <w:jc w:val="both"/>
        <w:rPr>
          <w:sz w:val="24"/>
          <w:szCs w:val="24"/>
        </w:rPr>
      </w:pPr>
      <w:r w:rsidRPr="007C7212">
        <w:rPr>
          <w:sz w:val="24"/>
          <w:szCs w:val="24"/>
        </w:rPr>
        <w:lastRenderedPageBreak/>
        <w:t>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При этом для расчетов рейтингов применяется коэффициент значимости, равный значению соответствующего критерия в процентах, деленному на 100.</w:t>
      </w:r>
    </w:p>
    <w:p w:rsidR="000E1B71" w:rsidRPr="007C7212" w:rsidRDefault="000E1B71" w:rsidP="000E1B71">
      <w:pPr>
        <w:numPr>
          <w:ilvl w:val="1"/>
          <w:numId w:val="2"/>
        </w:numPr>
        <w:tabs>
          <w:tab w:val="clear" w:pos="1440"/>
          <w:tab w:val="num" w:pos="0"/>
          <w:tab w:val="num" w:pos="720"/>
        </w:tabs>
        <w:autoSpaceDE w:val="0"/>
        <w:autoSpaceDN w:val="0"/>
        <w:adjustRightInd w:val="0"/>
        <w:ind w:left="-567" w:firstLine="0"/>
        <w:jc w:val="both"/>
        <w:rPr>
          <w:sz w:val="24"/>
          <w:szCs w:val="24"/>
        </w:rPr>
      </w:pPr>
      <w:r w:rsidRPr="007C7212">
        <w:rPr>
          <w:sz w:val="24"/>
          <w:szCs w:val="24"/>
        </w:rPr>
        <w:t>Присуждение каждой заявке порядкового номера по мере уменьшения степени привлекательности предложения участника производится по результатам расчета итогового рейтинга по каждой заявке. Заявке, набравшей наибольший итоговый рейтинг, присваивается первый номер. Первый номер может быть присвоен нескольким заявкам, набравшим наибольший итоговый рейтинг. Дальнейшее распределение порядковых номеров заявок осуществляется в порядке убывания итогового рейтинга.</w:t>
      </w:r>
    </w:p>
    <w:p w:rsidR="000E1B71" w:rsidRPr="007C7212" w:rsidRDefault="000E1B71" w:rsidP="000E1B71">
      <w:pPr>
        <w:numPr>
          <w:ilvl w:val="1"/>
          <w:numId w:val="2"/>
        </w:numPr>
        <w:tabs>
          <w:tab w:val="clear" w:pos="1440"/>
          <w:tab w:val="num" w:pos="0"/>
        </w:tabs>
        <w:autoSpaceDE w:val="0"/>
        <w:autoSpaceDN w:val="0"/>
        <w:adjustRightInd w:val="0"/>
        <w:ind w:left="-567" w:firstLine="0"/>
        <w:jc w:val="both"/>
        <w:rPr>
          <w:sz w:val="24"/>
          <w:szCs w:val="24"/>
        </w:rPr>
      </w:pPr>
      <w:r w:rsidRPr="007C7212">
        <w:rPr>
          <w:sz w:val="24"/>
          <w:szCs w:val="24"/>
        </w:rPr>
        <w:t>Рейтинг, присуждаемый заявке по критерию «Цена договора», определяется по формуле:</w:t>
      </w:r>
    </w:p>
    <w:p w:rsidR="000E1B71" w:rsidRPr="007C7212" w:rsidRDefault="000E1B71" w:rsidP="000E1B71">
      <w:pPr>
        <w:ind w:left="-567"/>
        <w:jc w:val="center"/>
        <w:rPr>
          <w:sz w:val="24"/>
          <w:szCs w:val="24"/>
        </w:rPr>
      </w:pPr>
      <w:r w:rsidRPr="007C7212">
        <w:rPr>
          <w:sz w:val="24"/>
          <w:szCs w:val="24"/>
        </w:rPr>
        <w:object w:dxaOrig="2620" w:dyaOrig="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25pt;height:46.5pt" o:ole="" fillcolor="window">
            <v:imagedata r:id="rId16" o:title=""/>
          </v:shape>
          <o:OLEObject Type="Embed" ProgID="Equation.3" ShapeID="_x0000_i1025" DrawAspect="Content" ObjectID="_1638682669" r:id="rId17"/>
        </w:object>
      </w:r>
      <w:r w:rsidRPr="007C7212">
        <w:rPr>
          <w:sz w:val="24"/>
          <w:szCs w:val="24"/>
        </w:rPr>
        <w:t>,</w:t>
      </w:r>
    </w:p>
    <w:p w:rsidR="000E1B71" w:rsidRPr="007C7212" w:rsidRDefault="000E1B71" w:rsidP="000E1B71">
      <w:pPr>
        <w:pStyle w:val="ConsPlusNonformat"/>
        <w:widowControl/>
        <w:ind w:left="-567"/>
        <w:rPr>
          <w:rFonts w:ascii="Times New Roman" w:hAnsi="Times New Roman" w:cs="Times New Roman"/>
          <w:sz w:val="24"/>
          <w:szCs w:val="24"/>
        </w:rPr>
      </w:pPr>
      <w:r w:rsidRPr="007C7212">
        <w:rPr>
          <w:rFonts w:ascii="Times New Roman" w:hAnsi="Times New Roman" w:cs="Times New Roman"/>
          <w:sz w:val="24"/>
          <w:szCs w:val="24"/>
        </w:rPr>
        <w:t>где:</w:t>
      </w:r>
    </w:p>
    <w:p w:rsidR="000E1B71" w:rsidRPr="007C7212" w:rsidRDefault="000E1B71" w:rsidP="000E1B71">
      <w:pPr>
        <w:pStyle w:val="ConsPlusNonformat"/>
        <w:widowControl/>
        <w:ind w:left="-567"/>
        <w:rPr>
          <w:rFonts w:ascii="Times New Roman" w:hAnsi="Times New Roman" w:cs="Times New Roman"/>
          <w:sz w:val="24"/>
          <w:szCs w:val="24"/>
        </w:rPr>
      </w:pPr>
      <w:r w:rsidRPr="007C7212">
        <w:rPr>
          <w:rFonts w:ascii="Times New Roman" w:hAnsi="Times New Roman" w:cs="Times New Roman"/>
          <w:sz w:val="24"/>
          <w:szCs w:val="24"/>
        </w:rPr>
        <w:t>Rai - рейтинг, присуждаемый i-й заявке по указанному критерию;</w:t>
      </w:r>
    </w:p>
    <w:p w:rsidR="000E1B71" w:rsidRPr="007C7212" w:rsidRDefault="000E1B71" w:rsidP="000E1B71">
      <w:pPr>
        <w:pStyle w:val="ConsPlusNonformat"/>
        <w:widowControl/>
        <w:ind w:left="-567"/>
        <w:rPr>
          <w:rFonts w:ascii="Times New Roman" w:hAnsi="Times New Roman" w:cs="Times New Roman"/>
          <w:sz w:val="24"/>
          <w:szCs w:val="24"/>
        </w:rPr>
      </w:pPr>
      <w:r w:rsidRPr="007C7212">
        <w:rPr>
          <w:rFonts w:ascii="Times New Roman" w:hAnsi="Times New Roman" w:cs="Times New Roman"/>
          <w:sz w:val="24"/>
          <w:szCs w:val="24"/>
        </w:rPr>
        <w:t>A max -  начальная цена договора;</w:t>
      </w:r>
    </w:p>
    <w:p w:rsidR="000E1B71" w:rsidRPr="007C7212" w:rsidRDefault="000E1B71" w:rsidP="000E1B71">
      <w:pPr>
        <w:pStyle w:val="ConsPlusNonformat"/>
        <w:widowControl/>
        <w:ind w:left="-567"/>
        <w:rPr>
          <w:rFonts w:ascii="Times New Roman" w:hAnsi="Times New Roman" w:cs="Times New Roman"/>
          <w:sz w:val="24"/>
          <w:szCs w:val="24"/>
        </w:rPr>
      </w:pPr>
      <w:r w:rsidRPr="007C7212">
        <w:rPr>
          <w:rFonts w:ascii="Times New Roman" w:hAnsi="Times New Roman" w:cs="Times New Roman"/>
          <w:sz w:val="24"/>
          <w:szCs w:val="24"/>
        </w:rPr>
        <w:t>Ai -  цена договора, предложенная  i-м участником.</w:t>
      </w:r>
    </w:p>
    <w:p w:rsidR="000E1B71" w:rsidRPr="007C7212" w:rsidRDefault="000E1B71" w:rsidP="000E1B71">
      <w:pPr>
        <w:pStyle w:val="ConsPlusNonformat"/>
        <w:widowControl/>
        <w:ind w:left="-567"/>
        <w:rPr>
          <w:rFonts w:ascii="Times New Roman" w:hAnsi="Times New Roman" w:cs="Times New Roman"/>
          <w:sz w:val="24"/>
          <w:szCs w:val="24"/>
        </w:rPr>
      </w:pPr>
    </w:p>
    <w:p w:rsidR="000E1B71" w:rsidRPr="007C7212" w:rsidRDefault="000E1B71" w:rsidP="000E1B71">
      <w:pPr>
        <w:numPr>
          <w:ilvl w:val="1"/>
          <w:numId w:val="2"/>
        </w:numPr>
        <w:tabs>
          <w:tab w:val="clear" w:pos="1440"/>
          <w:tab w:val="num" w:pos="0"/>
        </w:tabs>
        <w:autoSpaceDE w:val="0"/>
        <w:autoSpaceDN w:val="0"/>
        <w:adjustRightInd w:val="0"/>
        <w:ind w:left="-567" w:firstLine="0"/>
        <w:jc w:val="both"/>
        <w:rPr>
          <w:sz w:val="24"/>
          <w:szCs w:val="24"/>
        </w:rPr>
      </w:pPr>
      <w:r w:rsidRPr="007C7212">
        <w:rPr>
          <w:sz w:val="24"/>
          <w:szCs w:val="24"/>
        </w:rPr>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0E1B71" w:rsidRPr="007C7212" w:rsidRDefault="000E1B71" w:rsidP="000E1B71">
      <w:pPr>
        <w:numPr>
          <w:ilvl w:val="1"/>
          <w:numId w:val="2"/>
        </w:numPr>
        <w:tabs>
          <w:tab w:val="clear" w:pos="1440"/>
          <w:tab w:val="num" w:pos="0"/>
        </w:tabs>
        <w:autoSpaceDE w:val="0"/>
        <w:autoSpaceDN w:val="0"/>
        <w:adjustRightInd w:val="0"/>
        <w:ind w:left="-567" w:firstLine="0"/>
        <w:jc w:val="both"/>
        <w:rPr>
          <w:sz w:val="24"/>
          <w:szCs w:val="24"/>
        </w:rPr>
      </w:pPr>
      <w:r w:rsidRPr="007C7212">
        <w:rPr>
          <w:sz w:val="24"/>
          <w:szCs w:val="24"/>
        </w:rPr>
        <w:t>Для получения рейтинга заявок по критериям «Квалификация участника», «Качество товара, соответствие Техническому заданию- спецификации», «Наличие производственных мощностей» каждой заявке по каждому из критериев закупочной комиссией выставляется значение от 0 до 100 баллов.</w:t>
      </w:r>
    </w:p>
    <w:p w:rsidR="000E1B71" w:rsidRPr="007C7212" w:rsidRDefault="000E1B71" w:rsidP="000E1B71">
      <w:pPr>
        <w:numPr>
          <w:ilvl w:val="1"/>
          <w:numId w:val="2"/>
        </w:numPr>
        <w:tabs>
          <w:tab w:val="clear" w:pos="1440"/>
          <w:tab w:val="num" w:pos="0"/>
        </w:tabs>
        <w:autoSpaceDE w:val="0"/>
        <w:autoSpaceDN w:val="0"/>
        <w:adjustRightInd w:val="0"/>
        <w:ind w:left="-567" w:firstLine="0"/>
        <w:jc w:val="both"/>
        <w:rPr>
          <w:sz w:val="24"/>
          <w:szCs w:val="24"/>
        </w:rPr>
      </w:pPr>
      <w:r w:rsidRPr="007C7212">
        <w:rPr>
          <w:sz w:val="24"/>
          <w:szCs w:val="24"/>
        </w:rPr>
        <w:t xml:space="preserve">Рейтинг, присуждаемый заявке по критерию «Срок поставки (выполнения работ, оказания услуг)», определяется по формуле </w:t>
      </w:r>
    </w:p>
    <w:p w:rsidR="000E1B71" w:rsidRPr="007C7212" w:rsidRDefault="008B31A9" w:rsidP="000E1B71">
      <w:pPr>
        <w:autoSpaceDE w:val="0"/>
        <w:autoSpaceDN w:val="0"/>
        <w:adjustRightInd w:val="0"/>
        <w:ind w:left="-567"/>
        <w:jc w:val="both"/>
        <w:rPr>
          <w:sz w:val="24"/>
          <w:szCs w:val="24"/>
        </w:rPr>
      </w:pPr>
      <w:r>
        <w:rPr>
          <w:sz w:val="24"/>
          <w:szCs w:val="24"/>
        </w:rPr>
      </w:r>
      <w:r>
        <w:rPr>
          <w:sz w:val="24"/>
          <w:szCs w:val="24"/>
        </w:rPr>
        <w:pict>
          <v:group id="_x0000_s1041" editas="canvas" style="width:174.75pt;height:63pt;mso-position-horizontal-relative:char;mso-position-vertical-relative:line" coordorigin="-540,-180" coordsize="3495,1260">
            <o:lock v:ext="edit" aspectratio="t"/>
            <v:shape id="_x0000_s1042" type="#_x0000_t75" style="position:absolute;left:-540;top:-180;width:3495;height:1260" o:preferrelative="f">
              <v:fill o:detectmouseclick="t"/>
              <v:path o:extrusionok="t" o:connecttype="none"/>
              <o:lock v:ext="edit" text="t"/>
            </v:shape>
            <v:rect id="_x0000_s1043" style="position:absolute;width:2415;height:915" stroked="f"/>
            <v:rect id="_x0000_s1044" style="position:absolute;left:45;top:315;width:256;height:230;mso-wrap-style:none" filled="f" stroked="f">
              <v:textbox style="mso-next-textbox:#_x0000_s1044;mso-fit-shape-to-text:t" inset="0,0,0,0">
                <w:txbxContent>
                  <w:p w:rsidR="00195473" w:rsidRPr="00E23AE1" w:rsidRDefault="00195473" w:rsidP="000E1B71">
                    <w:r>
                      <w:rPr>
                        <w:i/>
                        <w:iCs/>
                        <w:color w:val="000000"/>
                        <w:lang w:val="en-US"/>
                      </w:rPr>
                      <w:t>R</w:t>
                    </w:r>
                    <w:r>
                      <w:rPr>
                        <w:i/>
                        <w:iCs/>
                        <w:color w:val="000000"/>
                      </w:rPr>
                      <w:t>в</w:t>
                    </w:r>
                  </w:p>
                </w:txbxContent>
              </v:textbox>
            </v:rect>
            <v:rect id="_x0000_s1045" style="position:absolute;left:255;top:435;width:82;height:184;mso-wrap-style:none" filled="f" stroked="f">
              <v:textbox style="mso-next-textbox:#_x0000_s1045;mso-fit-shape-to-text:t" inset="0,0,0,0">
                <w:txbxContent>
                  <w:p w:rsidR="00195473" w:rsidRPr="00946F07" w:rsidRDefault="00195473" w:rsidP="000E1B71">
                    <w:pPr>
                      <w:rPr>
                        <w:b/>
                      </w:rPr>
                    </w:pPr>
                    <w:r w:rsidRPr="00946F07">
                      <w:rPr>
                        <w:b/>
                        <w:i/>
                        <w:iCs/>
                        <w:color w:val="000000"/>
                        <w:sz w:val="16"/>
                        <w:szCs w:val="16"/>
                        <w:lang w:val="en-US"/>
                      </w:rPr>
                      <w:t>i</w:t>
                    </w:r>
                  </w:p>
                </w:txbxContent>
              </v:textbox>
            </v:rect>
            <v:rect id="_x0000_s1046" style="position:absolute;left:330;top:315;width:114;height:230;mso-wrap-style:none" filled="f" stroked="f">
              <v:textbox style="mso-next-textbox:#_x0000_s1046;mso-fit-shape-to-text:t" inset="0,0,0,0">
                <w:txbxContent>
                  <w:p w:rsidR="00195473" w:rsidRPr="00946F07" w:rsidRDefault="00195473" w:rsidP="000E1B71">
                    <w:pPr>
                      <w:rPr>
                        <w:b/>
                      </w:rPr>
                    </w:pPr>
                    <w:r w:rsidRPr="00946F07">
                      <w:rPr>
                        <w:b/>
                        <w:color w:val="000000"/>
                        <w:lang w:val="en-US"/>
                      </w:rPr>
                      <w:t>=</w:t>
                    </w:r>
                  </w:p>
                </w:txbxContent>
              </v:textbox>
            </v:rect>
            <v:rect id="_x0000_s1047" style="position:absolute;left:810;top:90;width:322;height:184;mso-wrap-style:none" filled="f" stroked="f">
              <v:textbox style="mso-next-textbox:#_x0000_s1047;mso-fit-shape-to-text:t" inset="0,0,0,0">
                <w:txbxContent>
                  <w:p w:rsidR="00195473" w:rsidRPr="00946F07" w:rsidRDefault="00195473" w:rsidP="000E1B71">
                    <w:pPr>
                      <w:rPr>
                        <w:b/>
                      </w:rPr>
                    </w:pPr>
                    <w:r w:rsidRPr="00946F07">
                      <w:rPr>
                        <w:b/>
                        <w:i/>
                        <w:iCs/>
                        <w:color w:val="000000"/>
                        <w:sz w:val="16"/>
                        <w:szCs w:val="16"/>
                        <w:lang w:val="en-US"/>
                      </w:rPr>
                      <w:t>max</w:t>
                    </w:r>
                  </w:p>
                </w:txbxContent>
              </v:textbox>
            </v:rect>
            <v:rect id="_x0000_s1048" style="position:absolute;left:660;top:150;width:181;height:230;mso-wrap-style:none" filled="f" stroked="f">
              <v:textbox style="mso-next-textbox:#_x0000_s1048;mso-fit-shape-to-text:t" inset="0,0,0,0">
                <w:txbxContent>
                  <w:p w:rsidR="00195473" w:rsidRPr="00946F07" w:rsidRDefault="00195473" w:rsidP="000E1B71">
                    <w:pPr>
                      <w:rPr>
                        <w:b/>
                      </w:rPr>
                    </w:pPr>
                    <w:r w:rsidRPr="00946F07">
                      <w:rPr>
                        <w:b/>
                        <w:i/>
                        <w:iCs/>
                        <w:color w:val="000000"/>
                      </w:rPr>
                      <w:t>В</w:t>
                    </w:r>
                  </w:p>
                </w:txbxContent>
              </v:textbox>
            </v:rect>
            <v:rect id="_x0000_s1049" style="position:absolute;left:1140;top:150;width:67;height:230;mso-wrap-style:none" filled="f" stroked="f">
              <v:textbox style="mso-next-textbox:#_x0000_s1049;mso-fit-shape-to-text:t" inset="0,0,0,0">
                <w:txbxContent>
                  <w:p w:rsidR="00195473" w:rsidRPr="00946F07" w:rsidRDefault="00195473" w:rsidP="000E1B71">
                    <w:pPr>
                      <w:rPr>
                        <w:b/>
                      </w:rPr>
                    </w:pPr>
                    <w:r w:rsidRPr="00946F07">
                      <w:rPr>
                        <w:b/>
                        <w:color w:val="000000"/>
                        <w:lang w:val="en-US"/>
                      </w:rPr>
                      <w:t>-</w:t>
                    </w:r>
                  </w:p>
                </w:txbxContent>
              </v:textbox>
            </v:rect>
            <v:rect id="_x0000_s1050" style="position:absolute;left:1455;top:90;width:82;height:184;mso-wrap-style:none" filled="f" stroked="f">
              <v:textbox style="mso-next-textbox:#_x0000_s1050;mso-fit-shape-to-text:t" inset="0,0,0,0">
                <w:txbxContent>
                  <w:p w:rsidR="00195473" w:rsidRPr="00946F07" w:rsidRDefault="00195473" w:rsidP="000E1B71">
                    <w:pPr>
                      <w:rPr>
                        <w:b/>
                      </w:rPr>
                    </w:pPr>
                    <w:r w:rsidRPr="00946F07">
                      <w:rPr>
                        <w:b/>
                        <w:i/>
                        <w:iCs/>
                        <w:color w:val="000000"/>
                        <w:sz w:val="16"/>
                        <w:szCs w:val="16"/>
                        <w:lang w:val="en-US"/>
                      </w:rPr>
                      <w:t>i</w:t>
                    </w:r>
                  </w:p>
                </w:txbxContent>
              </v:textbox>
            </v:rect>
            <v:rect id="_x0000_s1051" style="position:absolute;left:1305;top:150;width:181;height:230;mso-wrap-style:none" filled="f" stroked="f">
              <v:textbox style="mso-next-textbox:#_x0000_s1051;mso-fit-shape-to-text:t" inset="0,0,0,0">
                <w:txbxContent>
                  <w:p w:rsidR="00195473" w:rsidRPr="00946F07" w:rsidRDefault="00195473" w:rsidP="000E1B71">
                    <w:pPr>
                      <w:rPr>
                        <w:b/>
                      </w:rPr>
                    </w:pPr>
                    <w:r w:rsidRPr="00946F07">
                      <w:rPr>
                        <w:b/>
                        <w:i/>
                        <w:iCs/>
                        <w:color w:val="000000"/>
                      </w:rPr>
                      <w:t>В</w:t>
                    </w:r>
                  </w:p>
                </w:txbxContent>
              </v:textbox>
            </v:rect>
            <v:rect id="_x0000_s1052" style="position:absolute;left:705;top:495;width:322;height:184;mso-wrap-style:none" filled="f" stroked="f">
              <v:textbox style="mso-next-textbox:#_x0000_s1052;mso-fit-shape-to-text:t" inset="0,0,0,0">
                <w:txbxContent>
                  <w:p w:rsidR="00195473" w:rsidRPr="00946F07" w:rsidRDefault="00195473" w:rsidP="000E1B71">
                    <w:pPr>
                      <w:rPr>
                        <w:b/>
                      </w:rPr>
                    </w:pPr>
                    <w:r w:rsidRPr="00946F07">
                      <w:rPr>
                        <w:b/>
                        <w:i/>
                        <w:iCs/>
                        <w:color w:val="000000"/>
                        <w:sz w:val="16"/>
                        <w:szCs w:val="16"/>
                        <w:lang w:val="en-US"/>
                      </w:rPr>
                      <w:t>max</w:t>
                    </w:r>
                  </w:p>
                </w:txbxContent>
              </v:textbox>
            </v:rect>
            <v:rect id="_x0000_s1053" style="position:absolute;left:555;top:555;width:181;height:230;mso-wrap-style:none" filled="f" stroked="f">
              <v:textbox style="mso-next-textbox:#_x0000_s1053;mso-fit-shape-to-text:t" inset="0,0,0,0">
                <w:txbxContent>
                  <w:p w:rsidR="00195473" w:rsidRPr="00946F07" w:rsidRDefault="00195473" w:rsidP="000E1B71">
                    <w:pPr>
                      <w:rPr>
                        <w:b/>
                      </w:rPr>
                    </w:pPr>
                    <w:r w:rsidRPr="00946F07">
                      <w:rPr>
                        <w:b/>
                        <w:i/>
                        <w:iCs/>
                        <w:color w:val="000000"/>
                      </w:rPr>
                      <w:t>В</w:t>
                    </w:r>
                  </w:p>
                </w:txbxContent>
              </v:textbox>
            </v:rect>
            <v:rect id="_x0000_s1054" style="position:absolute;left:1035;top:555;width:67;height:230;mso-wrap-style:none" filled="f" stroked="f">
              <v:textbox style="mso-next-textbox:#_x0000_s1054;mso-fit-shape-to-text:t" inset="0,0,0,0">
                <w:txbxContent>
                  <w:p w:rsidR="00195473" w:rsidRPr="00946F07" w:rsidRDefault="00195473" w:rsidP="000E1B71">
                    <w:pPr>
                      <w:rPr>
                        <w:b/>
                      </w:rPr>
                    </w:pPr>
                    <w:r w:rsidRPr="00946F07">
                      <w:rPr>
                        <w:b/>
                        <w:color w:val="000000"/>
                        <w:lang w:val="en-US"/>
                      </w:rPr>
                      <w:t>-</w:t>
                    </w:r>
                  </w:p>
                </w:txbxContent>
              </v:textbox>
            </v:rect>
            <v:rect id="_x0000_s1055" style="position:absolute;left:1350;top:495;width:296;height:184;mso-wrap-style:none" filled="f" stroked="f">
              <v:textbox style="mso-next-textbox:#_x0000_s1055;mso-fit-shape-to-text:t" inset="0,0,0,0">
                <w:txbxContent>
                  <w:p w:rsidR="00195473" w:rsidRPr="00946F07" w:rsidRDefault="00195473" w:rsidP="000E1B71">
                    <w:pPr>
                      <w:rPr>
                        <w:b/>
                      </w:rPr>
                    </w:pPr>
                    <w:r w:rsidRPr="00946F07">
                      <w:rPr>
                        <w:b/>
                        <w:i/>
                        <w:iCs/>
                        <w:color w:val="000000"/>
                        <w:sz w:val="16"/>
                        <w:szCs w:val="16"/>
                        <w:lang w:val="en-US"/>
                      </w:rPr>
                      <w:t>min</w:t>
                    </w:r>
                  </w:p>
                </w:txbxContent>
              </v:textbox>
            </v:rect>
            <v:rect id="_x0000_s1056" style="position:absolute;left:1200;top:555;width:181;height:230;mso-wrap-style:none" filled="f" stroked="f">
              <v:textbox style="mso-next-textbox:#_x0000_s1056;mso-fit-shape-to-text:t" inset="0,0,0,0">
                <w:txbxContent>
                  <w:p w:rsidR="00195473" w:rsidRPr="00946F07" w:rsidRDefault="00195473" w:rsidP="000E1B71">
                    <w:pPr>
                      <w:rPr>
                        <w:b/>
                      </w:rPr>
                    </w:pPr>
                    <w:r w:rsidRPr="00946F07">
                      <w:rPr>
                        <w:b/>
                        <w:i/>
                        <w:iCs/>
                        <w:color w:val="000000"/>
                      </w:rPr>
                      <w:t>В</w:t>
                    </w:r>
                  </w:p>
                </w:txbxContent>
              </v:textbox>
            </v:rect>
            <v:rect id="_x0000_s1057" style="position:absolute;left:540;top:450;width:1095;height:1" fillcolor="black"/>
            <v:rect id="_x0000_s1058" style="position:absolute;left:1710;top:315;width:151;height:230;mso-wrap-style:none" filled="f" stroked="f">
              <v:textbox style="mso-next-textbox:#_x0000_s1058;mso-fit-shape-to-text:t" inset="0,0,0,0">
                <w:txbxContent>
                  <w:p w:rsidR="00195473" w:rsidRPr="00946F07" w:rsidRDefault="00195473" w:rsidP="000E1B71">
                    <w:pPr>
                      <w:rPr>
                        <w:b/>
                      </w:rPr>
                    </w:pPr>
                    <w:r w:rsidRPr="00946F07">
                      <w:rPr>
                        <w:b/>
                        <w:color w:val="000000"/>
                      </w:rPr>
                      <w:t xml:space="preserve"> х</w:t>
                    </w:r>
                  </w:p>
                </w:txbxContent>
              </v:textbox>
            </v:rect>
            <v:rect id="_x0000_s1059" style="position:absolute;left:1875;top:315;width:301;height:230;mso-wrap-style:none" filled="f" stroked="f">
              <v:textbox style="mso-next-textbox:#_x0000_s1059;mso-fit-shape-to-text:t" inset="0,0,0,0">
                <w:txbxContent>
                  <w:p w:rsidR="00195473" w:rsidRDefault="00195473" w:rsidP="000E1B71">
                    <w:r>
                      <w:rPr>
                        <w:color w:val="000000"/>
                        <w:lang w:val="en-US"/>
                      </w:rPr>
                      <w:t>100</w:t>
                    </w:r>
                  </w:p>
                </w:txbxContent>
              </v:textbox>
            </v:rect>
            <w10:anchorlock/>
          </v:group>
        </w:pict>
      </w:r>
    </w:p>
    <w:p w:rsidR="000E1B71" w:rsidRPr="007C7212" w:rsidRDefault="000E1B71" w:rsidP="000E1B71">
      <w:pPr>
        <w:ind w:left="-567" w:firstLine="720"/>
        <w:jc w:val="both"/>
        <w:rPr>
          <w:sz w:val="24"/>
          <w:szCs w:val="24"/>
        </w:rPr>
      </w:pPr>
      <w:r w:rsidRPr="007C7212">
        <w:rPr>
          <w:sz w:val="24"/>
          <w:szCs w:val="24"/>
        </w:rPr>
        <w:t xml:space="preserve">где: </w:t>
      </w:r>
    </w:p>
    <w:p w:rsidR="000E1B71" w:rsidRPr="007C7212" w:rsidRDefault="000E1B71" w:rsidP="000E1B71">
      <w:pPr>
        <w:ind w:left="-567"/>
        <w:rPr>
          <w:sz w:val="24"/>
          <w:szCs w:val="24"/>
        </w:rPr>
      </w:pPr>
      <w:r w:rsidRPr="007C7212">
        <w:rPr>
          <w:sz w:val="24"/>
          <w:szCs w:val="24"/>
        </w:rPr>
        <w:t>Rвi - рейтинг, присуждаемый i-й заявке по указанному критерию;</w:t>
      </w:r>
    </w:p>
    <w:p w:rsidR="000E1B71" w:rsidRPr="007C7212" w:rsidRDefault="000E1B71" w:rsidP="000E1B71">
      <w:pPr>
        <w:ind w:left="-567" w:firstLine="720"/>
        <w:jc w:val="both"/>
        <w:rPr>
          <w:sz w:val="24"/>
          <w:szCs w:val="24"/>
        </w:rPr>
      </w:pPr>
      <w:r w:rsidRPr="007C7212">
        <w:rPr>
          <w:sz w:val="24"/>
          <w:szCs w:val="24"/>
        </w:rPr>
        <w:t>Вmax - максимальный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
    <w:p w:rsidR="000E1B71" w:rsidRPr="007C7212" w:rsidRDefault="000E1B71" w:rsidP="000E1B71">
      <w:pPr>
        <w:ind w:left="-567" w:firstLine="720"/>
        <w:jc w:val="both"/>
        <w:rPr>
          <w:sz w:val="24"/>
          <w:szCs w:val="24"/>
        </w:rPr>
      </w:pPr>
      <w:r w:rsidRPr="007C7212">
        <w:rPr>
          <w:sz w:val="24"/>
          <w:szCs w:val="24"/>
        </w:rPr>
        <w:t>Вmin - минимальный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
    <w:p w:rsidR="000E1B71" w:rsidRPr="007C7212" w:rsidRDefault="000E1B71" w:rsidP="000E1B71">
      <w:pPr>
        <w:ind w:left="-567" w:firstLine="720"/>
        <w:jc w:val="both"/>
        <w:rPr>
          <w:sz w:val="24"/>
          <w:szCs w:val="24"/>
        </w:rPr>
      </w:pPr>
      <w:r w:rsidRPr="007C7212">
        <w:rPr>
          <w:sz w:val="24"/>
          <w:szCs w:val="24"/>
        </w:rPr>
        <w:t>Вi - предложение, содержащееся в i-й заявке по сроку поставки (выполнения работ, оказания услуг), в единицах измерения срока (периода) поставки (количество лет, кварталов, месяцев, недель, дней, часов) с даты заключения договора.</w:t>
      </w:r>
    </w:p>
    <w:p w:rsidR="000E1B71" w:rsidRPr="007C7212" w:rsidRDefault="000E1B71" w:rsidP="000E1B71">
      <w:pPr>
        <w:autoSpaceDE w:val="0"/>
        <w:autoSpaceDN w:val="0"/>
        <w:adjustRightInd w:val="0"/>
        <w:ind w:left="-567"/>
        <w:jc w:val="both"/>
        <w:rPr>
          <w:sz w:val="24"/>
          <w:szCs w:val="24"/>
        </w:rPr>
      </w:pPr>
    </w:p>
    <w:p w:rsidR="000E1B71" w:rsidRPr="007C7212" w:rsidRDefault="000E1B71" w:rsidP="000E1B71">
      <w:pPr>
        <w:numPr>
          <w:ilvl w:val="1"/>
          <w:numId w:val="2"/>
        </w:numPr>
        <w:tabs>
          <w:tab w:val="clear" w:pos="1440"/>
          <w:tab w:val="num" w:pos="0"/>
        </w:tabs>
        <w:autoSpaceDE w:val="0"/>
        <w:autoSpaceDN w:val="0"/>
        <w:adjustRightInd w:val="0"/>
        <w:ind w:left="-567" w:firstLine="0"/>
        <w:jc w:val="both"/>
        <w:rPr>
          <w:sz w:val="24"/>
          <w:szCs w:val="24"/>
        </w:rPr>
      </w:pPr>
      <w:r w:rsidRPr="007C7212">
        <w:rPr>
          <w:sz w:val="24"/>
          <w:szCs w:val="24"/>
        </w:rPr>
        <w:t>Рейтинг, присуждаемый заявке по критерию «Срок гарантии на товар (результат работ, результат услуг)», определяется по формуле</w:t>
      </w:r>
    </w:p>
    <w:p w:rsidR="000E1B71" w:rsidRPr="007C7212" w:rsidRDefault="008B31A9" w:rsidP="000E1B71">
      <w:pPr>
        <w:autoSpaceDE w:val="0"/>
        <w:autoSpaceDN w:val="0"/>
        <w:adjustRightInd w:val="0"/>
        <w:ind w:left="-567"/>
        <w:jc w:val="both"/>
        <w:rPr>
          <w:sz w:val="24"/>
          <w:szCs w:val="24"/>
        </w:rPr>
      </w:pPr>
      <w:r>
        <w:rPr>
          <w:sz w:val="24"/>
          <w:szCs w:val="24"/>
        </w:rPr>
      </w:r>
      <w:r>
        <w:rPr>
          <w:sz w:val="24"/>
          <w:szCs w:val="24"/>
        </w:rPr>
        <w:pict>
          <v:group id="_x0000_s1026" editas="canvas" style="width:156.75pt;height:55.35pt;mso-position-horizontal-relative:char;mso-position-vertical-relative:line" coordorigin="-360" coordsize="3135,1107">
            <o:lock v:ext="edit" aspectratio="t"/>
            <v:shape id="_x0000_s1027" type="#_x0000_t75" style="position:absolute;left:-360;width:3135;height:1107" o:preferrelative="f">
              <v:fill o:detectmouseclick="t"/>
              <v:path o:extrusionok="t" o:connecttype="none"/>
              <o:lock v:ext="edit" text="t"/>
            </v:shape>
            <v:rect id="_x0000_s1028" style="position:absolute;left:180;top:180;width:2415;height:720" stroked="f"/>
            <v:rect id="_x0000_s1029" style="position:absolute;left:45;top:315;width:258;height:230;mso-wrap-style:none" filled="f" stroked="f">
              <v:textbox style="mso-next-textbox:#_x0000_s1029;mso-fit-shape-to-text:t" inset="0,0,0,0">
                <w:txbxContent>
                  <w:p w:rsidR="00195473" w:rsidRPr="00F54633" w:rsidRDefault="00195473" w:rsidP="000E1B71">
                    <w:r>
                      <w:rPr>
                        <w:i/>
                        <w:iCs/>
                        <w:color w:val="000000"/>
                        <w:lang w:val="en-US"/>
                      </w:rPr>
                      <w:t>R</w:t>
                    </w:r>
                    <w:r>
                      <w:rPr>
                        <w:i/>
                        <w:iCs/>
                        <w:color w:val="000000"/>
                      </w:rPr>
                      <w:t>с</w:t>
                    </w:r>
                  </w:p>
                </w:txbxContent>
              </v:textbox>
            </v:rect>
            <v:rect id="_x0000_s1030" style="position:absolute;left:255;top:435;width:82;height:184;mso-wrap-style:none" filled="f" stroked="f">
              <v:textbox style="mso-next-textbox:#_x0000_s1030;mso-fit-shape-to-text:t" inset="0,0,0,0">
                <w:txbxContent>
                  <w:p w:rsidR="00195473" w:rsidRDefault="00195473" w:rsidP="000E1B71">
                    <w:r>
                      <w:rPr>
                        <w:i/>
                        <w:iCs/>
                        <w:color w:val="000000"/>
                        <w:sz w:val="16"/>
                        <w:szCs w:val="16"/>
                        <w:lang w:val="en-US"/>
                      </w:rPr>
                      <w:t>i</w:t>
                    </w:r>
                  </w:p>
                </w:txbxContent>
              </v:textbox>
            </v:rect>
            <v:rect id="_x0000_s1031" style="position:absolute;left:330;top:315;width:113;height:230;mso-wrap-style:none" filled="f" stroked="f">
              <v:textbox style="mso-next-textbox:#_x0000_s1031;mso-fit-shape-to-text:t" inset="0,0,0,0">
                <w:txbxContent>
                  <w:p w:rsidR="00195473" w:rsidRDefault="00195473" w:rsidP="000E1B71">
                    <w:r>
                      <w:rPr>
                        <w:color w:val="000000"/>
                        <w:lang w:val="en-US"/>
                      </w:rPr>
                      <w:t>=</w:t>
                    </w:r>
                  </w:p>
                </w:txbxContent>
              </v:textbox>
            </v:rect>
            <v:rect id="_x0000_s1032" style="position:absolute;left:720;top:180;width:236;height:230;mso-wrap-style:none" filled="f" stroked="f">
              <v:textbox style="mso-next-textbox:#_x0000_s1032;mso-fit-shape-to-text:t" inset="0,0,0,0">
                <w:txbxContent>
                  <w:p w:rsidR="00195473" w:rsidRPr="00B07A87" w:rsidRDefault="00195473" w:rsidP="000E1B71">
                    <w:pPr>
                      <w:rPr>
                        <w:i/>
                        <w:lang w:val="en-US"/>
                      </w:rPr>
                    </w:pPr>
                    <w:r w:rsidRPr="00B07A87">
                      <w:rPr>
                        <w:i/>
                      </w:rPr>
                      <w:t>С</w:t>
                    </w:r>
                    <w:r w:rsidRPr="00B07A87">
                      <w:rPr>
                        <w:i/>
                        <w:lang w:val="en-US"/>
                      </w:rPr>
                      <w:t>i</w:t>
                    </w:r>
                  </w:p>
                </w:txbxContent>
              </v:textbox>
            </v:rect>
            <v:rect id="_x0000_s1033" style="position:absolute;left:1140;top:150;width:67;height:230;mso-wrap-style:none" filled="f" stroked="f">
              <v:textbox style="mso-next-textbox:#_x0000_s1033;mso-fit-shape-to-text:t" inset="0,0,0,0">
                <w:txbxContent>
                  <w:p w:rsidR="00195473" w:rsidRDefault="00195473" w:rsidP="000E1B71">
                    <w:r>
                      <w:rPr>
                        <w:color w:val="000000"/>
                        <w:lang w:val="en-US"/>
                      </w:rPr>
                      <w:t>-</w:t>
                    </w:r>
                  </w:p>
                </w:txbxContent>
              </v:textbox>
            </v:rect>
            <v:rect id="_x0000_s1034" style="position:absolute;left:1455;top:90;width:91;height:230;mso-wrap-style:none" filled="f" stroked="f">
              <v:textbox style="mso-next-textbox:#_x0000_s1034;mso-fit-shape-to-text:t" inset="0,0,0,0">
                <w:txbxContent>
                  <w:p w:rsidR="00195473" w:rsidRPr="00B07A87" w:rsidRDefault="00195473" w:rsidP="000E1B71"/>
                </w:txbxContent>
              </v:textbox>
            </v:rect>
            <v:rect id="_x0000_s1035" style="position:absolute;left:1260;top:180;width:481;height:230;mso-wrap-style:none" filled="f" stroked="f">
              <v:textbox style="mso-next-textbox:#_x0000_s1035;mso-fit-shape-to-text:t" inset="0,0,0,0">
                <w:txbxContent>
                  <w:p w:rsidR="00195473" w:rsidRPr="00F54633" w:rsidRDefault="00195473" w:rsidP="000E1B71">
                    <w:pPr>
                      <w:rPr>
                        <w:lang w:val="en-US"/>
                      </w:rPr>
                    </w:pPr>
                    <w:r>
                      <w:rPr>
                        <w:i/>
                        <w:iCs/>
                        <w:color w:val="000000"/>
                        <w:lang w:val="en-US"/>
                      </w:rPr>
                      <w:t>Cmin</w:t>
                    </w:r>
                  </w:p>
                </w:txbxContent>
              </v:textbox>
            </v:rect>
            <v:rect id="_x0000_s1036" style="position:absolute;left:705;top:495;width:91;height:230;mso-wrap-style:none" filled="f" stroked="f">
              <v:textbox style="mso-next-textbox:#_x0000_s1036;mso-fit-shape-to-text:t" inset="0,0,0,0">
                <w:txbxContent>
                  <w:p w:rsidR="00195473" w:rsidRDefault="00195473" w:rsidP="000E1B71"/>
                </w:txbxContent>
              </v:textbox>
            </v:rect>
            <v:rect id="_x0000_s1037" style="position:absolute;left:1035;top:555;width:481;height:230;mso-wrap-style:none" filled="f" stroked="f">
              <v:textbox style="mso-next-textbox:#_x0000_s1037;mso-fit-shape-to-text:t" inset="0,0,0,0">
                <w:txbxContent>
                  <w:p w:rsidR="00195473" w:rsidRPr="00B07A87" w:rsidRDefault="00195473" w:rsidP="000E1B71">
                    <w:pPr>
                      <w:rPr>
                        <w:i/>
                      </w:rPr>
                    </w:pPr>
                    <w:r w:rsidRPr="00B07A87">
                      <w:rPr>
                        <w:i/>
                        <w:color w:val="000000"/>
                        <w:lang w:val="en-US"/>
                      </w:rPr>
                      <w:t>Cmin</w:t>
                    </w:r>
                  </w:p>
                </w:txbxContent>
              </v:textbox>
            </v:rect>
            <v:rect id="_x0000_s1038" style="position:absolute;left:720;top:540;width:1095;height:1" fillcolor="black"/>
            <v:rect id="_x0000_s1039" style="position:absolute;left:1800;top:360;width:151;height:230;mso-wrap-style:none" filled="f" stroked="f">
              <v:textbox style="mso-next-textbox:#_x0000_s1039;mso-fit-shape-to-text:t" inset="0,0,0,0">
                <w:txbxContent>
                  <w:p w:rsidR="00195473" w:rsidRPr="003E44E9" w:rsidRDefault="00195473" w:rsidP="000E1B71">
                    <w:r>
                      <w:rPr>
                        <w:color w:val="000000"/>
                      </w:rPr>
                      <w:t xml:space="preserve"> х</w:t>
                    </w:r>
                  </w:p>
                </w:txbxContent>
              </v:textbox>
            </v:rect>
            <v:rect id="_x0000_s1040" style="position:absolute;left:1980;top:360;width:540;height:360" filled="f" stroked="f">
              <v:textbox style="mso-next-textbox:#_x0000_s1040" inset="0,0,0,0">
                <w:txbxContent>
                  <w:p w:rsidR="00195473" w:rsidRDefault="00195473" w:rsidP="000E1B71">
                    <w:r>
                      <w:rPr>
                        <w:color w:val="000000"/>
                        <w:lang w:val="en-US"/>
                      </w:rPr>
                      <w:t>100</w:t>
                    </w:r>
                  </w:p>
                </w:txbxContent>
              </v:textbox>
            </v:rect>
            <w10:anchorlock/>
          </v:group>
        </w:pict>
      </w:r>
    </w:p>
    <w:p w:rsidR="002F5484" w:rsidRPr="007C7212" w:rsidRDefault="000E1B71" w:rsidP="002F5484">
      <w:pPr>
        <w:ind w:left="-567" w:firstLine="720"/>
        <w:jc w:val="both"/>
        <w:rPr>
          <w:sz w:val="24"/>
          <w:szCs w:val="24"/>
        </w:rPr>
      </w:pPr>
      <w:r w:rsidRPr="007C7212">
        <w:rPr>
          <w:sz w:val="24"/>
          <w:szCs w:val="24"/>
        </w:rPr>
        <w:t xml:space="preserve">где: </w:t>
      </w:r>
    </w:p>
    <w:p w:rsidR="000E1B71" w:rsidRPr="007C7212" w:rsidRDefault="008B31A9" w:rsidP="000E1B71">
      <w:pPr>
        <w:ind w:left="-567" w:firstLine="720"/>
        <w:jc w:val="both"/>
        <w:rPr>
          <w:sz w:val="24"/>
          <w:szCs w:val="24"/>
        </w:rPr>
      </w:pPr>
      <w:r>
        <w:rPr>
          <w:noProof/>
          <w:sz w:val="24"/>
          <w:szCs w:val="24"/>
        </w:rPr>
        <w:lastRenderedPageBreak/>
        <w:pict>
          <v:rect id="_x0000_s1060" style="position:absolute;left:0;text-align:left;margin-left:-8.1pt;margin-top:3pt;width:12.4pt;height:11.5pt;z-index:251660288;mso-wrap-style:none" filled="f" stroked="f">
            <v:textbox style="mso-next-textbox:#_x0000_s1060;mso-fit-shape-to-text:t" inset="0,0,0,0">
              <w:txbxContent>
                <w:p w:rsidR="00195473" w:rsidRPr="00B07A87" w:rsidRDefault="00195473" w:rsidP="000E1B71">
                  <w:pPr>
                    <w:rPr>
                      <w:lang w:val="en-US"/>
                    </w:rPr>
                  </w:pPr>
                  <w:r>
                    <w:rPr>
                      <w:i/>
                      <w:iCs/>
                      <w:color w:val="000000"/>
                      <w:lang w:val="en-US"/>
                    </w:rPr>
                    <w:t>R</w:t>
                  </w:r>
                  <w:r>
                    <w:rPr>
                      <w:i/>
                      <w:iCs/>
                      <w:color w:val="000000"/>
                    </w:rPr>
                    <w:t>с</w:t>
                  </w:r>
                  <w:r w:rsidRPr="00B07A87">
                    <w:rPr>
                      <w:i/>
                      <w:iCs/>
                      <w:color w:val="000000"/>
                      <w:vertAlign w:val="subscript"/>
                      <w:lang w:val="en-US"/>
                    </w:rPr>
                    <w:t>i</w:t>
                  </w:r>
                </w:p>
              </w:txbxContent>
            </v:textbox>
          </v:rect>
        </w:pict>
      </w:r>
      <w:r w:rsidR="000E1B71" w:rsidRPr="007C7212">
        <w:rPr>
          <w:sz w:val="24"/>
          <w:szCs w:val="24"/>
        </w:rPr>
        <w:t> - рейтинг, присуждаемый i-й заявке по указанному критерию;</w:t>
      </w:r>
    </w:p>
    <w:p w:rsidR="000E1B71" w:rsidRPr="007C7212" w:rsidRDefault="000E1B71" w:rsidP="000E1B71">
      <w:pPr>
        <w:ind w:left="-567" w:firstLine="720"/>
        <w:jc w:val="both"/>
        <w:rPr>
          <w:sz w:val="24"/>
          <w:szCs w:val="24"/>
        </w:rPr>
      </w:pPr>
      <w:r w:rsidRPr="007C7212">
        <w:rPr>
          <w:sz w:val="24"/>
          <w:szCs w:val="24"/>
          <w:lang w:val="en-US"/>
        </w:rPr>
        <w:t>Cmin</w:t>
      </w:r>
      <w:r w:rsidRPr="007C7212">
        <w:rPr>
          <w:sz w:val="24"/>
          <w:szCs w:val="24"/>
        </w:rPr>
        <w:t> - минимальный срок предоставления гарантии качества товара, работ, услуг, установленный заказчиком в документации о закупке;</w:t>
      </w:r>
    </w:p>
    <w:p w:rsidR="000E1B71" w:rsidRPr="007C7212" w:rsidRDefault="000E1B71" w:rsidP="000E1B71">
      <w:pPr>
        <w:ind w:left="-567" w:firstLine="720"/>
        <w:jc w:val="both"/>
        <w:rPr>
          <w:sz w:val="24"/>
          <w:szCs w:val="24"/>
        </w:rPr>
      </w:pPr>
      <w:r w:rsidRPr="007C7212">
        <w:rPr>
          <w:sz w:val="24"/>
          <w:szCs w:val="24"/>
          <w:lang w:val="en-US"/>
        </w:rPr>
        <w:t>Ci</w:t>
      </w:r>
      <w:r w:rsidRPr="007C7212">
        <w:rPr>
          <w:sz w:val="24"/>
          <w:szCs w:val="24"/>
        </w:rPr>
        <w:t xml:space="preserve"> - предложение i-го участника по сроку гарантии качества товара, работ, услуг.</w:t>
      </w:r>
    </w:p>
    <w:p w:rsidR="000E1B71" w:rsidRPr="007C7212" w:rsidRDefault="000E1B71" w:rsidP="000E1B71">
      <w:pPr>
        <w:ind w:left="-567" w:firstLine="720"/>
        <w:jc w:val="both"/>
        <w:rPr>
          <w:sz w:val="24"/>
          <w:szCs w:val="24"/>
        </w:rPr>
      </w:pPr>
      <w:r w:rsidRPr="007C7212">
        <w:rPr>
          <w:sz w:val="24"/>
          <w:szCs w:val="24"/>
        </w:rPr>
        <w:t>В целях оценки и сопоставления предложений в заявках со сроком предоставления гарантии качества товара, работ, услуг, превышающим более чем на половину минимальный срок предоставления гарантии качества товара, работ, услуг, установленный в закупочной документации, таким заявкам присваивается рейтинг по указанному критерию, равный 50.</w:t>
      </w:r>
    </w:p>
    <w:p w:rsidR="000E1B71" w:rsidRPr="007C7212" w:rsidRDefault="000E1B71" w:rsidP="000E1B71">
      <w:pPr>
        <w:ind w:left="-567" w:firstLine="720"/>
        <w:jc w:val="both"/>
        <w:rPr>
          <w:sz w:val="24"/>
          <w:szCs w:val="24"/>
        </w:rPr>
      </w:pPr>
      <w:r w:rsidRPr="007C7212">
        <w:rPr>
          <w:sz w:val="24"/>
          <w:szCs w:val="24"/>
        </w:rPr>
        <w:t>При этом договор заключается на условиях по данному критерию, указанных в заявке. Исполнение гарантийного обязательства осуществляется участником, с которым заключается договор, без взимания дополнительной платы, кроме цены договора.</w:t>
      </w:r>
    </w:p>
    <w:p w:rsidR="000E1B71" w:rsidRPr="007C7212" w:rsidRDefault="000E1B71" w:rsidP="000E1B71">
      <w:pPr>
        <w:numPr>
          <w:ilvl w:val="0"/>
          <w:numId w:val="2"/>
        </w:numPr>
        <w:tabs>
          <w:tab w:val="clear" w:pos="720"/>
          <w:tab w:val="num" w:pos="0"/>
        </w:tabs>
        <w:autoSpaceDE w:val="0"/>
        <w:autoSpaceDN w:val="0"/>
        <w:adjustRightInd w:val="0"/>
        <w:ind w:left="-567" w:firstLine="0"/>
        <w:jc w:val="both"/>
        <w:rPr>
          <w:sz w:val="24"/>
          <w:szCs w:val="24"/>
        </w:rPr>
      </w:pPr>
      <w:r w:rsidRPr="007C7212">
        <w:rPr>
          <w:sz w:val="24"/>
          <w:szCs w:val="24"/>
        </w:rPr>
        <w:t>Для получения итогового рейтинга по заявке рейтинг, присуждаемый этой заявке по каждому из критериев, умножается на соответствующую каждому критерию значимость.</w:t>
      </w:r>
    </w:p>
    <w:p w:rsidR="00502D80" w:rsidRPr="007C7212" w:rsidRDefault="000E1B71" w:rsidP="000077EE">
      <w:pPr>
        <w:numPr>
          <w:ilvl w:val="0"/>
          <w:numId w:val="2"/>
        </w:numPr>
        <w:tabs>
          <w:tab w:val="clear" w:pos="720"/>
          <w:tab w:val="num" w:pos="0"/>
        </w:tabs>
        <w:autoSpaceDE w:val="0"/>
        <w:autoSpaceDN w:val="0"/>
        <w:adjustRightInd w:val="0"/>
        <w:ind w:left="-567" w:firstLine="0"/>
        <w:jc w:val="both"/>
        <w:rPr>
          <w:sz w:val="24"/>
          <w:szCs w:val="24"/>
        </w:rPr>
      </w:pPr>
      <w:r w:rsidRPr="007C7212">
        <w:rPr>
          <w:sz w:val="24"/>
          <w:szCs w:val="24"/>
        </w:rPr>
        <w:t>Закупочная комиссия вправе не определять победителя, в случае, если по результатам оценки заявок ни одна из заявок не получит в сумме более 25 баллов.</w:t>
      </w:r>
    </w:p>
    <w:p w:rsidR="00C82182" w:rsidRPr="00C82182" w:rsidRDefault="00C82182" w:rsidP="004067F8">
      <w:pPr>
        <w:autoSpaceDE w:val="0"/>
        <w:autoSpaceDN w:val="0"/>
        <w:adjustRightInd w:val="0"/>
        <w:ind w:left="-567"/>
        <w:jc w:val="both"/>
        <w:rPr>
          <w:sz w:val="24"/>
          <w:szCs w:val="24"/>
        </w:rPr>
      </w:pPr>
    </w:p>
    <w:p w:rsidR="00502D80" w:rsidRDefault="00502D80" w:rsidP="00502D80">
      <w:pPr>
        <w:tabs>
          <w:tab w:val="left" w:pos="8558"/>
        </w:tabs>
      </w:pPr>
    </w:p>
    <w:p w:rsidR="004067F8" w:rsidRDefault="004067F8" w:rsidP="00502D80">
      <w:pPr>
        <w:tabs>
          <w:tab w:val="left" w:pos="8558"/>
        </w:tabs>
      </w:pPr>
    </w:p>
    <w:p w:rsidR="004067F8" w:rsidRDefault="004067F8" w:rsidP="00502D80">
      <w:pPr>
        <w:tabs>
          <w:tab w:val="left" w:pos="8558"/>
        </w:tabs>
      </w:pPr>
    </w:p>
    <w:p w:rsidR="004067F8" w:rsidRDefault="004067F8" w:rsidP="00502D80">
      <w:pPr>
        <w:tabs>
          <w:tab w:val="left" w:pos="8558"/>
        </w:tabs>
      </w:pPr>
    </w:p>
    <w:p w:rsidR="004067F8" w:rsidRDefault="004067F8" w:rsidP="00502D80">
      <w:pPr>
        <w:tabs>
          <w:tab w:val="left" w:pos="8558"/>
        </w:tabs>
      </w:pPr>
    </w:p>
    <w:p w:rsidR="004067F8" w:rsidRDefault="004067F8" w:rsidP="00502D80">
      <w:pPr>
        <w:tabs>
          <w:tab w:val="left" w:pos="8558"/>
        </w:tabs>
      </w:pPr>
    </w:p>
    <w:p w:rsidR="004067F8" w:rsidRDefault="004067F8" w:rsidP="00502D80">
      <w:pPr>
        <w:tabs>
          <w:tab w:val="left" w:pos="8558"/>
        </w:tabs>
      </w:pPr>
    </w:p>
    <w:p w:rsidR="004067F8" w:rsidRDefault="004067F8" w:rsidP="00502D80">
      <w:pPr>
        <w:tabs>
          <w:tab w:val="left" w:pos="8558"/>
        </w:tabs>
      </w:pPr>
    </w:p>
    <w:p w:rsidR="004067F8" w:rsidRDefault="004067F8" w:rsidP="00502D80">
      <w:pPr>
        <w:tabs>
          <w:tab w:val="left" w:pos="8558"/>
        </w:tabs>
      </w:pPr>
    </w:p>
    <w:p w:rsidR="004067F8" w:rsidRDefault="004067F8" w:rsidP="00502D80">
      <w:pPr>
        <w:tabs>
          <w:tab w:val="left" w:pos="8558"/>
        </w:tabs>
      </w:pPr>
    </w:p>
    <w:p w:rsidR="004067F8" w:rsidRDefault="004067F8" w:rsidP="00502D80">
      <w:pPr>
        <w:tabs>
          <w:tab w:val="left" w:pos="8558"/>
        </w:tabs>
      </w:pPr>
    </w:p>
    <w:p w:rsidR="004067F8" w:rsidRDefault="004067F8" w:rsidP="00502D80">
      <w:pPr>
        <w:tabs>
          <w:tab w:val="left" w:pos="8558"/>
        </w:tabs>
      </w:pPr>
    </w:p>
    <w:p w:rsidR="004067F8" w:rsidRDefault="004067F8" w:rsidP="00502D80">
      <w:pPr>
        <w:tabs>
          <w:tab w:val="left" w:pos="8558"/>
        </w:tabs>
      </w:pPr>
    </w:p>
    <w:p w:rsidR="004067F8" w:rsidRDefault="004067F8" w:rsidP="00502D80">
      <w:pPr>
        <w:tabs>
          <w:tab w:val="left" w:pos="8558"/>
        </w:tabs>
      </w:pPr>
    </w:p>
    <w:p w:rsidR="004067F8" w:rsidRDefault="004067F8" w:rsidP="00502D80">
      <w:pPr>
        <w:tabs>
          <w:tab w:val="left" w:pos="8558"/>
        </w:tabs>
      </w:pPr>
    </w:p>
    <w:p w:rsidR="004067F8" w:rsidRDefault="004067F8" w:rsidP="00502D80">
      <w:pPr>
        <w:tabs>
          <w:tab w:val="left" w:pos="8558"/>
        </w:tabs>
      </w:pPr>
    </w:p>
    <w:p w:rsidR="004067F8" w:rsidRDefault="004067F8" w:rsidP="00502D80">
      <w:pPr>
        <w:tabs>
          <w:tab w:val="left" w:pos="8558"/>
        </w:tabs>
      </w:pPr>
    </w:p>
    <w:p w:rsidR="004067F8" w:rsidRDefault="004067F8" w:rsidP="00502D80">
      <w:pPr>
        <w:tabs>
          <w:tab w:val="left" w:pos="8558"/>
        </w:tabs>
      </w:pPr>
    </w:p>
    <w:p w:rsidR="004067F8" w:rsidRDefault="004067F8" w:rsidP="00502D80">
      <w:pPr>
        <w:tabs>
          <w:tab w:val="left" w:pos="8558"/>
        </w:tabs>
      </w:pPr>
    </w:p>
    <w:p w:rsidR="004067F8" w:rsidRDefault="004067F8" w:rsidP="00502D80">
      <w:pPr>
        <w:tabs>
          <w:tab w:val="left" w:pos="8558"/>
        </w:tabs>
      </w:pPr>
    </w:p>
    <w:p w:rsidR="004067F8" w:rsidRDefault="004067F8" w:rsidP="00502D80">
      <w:pPr>
        <w:tabs>
          <w:tab w:val="left" w:pos="8558"/>
        </w:tabs>
      </w:pPr>
    </w:p>
    <w:p w:rsidR="004067F8" w:rsidRDefault="004067F8" w:rsidP="00502D80">
      <w:pPr>
        <w:tabs>
          <w:tab w:val="left" w:pos="8558"/>
        </w:tabs>
      </w:pPr>
    </w:p>
    <w:p w:rsidR="004067F8" w:rsidRDefault="004067F8" w:rsidP="00502D80">
      <w:pPr>
        <w:tabs>
          <w:tab w:val="left" w:pos="8558"/>
        </w:tabs>
      </w:pPr>
    </w:p>
    <w:p w:rsidR="004067F8" w:rsidRDefault="004067F8" w:rsidP="00502D80">
      <w:pPr>
        <w:tabs>
          <w:tab w:val="left" w:pos="8558"/>
        </w:tabs>
      </w:pPr>
    </w:p>
    <w:p w:rsidR="004067F8" w:rsidRDefault="004067F8" w:rsidP="00502D80">
      <w:pPr>
        <w:tabs>
          <w:tab w:val="left" w:pos="8558"/>
        </w:tabs>
      </w:pPr>
    </w:p>
    <w:p w:rsidR="004067F8" w:rsidRDefault="004067F8" w:rsidP="00502D80">
      <w:pPr>
        <w:tabs>
          <w:tab w:val="left" w:pos="8558"/>
        </w:tabs>
      </w:pPr>
    </w:p>
    <w:p w:rsidR="004067F8" w:rsidRDefault="004067F8" w:rsidP="00502D80">
      <w:pPr>
        <w:tabs>
          <w:tab w:val="left" w:pos="8558"/>
        </w:tabs>
      </w:pPr>
    </w:p>
    <w:p w:rsidR="004067F8" w:rsidRDefault="004067F8" w:rsidP="00502D80">
      <w:pPr>
        <w:tabs>
          <w:tab w:val="left" w:pos="8558"/>
        </w:tabs>
      </w:pPr>
    </w:p>
    <w:p w:rsidR="004067F8" w:rsidRDefault="004067F8" w:rsidP="00502D80">
      <w:pPr>
        <w:tabs>
          <w:tab w:val="left" w:pos="8558"/>
        </w:tabs>
      </w:pPr>
    </w:p>
    <w:p w:rsidR="004067F8" w:rsidRDefault="004067F8" w:rsidP="00502D80">
      <w:pPr>
        <w:tabs>
          <w:tab w:val="left" w:pos="8558"/>
        </w:tabs>
      </w:pPr>
    </w:p>
    <w:p w:rsidR="004067F8" w:rsidRDefault="004067F8" w:rsidP="00502D80">
      <w:pPr>
        <w:tabs>
          <w:tab w:val="left" w:pos="8558"/>
        </w:tabs>
      </w:pPr>
    </w:p>
    <w:p w:rsidR="004067F8" w:rsidRDefault="004067F8" w:rsidP="00502D80">
      <w:pPr>
        <w:tabs>
          <w:tab w:val="left" w:pos="8558"/>
        </w:tabs>
      </w:pPr>
    </w:p>
    <w:p w:rsidR="004067F8" w:rsidRDefault="004067F8" w:rsidP="00502D80">
      <w:pPr>
        <w:tabs>
          <w:tab w:val="left" w:pos="8558"/>
        </w:tabs>
      </w:pPr>
    </w:p>
    <w:p w:rsidR="004067F8" w:rsidRDefault="004067F8" w:rsidP="00502D80">
      <w:pPr>
        <w:tabs>
          <w:tab w:val="left" w:pos="8558"/>
        </w:tabs>
      </w:pPr>
    </w:p>
    <w:p w:rsidR="004067F8" w:rsidRDefault="004067F8" w:rsidP="00502D80">
      <w:pPr>
        <w:tabs>
          <w:tab w:val="left" w:pos="8558"/>
        </w:tabs>
      </w:pPr>
    </w:p>
    <w:p w:rsidR="004067F8" w:rsidRDefault="004067F8" w:rsidP="00502D80">
      <w:pPr>
        <w:tabs>
          <w:tab w:val="left" w:pos="8558"/>
        </w:tabs>
      </w:pPr>
    </w:p>
    <w:p w:rsidR="004067F8" w:rsidRDefault="004067F8" w:rsidP="00502D80">
      <w:pPr>
        <w:tabs>
          <w:tab w:val="left" w:pos="8558"/>
        </w:tabs>
      </w:pPr>
    </w:p>
    <w:p w:rsidR="004067F8" w:rsidRDefault="004067F8" w:rsidP="00502D80">
      <w:pPr>
        <w:tabs>
          <w:tab w:val="left" w:pos="8558"/>
        </w:tabs>
      </w:pPr>
    </w:p>
    <w:p w:rsidR="004067F8" w:rsidRDefault="004067F8" w:rsidP="00502D80">
      <w:pPr>
        <w:tabs>
          <w:tab w:val="left" w:pos="8558"/>
        </w:tabs>
      </w:pPr>
    </w:p>
    <w:p w:rsidR="004067F8" w:rsidRDefault="004067F8" w:rsidP="00502D80">
      <w:pPr>
        <w:tabs>
          <w:tab w:val="left" w:pos="8558"/>
        </w:tabs>
      </w:pPr>
    </w:p>
    <w:p w:rsidR="004067F8" w:rsidRDefault="004067F8" w:rsidP="00502D80">
      <w:pPr>
        <w:tabs>
          <w:tab w:val="left" w:pos="8558"/>
        </w:tabs>
      </w:pPr>
    </w:p>
    <w:p w:rsidR="004067F8" w:rsidRDefault="004067F8" w:rsidP="00502D80">
      <w:pPr>
        <w:tabs>
          <w:tab w:val="left" w:pos="8558"/>
        </w:tabs>
      </w:pPr>
    </w:p>
    <w:p w:rsidR="004067F8" w:rsidRDefault="004067F8" w:rsidP="00502D80">
      <w:pPr>
        <w:tabs>
          <w:tab w:val="left" w:pos="8558"/>
        </w:tabs>
      </w:pPr>
    </w:p>
    <w:p w:rsidR="004067F8" w:rsidRDefault="004067F8" w:rsidP="00502D80">
      <w:pPr>
        <w:tabs>
          <w:tab w:val="left" w:pos="8558"/>
        </w:tabs>
      </w:pPr>
    </w:p>
    <w:p w:rsidR="004067F8" w:rsidRDefault="004067F8" w:rsidP="00502D80">
      <w:pPr>
        <w:tabs>
          <w:tab w:val="left" w:pos="8558"/>
        </w:tabs>
      </w:pPr>
    </w:p>
    <w:p w:rsidR="00502D80" w:rsidRPr="005E0335" w:rsidRDefault="006B43C3" w:rsidP="00502D80">
      <w:pPr>
        <w:tabs>
          <w:tab w:val="left" w:pos="8558"/>
        </w:tabs>
        <w:jc w:val="right"/>
        <w:rPr>
          <w:b/>
          <w:sz w:val="22"/>
          <w:szCs w:val="22"/>
        </w:rPr>
      </w:pPr>
      <w:r w:rsidRPr="005E0335">
        <w:rPr>
          <w:b/>
          <w:sz w:val="22"/>
          <w:szCs w:val="22"/>
        </w:rPr>
        <w:lastRenderedPageBreak/>
        <w:t>Приложение № 2</w:t>
      </w:r>
    </w:p>
    <w:p w:rsidR="00502D80" w:rsidRPr="005E0335" w:rsidRDefault="00502D80" w:rsidP="00502D80">
      <w:pPr>
        <w:rPr>
          <w:rFonts w:ascii="Calibri" w:hAnsi="Calibri"/>
        </w:rPr>
      </w:pPr>
    </w:p>
    <w:p w:rsidR="00502D80" w:rsidRPr="005E0335" w:rsidRDefault="00502D80" w:rsidP="00502D80">
      <w:pPr>
        <w:jc w:val="center"/>
        <w:rPr>
          <w:b/>
          <w:sz w:val="26"/>
          <w:szCs w:val="26"/>
        </w:rPr>
      </w:pPr>
      <w:r w:rsidRPr="005E0335">
        <w:rPr>
          <w:b/>
          <w:sz w:val="26"/>
          <w:szCs w:val="26"/>
        </w:rPr>
        <w:t>Перечень товаров, работ, услуг, закупаемых у единственного источника в соответствии с п.п. 19  п. 3.13.5. ст. 3.13. настоящего Положения.</w:t>
      </w:r>
    </w:p>
    <w:p w:rsidR="00502D80" w:rsidRPr="005E0335" w:rsidRDefault="00502D80" w:rsidP="00502D80">
      <w:pPr>
        <w:rPr>
          <w:rFonts w:ascii="Calibri" w:hAnsi="Calibri"/>
        </w:rPr>
      </w:pPr>
    </w:p>
    <w:p w:rsidR="00502D80" w:rsidRPr="005E0335" w:rsidRDefault="00502D80" w:rsidP="00502D80">
      <w:pPr>
        <w:jc w:val="center"/>
      </w:pPr>
      <w:r w:rsidRPr="005E0335">
        <w:t xml:space="preserve">Комплектующие и запчасти для газотурбинных двигателей </w:t>
      </w:r>
    </w:p>
    <w:p w:rsidR="00502D80" w:rsidRPr="005E0335" w:rsidRDefault="00502D80" w:rsidP="00502D80">
      <w:pPr>
        <w:jc w:val="center"/>
      </w:pPr>
      <w:r w:rsidRPr="005E0335">
        <w:t>типа ДЦ - 59 Л, ГТУ, ГТД ДА 14 Л.</w:t>
      </w:r>
    </w:p>
    <w:p w:rsidR="00502D80" w:rsidRPr="005E0335" w:rsidRDefault="00502D80" w:rsidP="00502D80">
      <w:pPr>
        <w:rPr>
          <w:rFonts w:ascii="Calibri" w:hAnsi="Calibri"/>
        </w:rPr>
      </w:pPr>
    </w:p>
    <w:tbl>
      <w:tblPr>
        <w:tblpPr w:leftFromText="180" w:rightFromText="180" w:vertAnchor="text" w:horzAnchor="page" w:tblpX="355" w:tblpY="72"/>
        <w:tblW w:w="5569" w:type="pct"/>
        <w:tblLook w:val="04A0" w:firstRow="1" w:lastRow="0" w:firstColumn="1" w:lastColumn="0" w:noHBand="0" w:noVBand="1"/>
      </w:tblPr>
      <w:tblGrid>
        <w:gridCol w:w="435"/>
        <w:gridCol w:w="3888"/>
        <w:gridCol w:w="3038"/>
        <w:gridCol w:w="3298"/>
      </w:tblGrid>
      <w:tr w:rsidR="00502D80" w:rsidRPr="005E0335" w:rsidTr="00931C8F">
        <w:trPr>
          <w:trHeight w:val="340"/>
        </w:trPr>
        <w:tc>
          <w:tcPr>
            <w:tcW w:w="204" w:type="pct"/>
            <w:tcBorders>
              <w:top w:val="single" w:sz="8" w:space="0" w:color="auto"/>
              <w:left w:val="single" w:sz="8" w:space="0" w:color="auto"/>
              <w:bottom w:val="single" w:sz="8" w:space="0" w:color="auto"/>
              <w:right w:val="single" w:sz="4" w:space="0" w:color="auto"/>
            </w:tcBorders>
            <w:vAlign w:val="center"/>
            <w:hideMark/>
          </w:tcPr>
          <w:p w:rsidR="00502D80" w:rsidRPr="005E0335" w:rsidRDefault="00502D80" w:rsidP="00931C8F">
            <w:pPr>
              <w:jc w:val="center"/>
              <w:rPr>
                <w:b/>
                <w:bCs/>
                <w:color w:val="000000"/>
              </w:rPr>
            </w:pPr>
            <w:r w:rsidRPr="005E0335">
              <w:rPr>
                <w:b/>
                <w:bCs/>
                <w:color w:val="000000"/>
              </w:rPr>
              <w:t>№</w:t>
            </w:r>
          </w:p>
        </w:tc>
        <w:tc>
          <w:tcPr>
            <w:tcW w:w="1824" w:type="pct"/>
            <w:tcBorders>
              <w:top w:val="single" w:sz="8" w:space="0" w:color="auto"/>
              <w:left w:val="nil"/>
              <w:bottom w:val="single" w:sz="8" w:space="0" w:color="auto"/>
              <w:right w:val="single" w:sz="4" w:space="0" w:color="auto"/>
            </w:tcBorders>
            <w:vAlign w:val="center"/>
            <w:hideMark/>
          </w:tcPr>
          <w:p w:rsidR="00502D80" w:rsidRPr="005E0335" w:rsidRDefault="00502D80" w:rsidP="00931C8F">
            <w:pPr>
              <w:rPr>
                <w:b/>
                <w:bCs/>
                <w:color w:val="000000"/>
              </w:rPr>
            </w:pPr>
            <w:r w:rsidRPr="005E0335">
              <w:rPr>
                <w:b/>
                <w:bCs/>
                <w:color w:val="000000"/>
              </w:rPr>
              <w:t>ОКВЭД 2016</w:t>
            </w:r>
          </w:p>
        </w:tc>
        <w:tc>
          <w:tcPr>
            <w:tcW w:w="1425" w:type="pct"/>
            <w:tcBorders>
              <w:top w:val="single" w:sz="8" w:space="0" w:color="auto"/>
              <w:left w:val="nil"/>
              <w:bottom w:val="single" w:sz="8" w:space="0" w:color="auto"/>
              <w:right w:val="single" w:sz="4" w:space="0" w:color="auto"/>
            </w:tcBorders>
            <w:vAlign w:val="center"/>
            <w:hideMark/>
          </w:tcPr>
          <w:p w:rsidR="00502D80" w:rsidRPr="005E0335" w:rsidRDefault="00502D80" w:rsidP="00931C8F">
            <w:pPr>
              <w:rPr>
                <w:b/>
                <w:bCs/>
                <w:color w:val="000000"/>
              </w:rPr>
            </w:pPr>
            <w:r w:rsidRPr="005E0335">
              <w:rPr>
                <w:b/>
                <w:bCs/>
                <w:color w:val="000000"/>
              </w:rPr>
              <w:t>ТУ ГОСТ/ тип. № чертежа</w:t>
            </w:r>
          </w:p>
        </w:tc>
        <w:tc>
          <w:tcPr>
            <w:tcW w:w="1547" w:type="pct"/>
            <w:tcBorders>
              <w:top w:val="single" w:sz="8" w:space="0" w:color="auto"/>
              <w:left w:val="nil"/>
              <w:bottom w:val="single" w:sz="8" w:space="0" w:color="auto"/>
              <w:right w:val="single" w:sz="4" w:space="0" w:color="auto"/>
            </w:tcBorders>
            <w:vAlign w:val="center"/>
            <w:hideMark/>
          </w:tcPr>
          <w:p w:rsidR="00502D80" w:rsidRPr="005E0335" w:rsidRDefault="00502D80" w:rsidP="00931C8F">
            <w:pPr>
              <w:rPr>
                <w:b/>
                <w:bCs/>
                <w:color w:val="000000"/>
              </w:rPr>
            </w:pPr>
            <w:r w:rsidRPr="005E0335">
              <w:rPr>
                <w:b/>
                <w:bCs/>
                <w:color w:val="000000"/>
              </w:rPr>
              <w:t>Наименование ЗИП</w:t>
            </w:r>
          </w:p>
        </w:tc>
      </w:tr>
      <w:tr w:rsidR="00502D80" w:rsidRPr="005E0335" w:rsidTr="00931C8F">
        <w:trPr>
          <w:trHeight w:val="340"/>
        </w:trPr>
        <w:tc>
          <w:tcPr>
            <w:tcW w:w="204" w:type="pct"/>
            <w:tcBorders>
              <w:top w:val="nil"/>
              <w:left w:val="single" w:sz="8" w:space="0" w:color="auto"/>
              <w:bottom w:val="single" w:sz="4" w:space="0" w:color="auto"/>
              <w:right w:val="single" w:sz="4" w:space="0" w:color="auto"/>
            </w:tcBorders>
            <w:vAlign w:val="center"/>
            <w:hideMark/>
          </w:tcPr>
          <w:p w:rsidR="00502D80" w:rsidRPr="005E0335" w:rsidRDefault="00502D80" w:rsidP="00931C8F">
            <w:pPr>
              <w:jc w:val="center"/>
              <w:rPr>
                <w:color w:val="000000"/>
              </w:rPr>
            </w:pPr>
            <w:r w:rsidRPr="005E0335">
              <w:rPr>
                <w:color w:val="000000"/>
              </w:rPr>
              <w:t>1</w:t>
            </w:r>
          </w:p>
        </w:tc>
        <w:tc>
          <w:tcPr>
            <w:tcW w:w="1824" w:type="pct"/>
            <w:tcBorders>
              <w:top w:val="nil"/>
              <w:left w:val="nil"/>
              <w:bottom w:val="single" w:sz="4" w:space="0" w:color="auto"/>
              <w:right w:val="single" w:sz="4" w:space="0" w:color="auto"/>
            </w:tcBorders>
            <w:vAlign w:val="center"/>
            <w:hideMark/>
          </w:tcPr>
          <w:p w:rsidR="00502D80" w:rsidRPr="005E0335" w:rsidRDefault="00502D80" w:rsidP="00931C8F">
            <w:pPr>
              <w:ind w:left="-39"/>
              <w:rPr>
                <w:color w:val="000000"/>
              </w:rPr>
            </w:pPr>
            <w:r w:rsidRPr="005E0335">
              <w:rPr>
                <w:color w:val="000000"/>
              </w:rPr>
              <w:t>28.11. Производство турбин и составных частей к ним</w:t>
            </w:r>
          </w:p>
        </w:tc>
        <w:tc>
          <w:tcPr>
            <w:tcW w:w="1425" w:type="pct"/>
            <w:tcBorders>
              <w:top w:val="nil"/>
              <w:left w:val="nil"/>
              <w:bottom w:val="single" w:sz="4" w:space="0" w:color="auto"/>
              <w:right w:val="single" w:sz="4" w:space="0" w:color="auto"/>
            </w:tcBorders>
            <w:vAlign w:val="center"/>
            <w:hideMark/>
          </w:tcPr>
          <w:p w:rsidR="00502D80" w:rsidRPr="005E0335" w:rsidRDefault="00502D80" w:rsidP="00931C8F">
            <w:pPr>
              <w:jc w:val="center"/>
              <w:rPr>
                <w:color w:val="000000"/>
              </w:rPr>
            </w:pPr>
            <w:r w:rsidRPr="005E0335">
              <w:rPr>
                <w:color w:val="000000"/>
              </w:rPr>
              <w:t>АС7-408</w:t>
            </w:r>
          </w:p>
        </w:tc>
        <w:tc>
          <w:tcPr>
            <w:tcW w:w="1547" w:type="pct"/>
            <w:tcBorders>
              <w:top w:val="nil"/>
              <w:left w:val="nil"/>
              <w:bottom w:val="single" w:sz="4" w:space="0" w:color="auto"/>
              <w:right w:val="single" w:sz="4" w:space="0" w:color="auto"/>
            </w:tcBorders>
            <w:vAlign w:val="center"/>
            <w:hideMark/>
          </w:tcPr>
          <w:p w:rsidR="00502D80" w:rsidRPr="005E0335" w:rsidRDefault="00502D80" w:rsidP="00931C8F">
            <w:pPr>
              <w:rPr>
                <w:color w:val="000000"/>
              </w:rPr>
            </w:pPr>
            <w:r w:rsidRPr="005E0335">
              <w:rPr>
                <w:color w:val="000000"/>
              </w:rPr>
              <w:t>Шайба замок</w:t>
            </w:r>
          </w:p>
        </w:tc>
      </w:tr>
      <w:tr w:rsidR="00502D80" w:rsidRPr="005E0335" w:rsidTr="00931C8F">
        <w:trPr>
          <w:trHeight w:val="340"/>
        </w:trPr>
        <w:tc>
          <w:tcPr>
            <w:tcW w:w="204" w:type="pct"/>
            <w:tcBorders>
              <w:top w:val="nil"/>
              <w:left w:val="single" w:sz="8" w:space="0" w:color="auto"/>
              <w:bottom w:val="single" w:sz="4" w:space="0" w:color="auto"/>
              <w:right w:val="single" w:sz="4" w:space="0" w:color="auto"/>
            </w:tcBorders>
            <w:vAlign w:val="center"/>
            <w:hideMark/>
          </w:tcPr>
          <w:p w:rsidR="00502D80" w:rsidRPr="005E0335" w:rsidRDefault="00502D80" w:rsidP="00931C8F">
            <w:pPr>
              <w:jc w:val="center"/>
              <w:rPr>
                <w:color w:val="000000"/>
              </w:rPr>
            </w:pPr>
            <w:r w:rsidRPr="005E0335">
              <w:rPr>
                <w:color w:val="000000"/>
              </w:rPr>
              <w:t>2</w:t>
            </w:r>
          </w:p>
        </w:tc>
        <w:tc>
          <w:tcPr>
            <w:tcW w:w="1824" w:type="pct"/>
            <w:tcBorders>
              <w:top w:val="nil"/>
              <w:left w:val="nil"/>
              <w:bottom w:val="single" w:sz="4" w:space="0" w:color="auto"/>
              <w:right w:val="single" w:sz="4" w:space="0" w:color="auto"/>
            </w:tcBorders>
            <w:hideMark/>
          </w:tcPr>
          <w:p w:rsidR="00502D80" w:rsidRPr="005E0335" w:rsidRDefault="00502D80" w:rsidP="00931C8F">
            <w:r w:rsidRPr="005E0335">
              <w:rPr>
                <w:color w:val="000000"/>
              </w:rPr>
              <w:t>28.11. Производство турбин и составных частей к ним</w:t>
            </w:r>
          </w:p>
        </w:tc>
        <w:tc>
          <w:tcPr>
            <w:tcW w:w="1425" w:type="pct"/>
            <w:tcBorders>
              <w:top w:val="nil"/>
              <w:left w:val="nil"/>
              <w:bottom w:val="single" w:sz="4" w:space="0" w:color="auto"/>
              <w:right w:val="single" w:sz="4" w:space="0" w:color="auto"/>
            </w:tcBorders>
            <w:vAlign w:val="center"/>
            <w:hideMark/>
          </w:tcPr>
          <w:p w:rsidR="00502D80" w:rsidRPr="005E0335" w:rsidRDefault="00502D80" w:rsidP="00931C8F">
            <w:pPr>
              <w:jc w:val="center"/>
              <w:rPr>
                <w:color w:val="000000"/>
              </w:rPr>
            </w:pPr>
            <w:r w:rsidRPr="005E0335">
              <w:rPr>
                <w:color w:val="000000"/>
              </w:rPr>
              <w:t>АС7-359</w:t>
            </w:r>
          </w:p>
        </w:tc>
        <w:tc>
          <w:tcPr>
            <w:tcW w:w="1547" w:type="pct"/>
            <w:tcBorders>
              <w:top w:val="nil"/>
              <w:left w:val="nil"/>
              <w:bottom w:val="single" w:sz="4" w:space="0" w:color="auto"/>
              <w:right w:val="single" w:sz="4" w:space="0" w:color="auto"/>
            </w:tcBorders>
            <w:vAlign w:val="center"/>
            <w:hideMark/>
          </w:tcPr>
          <w:p w:rsidR="00502D80" w:rsidRPr="005E0335" w:rsidRDefault="00502D80" w:rsidP="00931C8F">
            <w:pPr>
              <w:rPr>
                <w:color w:val="000000"/>
              </w:rPr>
            </w:pPr>
            <w:r w:rsidRPr="005E0335">
              <w:rPr>
                <w:color w:val="000000"/>
              </w:rPr>
              <w:t>Шайба замок</w:t>
            </w:r>
          </w:p>
        </w:tc>
      </w:tr>
      <w:tr w:rsidR="00502D80" w:rsidRPr="005E0335" w:rsidTr="00931C8F">
        <w:trPr>
          <w:trHeight w:val="340"/>
        </w:trPr>
        <w:tc>
          <w:tcPr>
            <w:tcW w:w="204" w:type="pct"/>
            <w:tcBorders>
              <w:top w:val="nil"/>
              <w:left w:val="single" w:sz="8" w:space="0" w:color="auto"/>
              <w:bottom w:val="single" w:sz="4" w:space="0" w:color="auto"/>
              <w:right w:val="single" w:sz="4" w:space="0" w:color="auto"/>
            </w:tcBorders>
            <w:vAlign w:val="center"/>
            <w:hideMark/>
          </w:tcPr>
          <w:p w:rsidR="00502D80" w:rsidRPr="005E0335" w:rsidRDefault="00502D80" w:rsidP="00931C8F">
            <w:pPr>
              <w:jc w:val="center"/>
              <w:rPr>
                <w:color w:val="000000"/>
              </w:rPr>
            </w:pPr>
            <w:r w:rsidRPr="005E0335">
              <w:rPr>
                <w:color w:val="000000"/>
              </w:rPr>
              <w:t>3</w:t>
            </w:r>
          </w:p>
        </w:tc>
        <w:tc>
          <w:tcPr>
            <w:tcW w:w="1824" w:type="pct"/>
            <w:tcBorders>
              <w:top w:val="nil"/>
              <w:left w:val="nil"/>
              <w:bottom w:val="single" w:sz="4" w:space="0" w:color="auto"/>
              <w:right w:val="single" w:sz="4" w:space="0" w:color="auto"/>
            </w:tcBorders>
            <w:hideMark/>
          </w:tcPr>
          <w:p w:rsidR="00502D80" w:rsidRPr="005E0335" w:rsidRDefault="00502D80" w:rsidP="00931C8F">
            <w:r w:rsidRPr="005E0335">
              <w:rPr>
                <w:color w:val="000000"/>
              </w:rPr>
              <w:t>28.11. Производство турбин и составных частей к ним</w:t>
            </w:r>
          </w:p>
        </w:tc>
        <w:tc>
          <w:tcPr>
            <w:tcW w:w="1425" w:type="pct"/>
            <w:tcBorders>
              <w:top w:val="nil"/>
              <w:left w:val="nil"/>
              <w:bottom w:val="single" w:sz="4" w:space="0" w:color="auto"/>
              <w:right w:val="single" w:sz="4" w:space="0" w:color="auto"/>
            </w:tcBorders>
            <w:vAlign w:val="center"/>
            <w:hideMark/>
          </w:tcPr>
          <w:p w:rsidR="00502D80" w:rsidRPr="005E0335" w:rsidRDefault="00502D80" w:rsidP="00931C8F">
            <w:pPr>
              <w:jc w:val="center"/>
              <w:rPr>
                <w:color w:val="000000"/>
              </w:rPr>
            </w:pPr>
            <w:r w:rsidRPr="005E0335">
              <w:rPr>
                <w:color w:val="000000"/>
              </w:rPr>
              <w:t>АС07-0864</w:t>
            </w:r>
          </w:p>
        </w:tc>
        <w:tc>
          <w:tcPr>
            <w:tcW w:w="1547" w:type="pct"/>
            <w:tcBorders>
              <w:top w:val="nil"/>
              <w:left w:val="nil"/>
              <w:bottom w:val="single" w:sz="4" w:space="0" w:color="auto"/>
              <w:right w:val="single" w:sz="4" w:space="0" w:color="auto"/>
            </w:tcBorders>
            <w:vAlign w:val="center"/>
            <w:hideMark/>
          </w:tcPr>
          <w:p w:rsidR="00502D80" w:rsidRPr="005E0335" w:rsidRDefault="00502D80" w:rsidP="00931C8F">
            <w:pPr>
              <w:rPr>
                <w:color w:val="000000"/>
              </w:rPr>
            </w:pPr>
            <w:r w:rsidRPr="005E0335">
              <w:rPr>
                <w:color w:val="000000"/>
              </w:rPr>
              <w:t>Шайба-замок</w:t>
            </w:r>
          </w:p>
        </w:tc>
      </w:tr>
      <w:tr w:rsidR="00502D80" w:rsidRPr="005E0335" w:rsidTr="00931C8F">
        <w:trPr>
          <w:trHeight w:val="340"/>
        </w:trPr>
        <w:tc>
          <w:tcPr>
            <w:tcW w:w="204" w:type="pct"/>
            <w:tcBorders>
              <w:top w:val="nil"/>
              <w:left w:val="single" w:sz="8" w:space="0" w:color="auto"/>
              <w:bottom w:val="single" w:sz="4" w:space="0" w:color="auto"/>
              <w:right w:val="single" w:sz="4" w:space="0" w:color="auto"/>
            </w:tcBorders>
            <w:vAlign w:val="center"/>
            <w:hideMark/>
          </w:tcPr>
          <w:p w:rsidR="00502D80" w:rsidRPr="005E0335" w:rsidRDefault="00502D80" w:rsidP="00931C8F">
            <w:pPr>
              <w:jc w:val="center"/>
              <w:rPr>
                <w:color w:val="000000"/>
              </w:rPr>
            </w:pPr>
            <w:r w:rsidRPr="005E0335">
              <w:rPr>
                <w:color w:val="000000"/>
              </w:rPr>
              <w:t>4</w:t>
            </w:r>
          </w:p>
        </w:tc>
        <w:tc>
          <w:tcPr>
            <w:tcW w:w="1824" w:type="pct"/>
            <w:tcBorders>
              <w:top w:val="nil"/>
              <w:left w:val="nil"/>
              <w:bottom w:val="single" w:sz="4" w:space="0" w:color="auto"/>
              <w:right w:val="single" w:sz="4" w:space="0" w:color="auto"/>
            </w:tcBorders>
            <w:hideMark/>
          </w:tcPr>
          <w:p w:rsidR="00502D80" w:rsidRPr="005E0335" w:rsidRDefault="00502D80" w:rsidP="00931C8F">
            <w:r w:rsidRPr="005E0335">
              <w:rPr>
                <w:color w:val="000000"/>
              </w:rPr>
              <w:t>28.11. Производство турбин и составных частей к ним</w:t>
            </w:r>
          </w:p>
        </w:tc>
        <w:tc>
          <w:tcPr>
            <w:tcW w:w="1425" w:type="pct"/>
            <w:tcBorders>
              <w:top w:val="nil"/>
              <w:left w:val="nil"/>
              <w:bottom w:val="single" w:sz="4" w:space="0" w:color="auto"/>
              <w:right w:val="single" w:sz="4" w:space="0" w:color="auto"/>
            </w:tcBorders>
            <w:vAlign w:val="center"/>
            <w:hideMark/>
          </w:tcPr>
          <w:p w:rsidR="00502D80" w:rsidRPr="005E0335" w:rsidRDefault="00502D80" w:rsidP="00931C8F">
            <w:pPr>
              <w:jc w:val="center"/>
              <w:rPr>
                <w:color w:val="000000"/>
              </w:rPr>
            </w:pPr>
            <w:r w:rsidRPr="005E0335">
              <w:rPr>
                <w:color w:val="000000"/>
              </w:rPr>
              <w:t>АС7-350</w:t>
            </w:r>
          </w:p>
        </w:tc>
        <w:tc>
          <w:tcPr>
            <w:tcW w:w="1547" w:type="pct"/>
            <w:tcBorders>
              <w:top w:val="nil"/>
              <w:left w:val="nil"/>
              <w:bottom w:val="single" w:sz="4" w:space="0" w:color="auto"/>
              <w:right w:val="single" w:sz="4" w:space="0" w:color="auto"/>
            </w:tcBorders>
            <w:vAlign w:val="center"/>
            <w:hideMark/>
          </w:tcPr>
          <w:p w:rsidR="00502D80" w:rsidRPr="005E0335" w:rsidRDefault="00502D80" w:rsidP="00931C8F">
            <w:pPr>
              <w:rPr>
                <w:color w:val="000000"/>
              </w:rPr>
            </w:pPr>
            <w:r w:rsidRPr="005E0335">
              <w:rPr>
                <w:color w:val="000000"/>
              </w:rPr>
              <w:t>Шайба-замок</w:t>
            </w:r>
          </w:p>
        </w:tc>
      </w:tr>
      <w:tr w:rsidR="00502D80" w:rsidRPr="005E0335" w:rsidTr="00931C8F">
        <w:trPr>
          <w:trHeight w:val="340"/>
        </w:trPr>
        <w:tc>
          <w:tcPr>
            <w:tcW w:w="204" w:type="pct"/>
            <w:tcBorders>
              <w:top w:val="nil"/>
              <w:left w:val="single" w:sz="8" w:space="0" w:color="auto"/>
              <w:bottom w:val="single" w:sz="4" w:space="0" w:color="auto"/>
              <w:right w:val="single" w:sz="4" w:space="0" w:color="auto"/>
            </w:tcBorders>
            <w:vAlign w:val="center"/>
            <w:hideMark/>
          </w:tcPr>
          <w:p w:rsidR="00502D80" w:rsidRPr="005E0335" w:rsidRDefault="00502D80" w:rsidP="00931C8F">
            <w:pPr>
              <w:jc w:val="center"/>
              <w:rPr>
                <w:color w:val="000000"/>
              </w:rPr>
            </w:pPr>
            <w:r w:rsidRPr="005E0335">
              <w:rPr>
                <w:color w:val="000000"/>
              </w:rPr>
              <w:t>5</w:t>
            </w:r>
          </w:p>
        </w:tc>
        <w:tc>
          <w:tcPr>
            <w:tcW w:w="1824" w:type="pct"/>
            <w:tcBorders>
              <w:top w:val="nil"/>
              <w:left w:val="nil"/>
              <w:bottom w:val="single" w:sz="4" w:space="0" w:color="auto"/>
              <w:right w:val="single" w:sz="4" w:space="0" w:color="auto"/>
            </w:tcBorders>
            <w:hideMark/>
          </w:tcPr>
          <w:p w:rsidR="00502D80" w:rsidRPr="005E0335" w:rsidRDefault="00502D80" w:rsidP="00931C8F">
            <w:r w:rsidRPr="005E0335">
              <w:rPr>
                <w:color w:val="000000"/>
              </w:rPr>
              <w:t>28.11. Производство турбин и составных частей к ним</w:t>
            </w:r>
          </w:p>
        </w:tc>
        <w:tc>
          <w:tcPr>
            <w:tcW w:w="1425" w:type="pct"/>
            <w:tcBorders>
              <w:top w:val="nil"/>
              <w:left w:val="nil"/>
              <w:bottom w:val="single" w:sz="4" w:space="0" w:color="auto"/>
              <w:right w:val="single" w:sz="4" w:space="0" w:color="auto"/>
            </w:tcBorders>
            <w:vAlign w:val="center"/>
            <w:hideMark/>
          </w:tcPr>
          <w:p w:rsidR="00502D80" w:rsidRPr="005E0335" w:rsidRDefault="00502D80" w:rsidP="00931C8F">
            <w:pPr>
              <w:jc w:val="center"/>
              <w:rPr>
                <w:color w:val="000000"/>
              </w:rPr>
            </w:pPr>
            <w:r w:rsidRPr="005E0335">
              <w:rPr>
                <w:color w:val="000000"/>
              </w:rPr>
              <w:t>АС01-0630</w:t>
            </w:r>
          </w:p>
        </w:tc>
        <w:tc>
          <w:tcPr>
            <w:tcW w:w="1547" w:type="pct"/>
            <w:tcBorders>
              <w:top w:val="nil"/>
              <w:left w:val="nil"/>
              <w:bottom w:val="single" w:sz="4" w:space="0" w:color="auto"/>
              <w:right w:val="single" w:sz="4" w:space="0" w:color="auto"/>
            </w:tcBorders>
            <w:vAlign w:val="center"/>
            <w:hideMark/>
          </w:tcPr>
          <w:p w:rsidR="00502D80" w:rsidRPr="005E0335" w:rsidRDefault="00502D80" w:rsidP="00931C8F">
            <w:pPr>
              <w:rPr>
                <w:color w:val="000000"/>
              </w:rPr>
            </w:pPr>
            <w:r w:rsidRPr="005E0335">
              <w:rPr>
                <w:color w:val="000000"/>
              </w:rPr>
              <w:t>Болт</w:t>
            </w:r>
          </w:p>
        </w:tc>
      </w:tr>
      <w:tr w:rsidR="00502D80" w:rsidRPr="005E0335" w:rsidTr="00931C8F">
        <w:trPr>
          <w:trHeight w:val="340"/>
        </w:trPr>
        <w:tc>
          <w:tcPr>
            <w:tcW w:w="204" w:type="pct"/>
            <w:tcBorders>
              <w:top w:val="nil"/>
              <w:left w:val="single" w:sz="8" w:space="0" w:color="auto"/>
              <w:bottom w:val="single" w:sz="4" w:space="0" w:color="auto"/>
              <w:right w:val="single" w:sz="4" w:space="0" w:color="auto"/>
            </w:tcBorders>
            <w:vAlign w:val="center"/>
            <w:hideMark/>
          </w:tcPr>
          <w:p w:rsidR="00502D80" w:rsidRPr="005E0335" w:rsidRDefault="00502D80" w:rsidP="00931C8F">
            <w:pPr>
              <w:jc w:val="center"/>
              <w:rPr>
                <w:color w:val="000000"/>
              </w:rPr>
            </w:pPr>
            <w:r w:rsidRPr="005E0335">
              <w:rPr>
                <w:color w:val="000000"/>
              </w:rPr>
              <w:t>6</w:t>
            </w:r>
          </w:p>
        </w:tc>
        <w:tc>
          <w:tcPr>
            <w:tcW w:w="1824" w:type="pct"/>
            <w:tcBorders>
              <w:top w:val="nil"/>
              <w:left w:val="nil"/>
              <w:bottom w:val="single" w:sz="4" w:space="0" w:color="auto"/>
              <w:right w:val="single" w:sz="4" w:space="0" w:color="auto"/>
            </w:tcBorders>
            <w:hideMark/>
          </w:tcPr>
          <w:p w:rsidR="00502D80" w:rsidRPr="005E0335" w:rsidRDefault="00502D80" w:rsidP="00931C8F">
            <w:r w:rsidRPr="005E0335">
              <w:rPr>
                <w:color w:val="000000"/>
              </w:rPr>
              <w:t>28.11. Производство турбин и составных частей к ним</w:t>
            </w:r>
          </w:p>
        </w:tc>
        <w:tc>
          <w:tcPr>
            <w:tcW w:w="1425" w:type="pct"/>
            <w:tcBorders>
              <w:top w:val="nil"/>
              <w:left w:val="nil"/>
              <w:bottom w:val="single" w:sz="4" w:space="0" w:color="auto"/>
              <w:right w:val="single" w:sz="4" w:space="0" w:color="auto"/>
            </w:tcBorders>
            <w:vAlign w:val="center"/>
            <w:hideMark/>
          </w:tcPr>
          <w:p w:rsidR="00502D80" w:rsidRPr="005E0335" w:rsidRDefault="00502D80" w:rsidP="00931C8F">
            <w:pPr>
              <w:jc w:val="center"/>
              <w:rPr>
                <w:color w:val="000000"/>
              </w:rPr>
            </w:pPr>
            <w:r w:rsidRPr="005E0335">
              <w:rPr>
                <w:color w:val="000000"/>
              </w:rPr>
              <w:t>Р59160053</w:t>
            </w:r>
          </w:p>
        </w:tc>
        <w:tc>
          <w:tcPr>
            <w:tcW w:w="1547" w:type="pct"/>
            <w:tcBorders>
              <w:top w:val="nil"/>
              <w:left w:val="nil"/>
              <w:bottom w:val="single" w:sz="4" w:space="0" w:color="auto"/>
              <w:right w:val="single" w:sz="4" w:space="0" w:color="auto"/>
            </w:tcBorders>
            <w:vAlign w:val="center"/>
            <w:hideMark/>
          </w:tcPr>
          <w:p w:rsidR="00502D80" w:rsidRPr="005E0335" w:rsidRDefault="00502D80" w:rsidP="00931C8F">
            <w:pPr>
              <w:rPr>
                <w:color w:val="000000"/>
              </w:rPr>
            </w:pPr>
            <w:r w:rsidRPr="005E0335">
              <w:rPr>
                <w:color w:val="000000"/>
              </w:rPr>
              <w:t>Болт</w:t>
            </w:r>
          </w:p>
        </w:tc>
      </w:tr>
      <w:tr w:rsidR="00502D80" w:rsidRPr="005E0335" w:rsidTr="00931C8F">
        <w:trPr>
          <w:trHeight w:val="340"/>
        </w:trPr>
        <w:tc>
          <w:tcPr>
            <w:tcW w:w="204" w:type="pct"/>
            <w:tcBorders>
              <w:top w:val="nil"/>
              <w:left w:val="single" w:sz="8" w:space="0" w:color="auto"/>
              <w:bottom w:val="single" w:sz="4" w:space="0" w:color="auto"/>
              <w:right w:val="single" w:sz="4" w:space="0" w:color="auto"/>
            </w:tcBorders>
            <w:vAlign w:val="center"/>
            <w:hideMark/>
          </w:tcPr>
          <w:p w:rsidR="00502D80" w:rsidRPr="005E0335" w:rsidRDefault="00502D80" w:rsidP="00931C8F">
            <w:pPr>
              <w:jc w:val="center"/>
              <w:rPr>
                <w:color w:val="000000"/>
              </w:rPr>
            </w:pPr>
            <w:r w:rsidRPr="005E0335">
              <w:rPr>
                <w:color w:val="000000"/>
              </w:rPr>
              <w:t>7</w:t>
            </w:r>
          </w:p>
        </w:tc>
        <w:tc>
          <w:tcPr>
            <w:tcW w:w="1824" w:type="pct"/>
            <w:tcBorders>
              <w:top w:val="nil"/>
              <w:left w:val="nil"/>
              <w:bottom w:val="single" w:sz="4" w:space="0" w:color="auto"/>
              <w:right w:val="single" w:sz="4" w:space="0" w:color="auto"/>
            </w:tcBorders>
            <w:hideMark/>
          </w:tcPr>
          <w:p w:rsidR="00502D80" w:rsidRPr="005E0335" w:rsidRDefault="00502D80" w:rsidP="00931C8F">
            <w:r w:rsidRPr="005E0335">
              <w:rPr>
                <w:color w:val="000000"/>
              </w:rPr>
              <w:t>28.11. Производство турбин и составных частей к ним</w:t>
            </w:r>
          </w:p>
        </w:tc>
        <w:tc>
          <w:tcPr>
            <w:tcW w:w="1425" w:type="pct"/>
            <w:tcBorders>
              <w:top w:val="nil"/>
              <w:left w:val="nil"/>
              <w:bottom w:val="single" w:sz="4" w:space="0" w:color="auto"/>
              <w:right w:val="single" w:sz="4" w:space="0" w:color="auto"/>
            </w:tcBorders>
            <w:vAlign w:val="center"/>
            <w:hideMark/>
          </w:tcPr>
          <w:p w:rsidR="00502D80" w:rsidRPr="005E0335" w:rsidRDefault="00502D80" w:rsidP="00931C8F">
            <w:pPr>
              <w:jc w:val="center"/>
              <w:rPr>
                <w:color w:val="000000"/>
              </w:rPr>
            </w:pPr>
            <w:r w:rsidRPr="005E0335">
              <w:rPr>
                <w:color w:val="000000"/>
              </w:rPr>
              <w:t>АС01-0449</w:t>
            </w:r>
          </w:p>
        </w:tc>
        <w:tc>
          <w:tcPr>
            <w:tcW w:w="1547" w:type="pct"/>
            <w:tcBorders>
              <w:top w:val="nil"/>
              <w:left w:val="nil"/>
              <w:bottom w:val="single" w:sz="4" w:space="0" w:color="auto"/>
              <w:right w:val="single" w:sz="4" w:space="0" w:color="auto"/>
            </w:tcBorders>
            <w:vAlign w:val="center"/>
            <w:hideMark/>
          </w:tcPr>
          <w:p w:rsidR="00502D80" w:rsidRPr="005E0335" w:rsidRDefault="00502D80" w:rsidP="00931C8F">
            <w:pPr>
              <w:rPr>
                <w:color w:val="000000"/>
              </w:rPr>
            </w:pPr>
            <w:r w:rsidRPr="005E0335">
              <w:rPr>
                <w:color w:val="000000"/>
              </w:rPr>
              <w:t>Болт</w:t>
            </w:r>
          </w:p>
        </w:tc>
      </w:tr>
      <w:tr w:rsidR="00502D80" w:rsidRPr="005E0335" w:rsidTr="00931C8F">
        <w:trPr>
          <w:trHeight w:val="340"/>
        </w:trPr>
        <w:tc>
          <w:tcPr>
            <w:tcW w:w="204" w:type="pct"/>
            <w:tcBorders>
              <w:top w:val="nil"/>
              <w:left w:val="single" w:sz="8" w:space="0" w:color="auto"/>
              <w:bottom w:val="single" w:sz="4" w:space="0" w:color="auto"/>
              <w:right w:val="single" w:sz="4" w:space="0" w:color="auto"/>
            </w:tcBorders>
            <w:vAlign w:val="center"/>
            <w:hideMark/>
          </w:tcPr>
          <w:p w:rsidR="00502D80" w:rsidRPr="005E0335" w:rsidRDefault="00502D80" w:rsidP="00931C8F">
            <w:pPr>
              <w:jc w:val="center"/>
              <w:rPr>
                <w:color w:val="000000"/>
              </w:rPr>
            </w:pPr>
            <w:r w:rsidRPr="005E0335">
              <w:rPr>
                <w:color w:val="000000"/>
              </w:rPr>
              <w:t>8</w:t>
            </w:r>
          </w:p>
        </w:tc>
        <w:tc>
          <w:tcPr>
            <w:tcW w:w="1824" w:type="pct"/>
            <w:tcBorders>
              <w:top w:val="nil"/>
              <w:left w:val="nil"/>
              <w:bottom w:val="single" w:sz="4" w:space="0" w:color="auto"/>
              <w:right w:val="single" w:sz="4" w:space="0" w:color="auto"/>
            </w:tcBorders>
            <w:hideMark/>
          </w:tcPr>
          <w:p w:rsidR="00502D80" w:rsidRPr="005E0335" w:rsidRDefault="00502D80" w:rsidP="00931C8F">
            <w:r w:rsidRPr="005E0335">
              <w:rPr>
                <w:color w:val="000000"/>
              </w:rPr>
              <w:t>28.11. Производство турбин и составных частей к ним</w:t>
            </w:r>
          </w:p>
        </w:tc>
        <w:tc>
          <w:tcPr>
            <w:tcW w:w="1425" w:type="pct"/>
            <w:tcBorders>
              <w:top w:val="nil"/>
              <w:left w:val="nil"/>
              <w:bottom w:val="single" w:sz="4" w:space="0" w:color="auto"/>
              <w:right w:val="single" w:sz="4" w:space="0" w:color="auto"/>
            </w:tcBorders>
            <w:vAlign w:val="center"/>
            <w:hideMark/>
          </w:tcPr>
          <w:p w:rsidR="00502D80" w:rsidRPr="005E0335" w:rsidRDefault="00502D80" w:rsidP="00931C8F">
            <w:pPr>
              <w:jc w:val="center"/>
              <w:rPr>
                <w:color w:val="000000"/>
              </w:rPr>
            </w:pPr>
            <w:r w:rsidRPr="005E0335">
              <w:rPr>
                <w:color w:val="000000"/>
              </w:rPr>
              <w:t>АС4-474</w:t>
            </w:r>
          </w:p>
        </w:tc>
        <w:tc>
          <w:tcPr>
            <w:tcW w:w="1547" w:type="pct"/>
            <w:tcBorders>
              <w:top w:val="nil"/>
              <w:left w:val="nil"/>
              <w:bottom w:val="single" w:sz="4" w:space="0" w:color="auto"/>
              <w:right w:val="single" w:sz="4" w:space="0" w:color="auto"/>
            </w:tcBorders>
            <w:vAlign w:val="center"/>
            <w:hideMark/>
          </w:tcPr>
          <w:p w:rsidR="00502D80" w:rsidRPr="005E0335" w:rsidRDefault="00502D80" w:rsidP="00931C8F">
            <w:pPr>
              <w:rPr>
                <w:color w:val="000000"/>
              </w:rPr>
            </w:pPr>
            <w:r w:rsidRPr="005E0335">
              <w:rPr>
                <w:color w:val="000000"/>
              </w:rPr>
              <w:t>Гайка</w:t>
            </w:r>
          </w:p>
        </w:tc>
      </w:tr>
      <w:tr w:rsidR="00502D80" w:rsidRPr="005E0335" w:rsidTr="00931C8F">
        <w:trPr>
          <w:trHeight w:val="340"/>
        </w:trPr>
        <w:tc>
          <w:tcPr>
            <w:tcW w:w="204" w:type="pct"/>
            <w:tcBorders>
              <w:top w:val="nil"/>
              <w:left w:val="single" w:sz="8" w:space="0" w:color="auto"/>
              <w:bottom w:val="single" w:sz="4" w:space="0" w:color="auto"/>
              <w:right w:val="single" w:sz="4" w:space="0" w:color="auto"/>
            </w:tcBorders>
            <w:vAlign w:val="center"/>
            <w:hideMark/>
          </w:tcPr>
          <w:p w:rsidR="00502D80" w:rsidRPr="005E0335" w:rsidRDefault="00502D80" w:rsidP="00931C8F">
            <w:pPr>
              <w:jc w:val="center"/>
              <w:rPr>
                <w:color w:val="000000"/>
              </w:rPr>
            </w:pPr>
            <w:r w:rsidRPr="005E0335">
              <w:rPr>
                <w:color w:val="000000"/>
              </w:rPr>
              <w:t>9</w:t>
            </w:r>
          </w:p>
        </w:tc>
        <w:tc>
          <w:tcPr>
            <w:tcW w:w="1824" w:type="pct"/>
            <w:tcBorders>
              <w:top w:val="nil"/>
              <w:left w:val="nil"/>
              <w:bottom w:val="single" w:sz="4" w:space="0" w:color="auto"/>
              <w:right w:val="single" w:sz="4" w:space="0" w:color="auto"/>
            </w:tcBorders>
            <w:hideMark/>
          </w:tcPr>
          <w:p w:rsidR="00502D80" w:rsidRPr="005E0335" w:rsidRDefault="00502D80" w:rsidP="00931C8F">
            <w:r w:rsidRPr="005E0335">
              <w:rPr>
                <w:color w:val="000000"/>
              </w:rPr>
              <w:t>28.11. Производство турбин и составных частей к ним</w:t>
            </w:r>
          </w:p>
        </w:tc>
        <w:tc>
          <w:tcPr>
            <w:tcW w:w="1425" w:type="pct"/>
            <w:tcBorders>
              <w:top w:val="nil"/>
              <w:left w:val="nil"/>
              <w:bottom w:val="single" w:sz="4" w:space="0" w:color="auto"/>
              <w:right w:val="single" w:sz="4" w:space="0" w:color="auto"/>
            </w:tcBorders>
            <w:vAlign w:val="center"/>
            <w:hideMark/>
          </w:tcPr>
          <w:p w:rsidR="00502D80" w:rsidRPr="005E0335" w:rsidRDefault="00502D80" w:rsidP="00931C8F">
            <w:pPr>
              <w:jc w:val="center"/>
              <w:rPr>
                <w:color w:val="000000"/>
              </w:rPr>
            </w:pPr>
            <w:r w:rsidRPr="005E0335">
              <w:rPr>
                <w:color w:val="000000"/>
              </w:rPr>
              <w:t>АС10 d22хd13, 8L-17мм</w:t>
            </w:r>
          </w:p>
        </w:tc>
        <w:tc>
          <w:tcPr>
            <w:tcW w:w="1547" w:type="pct"/>
            <w:tcBorders>
              <w:top w:val="nil"/>
              <w:left w:val="nil"/>
              <w:bottom w:val="single" w:sz="4" w:space="0" w:color="auto"/>
              <w:right w:val="single" w:sz="4" w:space="0" w:color="auto"/>
            </w:tcBorders>
            <w:vAlign w:val="center"/>
            <w:hideMark/>
          </w:tcPr>
          <w:p w:rsidR="00502D80" w:rsidRPr="005E0335" w:rsidRDefault="00502D80" w:rsidP="00931C8F">
            <w:pPr>
              <w:rPr>
                <w:color w:val="000000"/>
              </w:rPr>
            </w:pPr>
            <w:r w:rsidRPr="005E0335">
              <w:rPr>
                <w:color w:val="000000"/>
              </w:rPr>
              <w:t>Уплотнительная сфера</w:t>
            </w:r>
          </w:p>
        </w:tc>
      </w:tr>
      <w:tr w:rsidR="00502D80" w:rsidRPr="005E0335" w:rsidTr="00931C8F">
        <w:trPr>
          <w:trHeight w:val="340"/>
        </w:trPr>
        <w:tc>
          <w:tcPr>
            <w:tcW w:w="204" w:type="pct"/>
            <w:tcBorders>
              <w:top w:val="nil"/>
              <w:left w:val="single" w:sz="8" w:space="0" w:color="auto"/>
              <w:bottom w:val="single" w:sz="4" w:space="0" w:color="auto"/>
              <w:right w:val="single" w:sz="4" w:space="0" w:color="auto"/>
            </w:tcBorders>
            <w:vAlign w:val="center"/>
            <w:hideMark/>
          </w:tcPr>
          <w:p w:rsidR="00502D80" w:rsidRPr="005E0335" w:rsidRDefault="00502D80" w:rsidP="00931C8F">
            <w:pPr>
              <w:jc w:val="center"/>
              <w:rPr>
                <w:color w:val="000000"/>
              </w:rPr>
            </w:pPr>
            <w:r w:rsidRPr="005E0335">
              <w:rPr>
                <w:color w:val="000000"/>
              </w:rPr>
              <w:t>10</w:t>
            </w:r>
          </w:p>
        </w:tc>
        <w:tc>
          <w:tcPr>
            <w:tcW w:w="1824" w:type="pct"/>
            <w:tcBorders>
              <w:top w:val="nil"/>
              <w:left w:val="nil"/>
              <w:bottom w:val="single" w:sz="4" w:space="0" w:color="auto"/>
              <w:right w:val="single" w:sz="4" w:space="0" w:color="auto"/>
            </w:tcBorders>
            <w:hideMark/>
          </w:tcPr>
          <w:p w:rsidR="00502D80" w:rsidRPr="005E0335" w:rsidRDefault="00502D80" w:rsidP="00931C8F">
            <w:r w:rsidRPr="005E0335">
              <w:rPr>
                <w:color w:val="000000"/>
              </w:rPr>
              <w:t>28.11. Производство турбин и составных частей к ним</w:t>
            </w:r>
          </w:p>
        </w:tc>
        <w:tc>
          <w:tcPr>
            <w:tcW w:w="1425" w:type="pct"/>
            <w:tcBorders>
              <w:top w:val="nil"/>
              <w:left w:val="nil"/>
              <w:bottom w:val="single" w:sz="4" w:space="0" w:color="auto"/>
              <w:right w:val="single" w:sz="4" w:space="0" w:color="auto"/>
            </w:tcBorders>
            <w:vAlign w:val="center"/>
            <w:hideMark/>
          </w:tcPr>
          <w:p w:rsidR="00502D80" w:rsidRPr="005E0335" w:rsidRDefault="00502D80" w:rsidP="00931C8F">
            <w:pPr>
              <w:jc w:val="center"/>
              <w:rPr>
                <w:color w:val="000000"/>
              </w:rPr>
            </w:pPr>
            <w:r w:rsidRPr="005E0335">
              <w:rPr>
                <w:color w:val="000000"/>
              </w:rPr>
              <w:t>5307854</w:t>
            </w:r>
          </w:p>
        </w:tc>
        <w:tc>
          <w:tcPr>
            <w:tcW w:w="1547" w:type="pct"/>
            <w:tcBorders>
              <w:top w:val="nil"/>
              <w:left w:val="nil"/>
              <w:bottom w:val="single" w:sz="4" w:space="0" w:color="auto"/>
              <w:right w:val="single" w:sz="4" w:space="0" w:color="auto"/>
            </w:tcBorders>
            <w:vAlign w:val="center"/>
            <w:hideMark/>
          </w:tcPr>
          <w:p w:rsidR="00502D80" w:rsidRPr="005E0335" w:rsidRDefault="00502D80" w:rsidP="00931C8F">
            <w:pPr>
              <w:rPr>
                <w:color w:val="000000"/>
              </w:rPr>
            </w:pPr>
            <w:r w:rsidRPr="005E0335">
              <w:rPr>
                <w:color w:val="000000"/>
              </w:rPr>
              <w:t>Фильтрующийе элементы</w:t>
            </w:r>
          </w:p>
        </w:tc>
      </w:tr>
      <w:tr w:rsidR="00502D80" w:rsidRPr="005E0335" w:rsidTr="00931C8F">
        <w:trPr>
          <w:trHeight w:val="340"/>
        </w:trPr>
        <w:tc>
          <w:tcPr>
            <w:tcW w:w="204" w:type="pct"/>
            <w:tcBorders>
              <w:top w:val="nil"/>
              <w:left w:val="single" w:sz="8" w:space="0" w:color="auto"/>
              <w:bottom w:val="single" w:sz="4" w:space="0" w:color="auto"/>
              <w:right w:val="single" w:sz="4" w:space="0" w:color="auto"/>
            </w:tcBorders>
            <w:vAlign w:val="center"/>
            <w:hideMark/>
          </w:tcPr>
          <w:p w:rsidR="00502D80" w:rsidRPr="005E0335" w:rsidRDefault="00502D80" w:rsidP="00931C8F">
            <w:pPr>
              <w:jc w:val="center"/>
              <w:rPr>
                <w:color w:val="000000"/>
              </w:rPr>
            </w:pPr>
            <w:r w:rsidRPr="005E0335">
              <w:rPr>
                <w:color w:val="000000"/>
              </w:rPr>
              <w:t>11</w:t>
            </w:r>
          </w:p>
        </w:tc>
        <w:tc>
          <w:tcPr>
            <w:tcW w:w="1824" w:type="pct"/>
            <w:tcBorders>
              <w:top w:val="nil"/>
              <w:left w:val="nil"/>
              <w:bottom w:val="single" w:sz="4" w:space="0" w:color="auto"/>
              <w:right w:val="single" w:sz="4" w:space="0" w:color="auto"/>
            </w:tcBorders>
            <w:hideMark/>
          </w:tcPr>
          <w:p w:rsidR="00502D80" w:rsidRPr="005E0335" w:rsidRDefault="00502D80" w:rsidP="00931C8F">
            <w:r w:rsidRPr="005E0335">
              <w:rPr>
                <w:color w:val="000000"/>
              </w:rPr>
              <w:t>28.11. Производство турбин и составных частей к ним</w:t>
            </w:r>
          </w:p>
        </w:tc>
        <w:tc>
          <w:tcPr>
            <w:tcW w:w="1425" w:type="pct"/>
            <w:tcBorders>
              <w:top w:val="nil"/>
              <w:left w:val="nil"/>
              <w:bottom w:val="single" w:sz="4" w:space="0" w:color="auto"/>
              <w:right w:val="single" w:sz="4" w:space="0" w:color="auto"/>
            </w:tcBorders>
            <w:vAlign w:val="center"/>
            <w:hideMark/>
          </w:tcPr>
          <w:p w:rsidR="00502D80" w:rsidRPr="005E0335" w:rsidRDefault="00502D80" w:rsidP="00931C8F">
            <w:pPr>
              <w:jc w:val="center"/>
              <w:rPr>
                <w:color w:val="000000"/>
              </w:rPr>
            </w:pPr>
            <w:r w:rsidRPr="005E0335">
              <w:rPr>
                <w:color w:val="000000"/>
              </w:rPr>
              <w:t xml:space="preserve">АС 10 </w:t>
            </w:r>
            <w:r w:rsidRPr="005E0335">
              <w:rPr>
                <w:color w:val="000000"/>
                <w:lang w:val="en-US"/>
              </w:rPr>
              <w:t>d 22 x d 13</w:t>
            </w:r>
            <w:r w:rsidRPr="005E0335">
              <w:rPr>
                <w:color w:val="000000"/>
              </w:rPr>
              <w:t xml:space="preserve">,8 </w:t>
            </w:r>
            <w:r w:rsidRPr="005E0335">
              <w:rPr>
                <w:color w:val="000000"/>
                <w:lang w:val="en-US"/>
              </w:rPr>
              <w:t>L</w:t>
            </w:r>
            <w:r w:rsidRPr="005E0335">
              <w:rPr>
                <w:color w:val="000000"/>
              </w:rPr>
              <w:t xml:space="preserve"> - 17 мм</w:t>
            </w:r>
          </w:p>
        </w:tc>
        <w:tc>
          <w:tcPr>
            <w:tcW w:w="1547" w:type="pct"/>
            <w:tcBorders>
              <w:top w:val="nil"/>
              <w:left w:val="nil"/>
              <w:bottom w:val="single" w:sz="4" w:space="0" w:color="auto"/>
              <w:right w:val="single" w:sz="4" w:space="0" w:color="auto"/>
            </w:tcBorders>
            <w:vAlign w:val="center"/>
            <w:hideMark/>
          </w:tcPr>
          <w:p w:rsidR="00502D80" w:rsidRPr="005E0335" w:rsidRDefault="00502D80" w:rsidP="00931C8F">
            <w:pPr>
              <w:rPr>
                <w:color w:val="000000"/>
              </w:rPr>
            </w:pPr>
            <w:r w:rsidRPr="005E0335">
              <w:rPr>
                <w:color w:val="000000"/>
              </w:rPr>
              <w:t>Сфера</w:t>
            </w:r>
          </w:p>
        </w:tc>
      </w:tr>
      <w:tr w:rsidR="00502D80" w:rsidRPr="005E0335" w:rsidTr="00931C8F">
        <w:trPr>
          <w:trHeight w:val="340"/>
        </w:trPr>
        <w:tc>
          <w:tcPr>
            <w:tcW w:w="204" w:type="pct"/>
            <w:tcBorders>
              <w:top w:val="nil"/>
              <w:left w:val="single" w:sz="8" w:space="0" w:color="auto"/>
              <w:bottom w:val="single" w:sz="4" w:space="0" w:color="auto"/>
              <w:right w:val="single" w:sz="4" w:space="0" w:color="auto"/>
            </w:tcBorders>
            <w:vAlign w:val="center"/>
            <w:hideMark/>
          </w:tcPr>
          <w:p w:rsidR="00502D80" w:rsidRPr="005E0335" w:rsidRDefault="00502D80" w:rsidP="00931C8F">
            <w:pPr>
              <w:jc w:val="center"/>
              <w:rPr>
                <w:color w:val="000000"/>
              </w:rPr>
            </w:pPr>
            <w:r w:rsidRPr="005E0335">
              <w:rPr>
                <w:color w:val="000000"/>
              </w:rPr>
              <w:t>12</w:t>
            </w:r>
          </w:p>
        </w:tc>
        <w:tc>
          <w:tcPr>
            <w:tcW w:w="1824" w:type="pct"/>
            <w:tcBorders>
              <w:top w:val="nil"/>
              <w:left w:val="nil"/>
              <w:bottom w:val="single" w:sz="4" w:space="0" w:color="auto"/>
              <w:right w:val="single" w:sz="4" w:space="0" w:color="auto"/>
            </w:tcBorders>
            <w:hideMark/>
          </w:tcPr>
          <w:p w:rsidR="00502D80" w:rsidRPr="005E0335" w:rsidRDefault="00502D80" w:rsidP="00931C8F">
            <w:r w:rsidRPr="005E0335">
              <w:rPr>
                <w:color w:val="000000"/>
              </w:rPr>
              <w:t>28.11. Производство турбин и составных частей к ним</w:t>
            </w:r>
          </w:p>
        </w:tc>
        <w:tc>
          <w:tcPr>
            <w:tcW w:w="1425" w:type="pct"/>
            <w:tcBorders>
              <w:top w:val="nil"/>
              <w:left w:val="nil"/>
              <w:bottom w:val="single" w:sz="4" w:space="0" w:color="auto"/>
              <w:right w:val="single" w:sz="4" w:space="0" w:color="auto"/>
            </w:tcBorders>
            <w:vAlign w:val="center"/>
            <w:hideMark/>
          </w:tcPr>
          <w:p w:rsidR="00502D80" w:rsidRPr="005E0335" w:rsidRDefault="00502D80" w:rsidP="00931C8F">
            <w:pPr>
              <w:jc w:val="center"/>
              <w:rPr>
                <w:color w:val="000000"/>
              </w:rPr>
            </w:pPr>
            <w:r w:rsidRPr="005E0335">
              <w:rPr>
                <w:color w:val="000000"/>
              </w:rPr>
              <w:t>АС 06 -1836</w:t>
            </w:r>
          </w:p>
        </w:tc>
        <w:tc>
          <w:tcPr>
            <w:tcW w:w="1547" w:type="pct"/>
            <w:tcBorders>
              <w:top w:val="nil"/>
              <w:left w:val="nil"/>
              <w:bottom w:val="single" w:sz="4" w:space="0" w:color="auto"/>
              <w:right w:val="single" w:sz="4" w:space="0" w:color="auto"/>
            </w:tcBorders>
            <w:vAlign w:val="center"/>
            <w:hideMark/>
          </w:tcPr>
          <w:p w:rsidR="00502D80" w:rsidRPr="005E0335" w:rsidRDefault="00502D80" w:rsidP="00931C8F">
            <w:pPr>
              <w:rPr>
                <w:color w:val="000000"/>
              </w:rPr>
            </w:pPr>
            <w:r w:rsidRPr="005E0335">
              <w:rPr>
                <w:color w:val="000000"/>
              </w:rPr>
              <w:t>Прокладки</w:t>
            </w:r>
          </w:p>
        </w:tc>
      </w:tr>
      <w:tr w:rsidR="00502D80" w:rsidRPr="005E0335" w:rsidTr="00931C8F">
        <w:trPr>
          <w:trHeight w:val="340"/>
        </w:trPr>
        <w:tc>
          <w:tcPr>
            <w:tcW w:w="204" w:type="pct"/>
            <w:tcBorders>
              <w:top w:val="nil"/>
              <w:left w:val="single" w:sz="8" w:space="0" w:color="auto"/>
              <w:bottom w:val="single" w:sz="4" w:space="0" w:color="auto"/>
              <w:right w:val="single" w:sz="4" w:space="0" w:color="auto"/>
            </w:tcBorders>
            <w:vAlign w:val="center"/>
            <w:hideMark/>
          </w:tcPr>
          <w:p w:rsidR="00502D80" w:rsidRPr="005E0335" w:rsidRDefault="00502D80" w:rsidP="00931C8F">
            <w:pPr>
              <w:jc w:val="center"/>
              <w:rPr>
                <w:color w:val="000000"/>
              </w:rPr>
            </w:pPr>
            <w:r w:rsidRPr="005E0335">
              <w:rPr>
                <w:color w:val="000000"/>
              </w:rPr>
              <w:t>13</w:t>
            </w:r>
          </w:p>
        </w:tc>
        <w:tc>
          <w:tcPr>
            <w:tcW w:w="1824" w:type="pct"/>
            <w:tcBorders>
              <w:top w:val="nil"/>
              <w:left w:val="nil"/>
              <w:bottom w:val="single" w:sz="4" w:space="0" w:color="auto"/>
              <w:right w:val="single" w:sz="4" w:space="0" w:color="auto"/>
            </w:tcBorders>
            <w:hideMark/>
          </w:tcPr>
          <w:p w:rsidR="00502D80" w:rsidRPr="005E0335" w:rsidRDefault="00502D80" w:rsidP="00931C8F">
            <w:r w:rsidRPr="005E0335">
              <w:rPr>
                <w:color w:val="000000"/>
              </w:rPr>
              <w:t>28.11. Производство турбин и составных частей к ним</w:t>
            </w:r>
          </w:p>
        </w:tc>
        <w:tc>
          <w:tcPr>
            <w:tcW w:w="1425" w:type="pct"/>
            <w:tcBorders>
              <w:top w:val="nil"/>
              <w:left w:val="nil"/>
              <w:bottom w:val="single" w:sz="4" w:space="0" w:color="auto"/>
              <w:right w:val="single" w:sz="4" w:space="0" w:color="auto"/>
            </w:tcBorders>
            <w:vAlign w:val="center"/>
            <w:hideMark/>
          </w:tcPr>
          <w:p w:rsidR="00502D80" w:rsidRPr="005E0335" w:rsidRDefault="00502D80" w:rsidP="00931C8F">
            <w:pPr>
              <w:jc w:val="center"/>
              <w:rPr>
                <w:color w:val="000000"/>
              </w:rPr>
            </w:pPr>
            <w:r w:rsidRPr="005E0335">
              <w:rPr>
                <w:color w:val="000000"/>
              </w:rPr>
              <w:t>АС 06 -1835</w:t>
            </w:r>
          </w:p>
        </w:tc>
        <w:tc>
          <w:tcPr>
            <w:tcW w:w="1547" w:type="pct"/>
            <w:tcBorders>
              <w:top w:val="nil"/>
              <w:left w:val="nil"/>
              <w:bottom w:val="single" w:sz="4" w:space="0" w:color="auto"/>
              <w:right w:val="single" w:sz="4" w:space="0" w:color="auto"/>
            </w:tcBorders>
            <w:vAlign w:val="center"/>
            <w:hideMark/>
          </w:tcPr>
          <w:p w:rsidR="00502D80" w:rsidRPr="005E0335" w:rsidRDefault="00502D80" w:rsidP="00931C8F">
            <w:pPr>
              <w:rPr>
                <w:color w:val="000000"/>
              </w:rPr>
            </w:pPr>
            <w:r w:rsidRPr="005E0335">
              <w:rPr>
                <w:color w:val="000000"/>
              </w:rPr>
              <w:t>Прокладки</w:t>
            </w:r>
          </w:p>
        </w:tc>
      </w:tr>
      <w:tr w:rsidR="00502D80" w:rsidRPr="005E0335" w:rsidTr="00931C8F">
        <w:trPr>
          <w:trHeight w:val="340"/>
        </w:trPr>
        <w:tc>
          <w:tcPr>
            <w:tcW w:w="204" w:type="pct"/>
            <w:tcBorders>
              <w:top w:val="nil"/>
              <w:left w:val="single" w:sz="8" w:space="0" w:color="auto"/>
              <w:bottom w:val="single" w:sz="4" w:space="0" w:color="auto"/>
              <w:right w:val="single" w:sz="4" w:space="0" w:color="auto"/>
            </w:tcBorders>
            <w:vAlign w:val="center"/>
            <w:hideMark/>
          </w:tcPr>
          <w:p w:rsidR="00502D80" w:rsidRPr="005E0335" w:rsidRDefault="00502D80" w:rsidP="00931C8F">
            <w:pPr>
              <w:jc w:val="center"/>
              <w:rPr>
                <w:color w:val="000000"/>
              </w:rPr>
            </w:pPr>
            <w:r w:rsidRPr="005E0335">
              <w:rPr>
                <w:color w:val="000000"/>
              </w:rPr>
              <w:t>14</w:t>
            </w:r>
          </w:p>
        </w:tc>
        <w:tc>
          <w:tcPr>
            <w:tcW w:w="1824" w:type="pct"/>
            <w:tcBorders>
              <w:top w:val="nil"/>
              <w:left w:val="nil"/>
              <w:bottom w:val="single" w:sz="4" w:space="0" w:color="auto"/>
              <w:right w:val="single" w:sz="4" w:space="0" w:color="auto"/>
            </w:tcBorders>
            <w:hideMark/>
          </w:tcPr>
          <w:p w:rsidR="00502D80" w:rsidRPr="005E0335" w:rsidRDefault="00502D80" w:rsidP="00931C8F">
            <w:r w:rsidRPr="005E0335">
              <w:rPr>
                <w:color w:val="000000"/>
              </w:rPr>
              <w:t>28.11. Производство турбин и составных частей к ним</w:t>
            </w:r>
          </w:p>
        </w:tc>
        <w:tc>
          <w:tcPr>
            <w:tcW w:w="1425" w:type="pct"/>
            <w:tcBorders>
              <w:top w:val="nil"/>
              <w:left w:val="nil"/>
              <w:bottom w:val="single" w:sz="4" w:space="0" w:color="auto"/>
              <w:right w:val="single" w:sz="4" w:space="0" w:color="auto"/>
            </w:tcBorders>
            <w:vAlign w:val="center"/>
            <w:hideMark/>
          </w:tcPr>
          <w:p w:rsidR="00502D80" w:rsidRPr="005E0335" w:rsidRDefault="00502D80" w:rsidP="00931C8F">
            <w:pPr>
              <w:jc w:val="center"/>
              <w:rPr>
                <w:color w:val="000000"/>
              </w:rPr>
            </w:pPr>
            <w:r w:rsidRPr="005E0335">
              <w:rPr>
                <w:color w:val="000000"/>
              </w:rPr>
              <w:t>АС6-648</w:t>
            </w:r>
          </w:p>
        </w:tc>
        <w:tc>
          <w:tcPr>
            <w:tcW w:w="1547" w:type="pct"/>
            <w:tcBorders>
              <w:top w:val="nil"/>
              <w:left w:val="nil"/>
              <w:bottom w:val="single" w:sz="4" w:space="0" w:color="auto"/>
              <w:right w:val="single" w:sz="4" w:space="0" w:color="auto"/>
            </w:tcBorders>
            <w:vAlign w:val="center"/>
            <w:hideMark/>
          </w:tcPr>
          <w:p w:rsidR="00502D80" w:rsidRPr="005E0335" w:rsidRDefault="00502D80" w:rsidP="00931C8F">
            <w:pPr>
              <w:rPr>
                <w:color w:val="000000"/>
              </w:rPr>
            </w:pPr>
            <w:r w:rsidRPr="005E0335">
              <w:rPr>
                <w:color w:val="000000"/>
              </w:rPr>
              <w:t>Кольцо уплотнительное</w:t>
            </w:r>
          </w:p>
        </w:tc>
      </w:tr>
      <w:tr w:rsidR="00502D80" w:rsidRPr="005E0335" w:rsidTr="00931C8F">
        <w:trPr>
          <w:trHeight w:val="340"/>
        </w:trPr>
        <w:tc>
          <w:tcPr>
            <w:tcW w:w="204" w:type="pct"/>
            <w:tcBorders>
              <w:top w:val="nil"/>
              <w:left w:val="single" w:sz="8" w:space="0" w:color="auto"/>
              <w:bottom w:val="single" w:sz="4" w:space="0" w:color="auto"/>
              <w:right w:val="single" w:sz="4" w:space="0" w:color="auto"/>
            </w:tcBorders>
            <w:vAlign w:val="center"/>
            <w:hideMark/>
          </w:tcPr>
          <w:p w:rsidR="00502D80" w:rsidRPr="005E0335" w:rsidRDefault="00502D80" w:rsidP="00931C8F">
            <w:pPr>
              <w:jc w:val="center"/>
              <w:rPr>
                <w:color w:val="000000"/>
              </w:rPr>
            </w:pPr>
            <w:r w:rsidRPr="005E0335">
              <w:rPr>
                <w:color w:val="000000"/>
              </w:rPr>
              <w:t>15</w:t>
            </w:r>
          </w:p>
        </w:tc>
        <w:tc>
          <w:tcPr>
            <w:tcW w:w="1824" w:type="pct"/>
            <w:tcBorders>
              <w:top w:val="nil"/>
              <w:left w:val="nil"/>
              <w:bottom w:val="single" w:sz="4" w:space="0" w:color="auto"/>
              <w:right w:val="single" w:sz="4" w:space="0" w:color="auto"/>
            </w:tcBorders>
            <w:hideMark/>
          </w:tcPr>
          <w:p w:rsidR="00502D80" w:rsidRPr="005E0335" w:rsidRDefault="00502D80" w:rsidP="00931C8F">
            <w:r w:rsidRPr="005E0335">
              <w:rPr>
                <w:color w:val="000000"/>
              </w:rPr>
              <w:t>28.11. Производство турбин и составных частей к ним</w:t>
            </w:r>
          </w:p>
        </w:tc>
        <w:tc>
          <w:tcPr>
            <w:tcW w:w="1425" w:type="pct"/>
            <w:tcBorders>
              <w:top w:val="nil"/>
              <w:left w:val="nil"/>
              <w:bottom w:val="single" w:sz="4" w:space="0" w:color="auto"/>
              <w:right w:val="single" w:sz="4" w:space="0" w:color="auto"/>
            </w:tcBorders>
            <w:vAlign w:val="center"/>
            <w:hideMark/>
          </w:tcPr>
          <w:p w:rsidR="00502D80" w:rsidRPr="005E0335" w:rsidRDefault="00502D80" w:rsidP="00931C8F">
            <w:pPr>
              <w:jc w:val="center"/>
              <w:rPr>
                <w:color w:val="000000"/>
              </w:rPr>
            </w:pPr>
            <w:r w:rsidRPr="005E0335">
              <w:rPr>
                <w:color w:val="000000"/>
              </w:rPr>
              <w:t>Б590300008</w:t>
            </w:r>
          </w:p>
        </w:tc>
        <w:tc>
          <w:tcPr>
            <w:tcW w:w="1547" w:type="pct"/>
            <w:tcBorders>
              <w:top w:val="nil"/>
              <w:left w:val="nil"/>
              <w:bottom w:val="single" w:sz="4" w:space="0" w:color="auto"/>
              <w:right w:val="single" w:sz="4" w:space="0" w:color="auto"/>
            </w:tcBorders>
            <w:vAlign w:val="center"/>
            <w:hideMark/>
          </w:tcPr>
          <w:p w:rsidR="00502D80" w:rsidRPr="005E0335" w:rsidRDefault="00502D80" w:rsidP="00931C8F">
            <w:pPr>
              <w:rPr>
                <w:color w:val="000000"/>
              </w:rPr>
            </w:pPr>
            <w:r w:rsidRPr="005E0335">
              <w:rPr>
                <w:color w:val="000000"/>
              </w:rPr>
              <w:t>Фиксатор жаровых труб</w:t>
            </w:r>
          </w:p>
        </w:tc>
      </w:tr>
      <w:tr w:rsidR="00502D80" w:rsidRPr="005E0335" w:rsidTr="00931C8F">
        <w:trPr>
          <w:trHeight w:val="340"/>
        </w:trPr>
        <w:tc>
          <w:tcPr>
            <w:tcW w:w="204" w:type="pct"/>
            <w:tcBorders>
              <w:top w:val="nil"/>
              <w:left w:val="single" w:sz="8" w:space="0" w:color="auto"/>
              <w:bottom w:val="single" w:sz="4" w:space="0" w:color="auto"/>
              <w:right w:val="single" w:sz="4" w:space="0" w:color="auto"/>
            </w:tcBorders>
            <w:vAlign w:val="center"/>
            <w:hideMark/>
          </w:tcPr>
          <w:p w:rsidR="00502D80" w:rsidRPr="005E0335" w:rsidRDefault="00502D80" w:rsidP="00931C8F">
            <w:pPr>
              <w:jc w:val="center"/>
              <w:rPr>
                <w:color w:val="000000"/>
              </w:rPr>
            </w:pPr>
            <w:r w:rsidRPr="005E0335">
              <w:rPr>
                <w:color w:val="000000"/>
              </w:rPr>
              <w:t>16</w:t>
            </w:r>
          </w:p>
        </w:tc>
        <w:tc>
          <w:tcPr>
            <w:tcW w:w="1824" w:type="pct"/>
            <w:tcBorders>
              <w:top w:val="nil"/>
              <w:left w:val="nil"/>
              <w:bottom w:val="single" w:sz="4" w:space="0" w:color="auto"/>
              <w:right w:val="single" w:sz="4" w:space="0" w:color="auto"/>
            </w:tcBorders>
            <w:hideMark/>
          </w:tcPr>
          <w:p w:rsidR="00502D80" w:rsidRPr="005E0335" w:rsidRDefault="00502D80" w:rsidP="00931C8F">
            <w:r w:rsidRPr="005E0335">
              <w:rPr>
                <w:color w:val="000000"/>
              </w:rPr>
              <w:t>28.11. Производство турбин и составных частей к ним</w:t>
            </w:r>
          </w:p>
        </w:tc>
        <w:tc>
          <w:tcPr>
            <w:tcW w:w="1425" w:type="pct"/>
            <w:tcBorders>
              <w:top w:val="nil"/>
              <w:left w:val="nil"/>
              <w:bottom w:val="single" w:sz="4" w:space="0" w:color="auto"/>
              <w:right w:val="single" w:sz="4" w:space="0" w:color="auto"/>
            </w:tcBorders>
            <w:vAlign w:val="center"/>
            <w:hideMark/>
          </w:tcPr>
          <w:p w:rsidR="00502D80" w:rsidRPr="005E0335" w:rsidRDefault="00502D80" w:rsidP="00931C8F">
            <w:pPr>
              <w:jc w:val="center"/>
              <w:rPr>
                <w:color w:val="000000"/>
              </w:rPr>
            </w:pPr>
            <w:r w:rsidRPr="005E0335">
              <w:rPr>
                <w:color w:val="000000"/>
              </w:rPr>
              <w:t>АС7-0869</w:t>
            </w:r>
          </w:p>
        </w:tc>
        <w:tc>
          <w:tcPr>
            <w:tcW w:w="1547" w:type="pct"/>
            <w:tcBorders>
              <w:top w:val="nil"/>
              <w:left w:val="nil"/>
              <w:bottom w:val="single" w:sz="4" w:space="0" w:color="auto"/>
              <w:right w:val="single" w:sz="4" w:space="0" w:color="auto"/>
            </w:tcBorders>
            <w:vAlign w:val="center"/>
            <w:hideMark/>
          </w:tcPr>
          <w:p w:rsidR="00502D80" w:rsidRPr="005E0335" w:rsidRDefault="00502D80" w:rsidP="00931C8F">
            <w:pPr>
              <w:rPr>
                <w:color w:val="000000"/>
              </w:rPr>
            </w:pPr>
            <w:r w:rsidRPr="005E0335">
              <w:rPr>
                <w:color w:val="000000"/>
              </w:rPr>
              <w:t>Шайба-замок</w:t>
            </w:r>
          </w:p>
        </w:tc>
      </w:tr>
      <w:tr w:rsidR="00502D80" w:rsidRPr="005E0335" w:rsidTr="00931C8F">
        <w:trPr>
          <w:trHeight w:val="340"/>
        </w:trPr>
        <w:tc>
          <w:tcPr>
            <w:tcW w:w="204" w:type="pct"/>
            <w:tcBorders>
              <w:top w:val="nil"/>
              <w:left w:val="single" w:sz="8" w:space="0" w:color="auto"/>
              <w:bottom w:val="single" w:sz="4" w:space="0" w:color="auto"/>
              <w:right w:val="single" w:sz="4" w:space="0" w:color="auto"/>
            </w:tcBorders>
            <w:vAlign w:val="center"/>
            <w:hideMark/>
          </w:tcPr>
          <w:p w:rsidR="00502D80" w:rsidRPr="005E0335" w:rsidRDefault="00502D80" w:rsidP="00931C8F">
            <w:pPr>
              <w:jc w:val="center"/>
              <w:rPr>
                <w:color w:val="000000"/>
              </w:rPr>
            </w:pPr>
            <w:r w:rsidRPr="005E0335">
              <w:rPr>
                <w:color w:val="000000"/>
              </w:rPr>
              <w:t>17</w:t>
            </w:r>
          </w:p>
        </w:tc>
        <w:tc>
          <w:tcPr>
            <w:tcW w:w="1824" w:type="pct"/>
            <w:tcBorders>
              <w:top w:val="nil"/>
              <w:left w:val="nil"/>
              <w:bottom w:val="single" w:sz="4" w:space="0" w:color="auto"/>
              <w:right w:val="single" w:sz="4" w:space="0" w:color="auto"/>
            </w:tcBorders>
            <w:hideMark/>
          </w:tcPr>
          <w:p w:rsidR="00502D80" w:rsidRPr="005E0335" w:rsidRDefault="00502D80" w:rsidP="00931C8F">
            <w:r w:rsidRPr="005E0335">
              <w:rPr>
                <w:color w:val="000000"/>
              </w:rPr>
              <w:t>28.11. Производство турбин и составных частей к ним</w:t>
            </w:r>
          </w:p>
        </w:tc>
        <w:tc>
          <w:tcPr>
            <w:tcW w:w="1425" w:type="pct"/>
            <w:tcBorders>
              <w:top w:val="nil"/>
              <w:left w:val="nil"/>
              <w:bottom w:val="single" w:sz="4" w:space="0" w:color="auto"/>
              <w:right w:val="single" w:sz="4" w:space="0" w:color="auto"/>
            </w:tcBorders>
            <w:vAlign w:val="center"/>
            <w:hideMark/>
          </w:tcPr>
          <w:p w:rsidR="00502D80" w:rsidRPr="005E0335" w:rsidRDefault="00502D80" w:rsidP="00931C8F">
            <w:pPr>
              <w:jc w:val="center"/>
              <w:rPr>
                <w:color w:val="000000"/>
              </w:rPr>
            </w:pPr>
            <w:r w:rsidRPr="005E0335">
              <w:rPr>
                <w:color w:val="000000"/>
              </w:rPr>
              <w:t>АС06-270</w:t>
            </w:r>
          </w:p>
        </w:tc>
        <w:tc>
          <w:tcPr>
            <w:tcW w:w="1547" w:type="pct"/>
            <w:tcBorders>
              <w:top w:val="nil"/>
              <w:left w:val="nil"/>
              <w:bottom w:val="single" w:sz="4" w:space="0" w:color="auto"/>
              <w:right w:val="single" w:sz="4" w:space="0" w:color="auto"/>
            </w:tcBorders>
            <w:vAlign w:val="center"/>
            <w:hideMark/>
          </w:tcPr>
          <w:p w:rsidR="00502D80" w:rsidRPr="005E0335" w:rsidRDefault="00502D80" w:rsidP="00931C8F">
            <w:pPr>
              <w:rPr>
                <w:color w:val="000000"/>
              </w:rPr>
            </w:pPr>
            <w:r w:rsidRPr="005E0335">
              <w:rPr>
                <w:color w:val="000000"/>
              </w:rPr>
              <w:t>Прокладка</w:t>
            </w:r>
          </w:p>
        </w:tc>
      </w:tr>
      <w:tr w:rsidR="00502D80" w:rsidRPr="005E0335" w:rsidTr="00931C8F">
        <w:trPr>
          <w:trHeight w:val="340"/>
        </w:trPr>
        <w:tc>
          <w:tcPr>
            <w:tcW w:w="204" w:type="pct"/>
            <w:tcBorders>
              <w:top w:val="nil"/>
              <w:left w:val="single" w:sz="8" w:space="0" w:color="auto"/>
              <w:bottom w:val="single" w:sz="4" w:space="0" w:color="auto"/>
              <w:right w:val="single" w:sz="4" w:space="0" w:color="auto"/>
            </w:tcBorders>
            <w:vAlign w:val="center"/>
            <w:hideMark/>
          </w:tcPr>
          <w:p w:rsidR="00502D80" w:rsidRPr="005E0335" w:rsidRDefault="00502D80" w:rsidP="00931C8F">
            <w:pPr>
              <w:jc w:val="center"/>
              <w:rPr>
                <w:color w:val="000000"/>
              </w:rPr>
            </w:pPr>
            <w:r w:rsidRPr="005E0335">
              <w:rPr>
                <w:color w:val="000000"/>
              </w:rPr>
              <w:t>18</w:t>
            </w:r>
          </w:p>
        </w:tc>
        <w:tc>
          <w:tcPr>
            <w:tcW w:w="1824" w:type="pct"/>
            <w:tcBorders>
              <w:top w:val="nil"/>
              <w:left w:val="nil"/>
              <w:bottom w:val="single" w:sz="4" w:space="0" w:color="auto"/>
              <w:right w:val="single" w:sz="4" w:space="0" w:color="auto"/>
            </w:tcBorders>
            <w:hideMark/>
          </w:tcPr>
          <w:p w:rsidR="00502D80" w:rsidRPr="005E0335" w:rsidRDefault="00502D80" w:rsidP="00931C8F">
            <w:r w:rsidRPr="005E0335">
              <w:rPr>
                <w:color w:val="000000"/>
              </w:rPr>
              <w:t>28.11. Производство турбин и составных частей к ним</w:t>
            </w:r>
          </w:p>
        </w:tc>
        <w:tc>
          <w:tcPr>
            <w:tcW w:w="1425" w:type="pct"/>
            <w:tcBorders>
              <w:top w:val="nil"/>
              <w:left w:val="nil"/>
              <w:bottom w:val="single" w:sz="4" w:space="0" w:color="auto"/>
              <w:right w:val="single" w:sz="4" w:space="0" w:color="auto"/>
            </w:tcBorders>
            <w:vAlign w:val="center"/>
            <w:hideMark/>
          </w:tcPr>
          <w:p w:rsidR="00502D80" w:rsidRPr="005E0335" w:rsidRDefault="00502D80" w:rsidP="00931C8F">
            <w:pPr>
              <w:jc w:val="center"/>
              <w:rPr>
                <w:color w:val="000000"/>
              </w:rPr>
            </w:pPr>
            <w:r w:rsidRPr="005E0335">
              <w:rPr>
                <w:color w:val="000000"/>
              </w:rPr>
              <w:t>в соответствии с ТУ, чертежом</w:t>
            </w:r>
          </w:p>
        </w:tc>
        <w:tc>
          <w:tcPr>
            <w:tcW w:w="1547" w:type="pct"/>
            <w:tcBorders>
              <w:top w:val="nil"/>
              <w:left w:val="nil"/>
              <w:bottom w:val="single" w:sz="4" w:space="0" w:color="auto"/>
              <w:right w:val="single" w:sz="4" w:space="0" w:color="auto"/>
            </w:tcBorders>
            <w:vAlign w:val="center"/>
            <w:hideMark/>
          </w:tcPr>
          <w:p w:rsidR="00502D80" w:rsidRPr="005E0335" w:rsidRDefault="00502D80" w:rsidP="00931C8F">
            <w:pPr>
              <w:rPr>
                <w:color w:val="000000"/>
              </w:rPr>
            </w:pPr>
            <w:r w:rsidRPr="005E0335">
              <w:rPr>
                <w:color w:val="000000"/>
              </w:rPr>
              <w:t>Кольцо уплотнительное под магнитную пробку</w:t>
            </w:r>
          </w:p>
        </w:tc>
      </w:tr>
      <w:tr w:rsidR="00855371" w:rsidRPr="005E0335" w:rsidTr="00931C8F">
        <w:trPr>
          <w:trHeight w:val="340"/>
        </w:trPr>
        <w:tc>
          <w:tcPr>
            <w:tcW w:w="204" w:type="pct"/>
            <w:tcBorders>
              <w:top w:val="nil"/>
              <w:left w:val="single" w:sz="8" w:space="0" w:color="auto"/>
              <w:bottom w:val="single" w:sz="4" w:space="0" w:color="auto"/>
              <w:right w:val="single" w:sz="4" w:space="0" w:color="auto"/>
            </w:tcBorders>
            <w:vAlign w:val="center"/>
            <w:hideMark/>
          </w:tcPr>
          <w:p w:rsidR="00855371" w:rsidRPr="005E0335" w:rsidRDefault="00855371" w:rsidP="00931C8F">
            <w:pPr>
              <w:jc w:val="center"/>
              <w:rPr>
                <w:color w:val="000000"/>
              </w:rPr>
            </w:pPr>
            <w:r w:rsidRPr="005E0335">
              <w:rPr>
                <w:color w:val="000000"/>
              </w:rPr>
              <w:t>19</w:t>
            </w:r>
          </w:p>
        </w:tc>
        <w:tc>
          <w:tcPr>
            <w:tcW w:w="1824" w:type="pct"/>
            <w:tcBorders>
              <w:top w:val="nil"/>
              <w:left w:val="nil"/>
              <w:bottom w:val="single" w:sz="4" w:space="0" w:color="auto"/>
              <w:right w:val="single" w:sz="4" w:space="0" w:color="auto"/>
            </w:tcBorders>
            <w:hideMark/>
          </w:tcPr>
          <w:p w:rsidR="00855371" w:rsidRPr="005E0335" w:rsidRDefault="00855371">
            <w:r w:rsidRPr="005E0335">
              <w:rPr>
                <w:color w:val="000000"/>
              </w:rPr>
              <w:t>28.11. Производство турбин и составных частей к ним</w:t>
            </w:r>
          </w:p>
        </w:tc>
        <w:tc>
          <w:tcPr>
            <w:tcW w:w="1425" w:type="pct"/>
            <w:tcBorders>
              <w:top w:val="nil"/>
              <w:left w:val="nil"/>
              <w:bottom w:val="single" w:sz="4" w:space="0" w:color="auto"/>
              <w:right w:val="single" w:sz="4" w:space="0" w:color="auto"/>
            </w:tcBorders>
            <w:vAlign w:val="center"/>
            <w:hideMark/>
          </w:tcPr>
          <w:p w:rsidR="00855371" w:rsidRPr="005E0335" w:rsidRDefault="00EF2E2B" w:rsidP="00931C8F">
            <w:pPr>
              <w:jc w:val="center"/>
              <w:rPr>
                <w:color w:val="000000"/>
              </w:rPr>
            </w:pPr>
            <w:r w:rsidRPr="005E0335">
              <w:rPr>
                <w:color w:val="000000"/>
              </w:rPr>
              <w:t>АС06- 0915</w:t>
            </w:r>
          </w:p>
        </w:tc>
        <w:tc>
          <w:tcPr>
            <w:tcW w:w="1547" w:type="pct"/>
            <w:tcBorders>
              <w:top w:val="nil"/>
              <w:left w:val="nil"/>
              <w:bottom w:val="single" w:sz="4" w:space="0" w:color="auto"/>
              <w:right w:val="single" w:sz="4" w:space="0" w:color="auto"/>
            </w:tcBorders>
            <w:vAlign w:val="center"/>
            <w:hideMark/>
          </w:tcPr>
          <w:p w:rsidR="00855371" w:rsidRPr="005E0335" w:rsidRDefault="00855371" w:rsidP="00931C8F">
            <w:pPr>
              <w:rPr>
                <w:color w:val="000000"/>
              </w:rPr>
            </w:pPr>
            <w:r w:rsidRPr="005E0335">
              <w:rPr>
                <w:color w:val="000000"/>
              </w:rPr>
              <w:t>Кольцо уплотнительное</w:t>
            </w:r>
          </w:p>
        </w:tc>
      </w:tr>
      <w:tr w:rsidR="00855371" w:rsidRPr="005E0335" w:rsidTr="00F95B87">
        <w:trPr>
          <w:trHeight w:val="340"/>
        </w:trPr>
        <w:tc>
          <w:tcPr>
            <w:tcW w:w="204" w:type="pct"/>
            <w:tcBorders>
              <w:top w:val="nil"/>
              <w:left w:val="single" w:sz="8" w:space="0" w:color="auto"/>
              <w:bottom w:val="single" w:sz="4" w:space="0" w:color="auto"/>
              <w:right w:val="single" w:sz="4" w:space="0" w:color="auto"/>
            </w:tcBorders>
            <w:vAlign w:val="center"/>
            <w:hideMark/>
          </w:tcPr>
          <w:p w:rsidR="00855371" w:rsidRPr="005E0335" w:rsidRDefault="00855371" w:rsidP="00931C8F">
            <w:pPr>
              <w:jc w:val="center"/>
              <w:rPr>
                <w:color w:val="000000"/>
              </w:rPr>
            </w:pPr>
            <w:r w:rsidRPr="005E0335">
              <w:rPr>
                <w:color w:val="000000"/>
              </w:rPr>
              <w:t>20</w:t>
            </w:r>
          </w:p>
        </w:tc>
        <w:tc>
          <w:tcPr>
            <w:tcW w:w="1824" w:type="pct"/>
            <w:tcBorders>
              <w:top w:val="nil"/>
              <w:left w:val="nil"/>
              <w:bottom w:val="single" w:sz="4" w:space="0" w:color="auto"/>
              <w:right w:val="single" w:sz="4" w:space="0" w:color="auto"/>
            </w:tcBorders>
            <w:hideMark/>
          </w:tcPr>
          <w:p w:rsidR="00855371" w:rsidRPr="005E0335" w:rsidRDefault="00855371">
            <w:r w:rsidRPr="005E0335">
              <w:rPr>
                <w:color w:val="000000"/>
              </w:rPr>
              <w:t>28.11. Производство турбин и составных частей к ним</w:t>
            </w:r>
          </w:p>
        </w:tc>
        <w:tc>
          <w:tcPr>
            <w:tcW w:w="1425" w:type="pct"/>
            <w:tcBorders>
              <w:top w:val="nil"/>
              <w:left w:val="nil"/>
              <w:bottom w:val="single" w:sz="4" w:space="0" w:color="auto"/>
              <w:right w:val="single" w:sz="4" w:space="0" w:color="auto"/>
            </w:tcBorders>
            <w:vAlign w:val="center"/>
            <w:hideMark/>
          </w:tcPr>
          <w:p w:rsidR="00855371" w:rsidRPr="005E0335" w:rsidRDefault="00EF2E2B" w:rsidP="00931C8F">
            <w:pPr>
              <w:jc w:val="center"/>
              <w:rPr>
                <w:color w:val="000000"/>
              </w:rPr>
            </w:pPr>
            <w:r w:rsidRPr="005E0335">
              <w:rPr>
                <w:color w:val="000000"/>
              </w:rPr>
              <w:t>АС07-0968</w:t>
            </w:r>
          </w:p>
        </w:tc>
        <w:tc>
          <w:tcPr>
            <w:tcW w:w="1547" w:type="pct"/>
            <w:tcBorders>
              <w:top w:val="nil"/>
              <w:left w:val="nil"/>
              <w:bottom w:val="single" w:sz="4" w:space="0" w:color="auto"/>
              <w:right w:val="single" w:sz="4" w:space="0" w:color="auto"/>
            </w:tcBorders>
            <w:hideMark/>
          </w:tcPr>
          <w:p w:rsidR="00855371" w:rsidRPr="005E0335" w:rsidRDefault="00855371" w:rsidP="00F95B87">
            <w:pPr>
              <w:rPr>
                <w:color w:val="000000"/>
              </w:rPr>
            </w:pPr>
            <w:r w:rsidRPr="005E0335">
              <w:rPr>
                <w:color w:val="000000"/>
              </w:rPr>
              <w:t>Шайба-замок</w:t>
            </w:r>
          </w:p>
        </w:tc>
      </w:tr>
      <w:tr w:rsidR="00855371" w:rsidRPr="005E0335" w:rsidTr="00F95B87">
        <w:trPr>
          <w:trHeight w:val="340"/>
        </w:trPr>
        <w:tc>
          <w:tcPr>
            <w:tcW w:w="204" w:type="pct"/>
            <w:tcBorders>
              <w:top w:val="nil"/>
              <w:left w:val="single" w:sz="8" w:space="0" w:color="auto"/>
              <w:bottom w:val="single" w:sz="4" w:space="0" w:color="auto"/>
              <w:right w:val="single" w:sz="4" w:space="0" w:color="auto"/>
            </w:tcBorders>
            <w:vAlign w:val="center"/>
            <w:hideMark/>
          </w:tcPr>
          <w:p w:rsidR="00855371" w:rsidRPr="005E0335" w:rsidRDefault="00855371" w:rsidP="00931C8F">
            <w:pPr>
              <w:jc w:val="center"/>
              <w:rPr>
                <w:color w:val="000000"/>
              </w:rPr>
            </w:pPr>
            <w:r w:rsidRPr="005E0335">
              <w:rPr>
                <w:color w:val="000000"/>
              </w:rPr>
              <w:t>21</w:t>
            </w:r>
          </w:p>
        </w:tc>
        <w:tc>
          <w:tcPr>
            <w:tcW w:w="1824" w:type="pct"/>
            <w:tcBorders>
              <w:top w:val="nil"/>
              <w:left w:val="nil"/>
              <w:bottom w:val="single" w:sz="4" w:space="0" w:color="auto"/>
              <w:right w:val="single" w:sz="4" w:space="0" w:color="auto"/>
            </w:tcBorders>
            <w:hideMark/>
          </w:tcPr>
          <w:p w:rsidR="00855371" w:rsidRPr="005E0335" w:rsidRDefault="00855371">
            <w:r w:rsidRPr="005E0335">
              <w:rPr>
                <w:color w:val="000000"/>
              </w:rPr>
              <w:t>28.11. Производство турбин и составных частей к ним</w:t>
            </w:r>
          </w:p>
        </w:tc>
        <w:tc>
          <w:tcPr>
            <w:tcW w:w="1425" w:type="pct"/>
            <w:tcBorders>
              <w:top w:val="nil"/>
              <w:left w:val="nil"/>
              <w:bottom w:val="single" w:sz="4" w:space="0" w:color="auto"/>
              <w:right w:val="single" w:sz="4" w:space="0" w:color="auto"/>
            </w:tcBorders>
            <w:vAlign w:val="center"/>
            <w:hideMark/>
          </w:tcPr>
          <w:p w:rsidR="00855371" w:rsidRPr="005E0335" w:rsidRDefault="00EF2E2B" w:rsidP="00931C8F">
            <w:pPr>
              <w:jc w:val="center"/>
              <w:rPr>
                <w:color w:val="000000"/>
              </w:rPr>
            </w:pPr>
            <w:r w:rsidRPr="005E0335">
              <w:rPr>
                <w:color w:val="000000"/>
              </w:rPr>
              <w:t>АС7-408</w:t>
            </w:r>
          </w:p>
        </w:tc>
        <w:tc>
          <w:tcPr>
            <w:tcW w:w="1547" w:type="pct"/>
            <w:tcBorders>
              <w:top w:val="nil"/>
              <w:left w:val="nil"/>
              <w:bottom w:val="single" w:sz="4" w:space="0" w:color="auto"/>
              <w:right w:val="single" w:sz="4" w:space="0" w:color="auto"/>
            </w:tcBorders>
            <w:hideMark/>
          </w:tcPr>
          <w:p w:rsidR="00855371" w:rsidRPr="005E0335" w:rsidRDefault="00855371" w:rsidP="00F95B87">
            <w:pPr>
              <w:rPr>
                <w:color w:val="000000"/>
              </w:rPr>
            </w:pPr>
            <w:r w:rsidRPr="005E0335">
              <w:rPr>
                <w:color w:val="000000"/>
              </w:rPr>
              <w:t>Шайба-замок</w:t>
            </w:r>
          </w:p>
        </w:tc>
      </w:tr>
      <w:tr w:rsidR="00855371" w:rsidRPr="005E0335" w:rsidTr="00931C8F">
        <w:trPr>
          <w:trHeight w:val="340"/>
        </w:trPr>
        <w:tc>
          <w:tcPr>
            <w:tcW w:w="204" w:type="pct"/>
            <w:tcBorders>
              <w:top w:val="nil"/>
              <w:left w:val="single" w:sz="8" w:space="0" w:color="auto"/>
              <w:bottom w:val="single" w:sz="4" w:space="0" w:color="auto"/>
              <w:right w:val="single" w:sz="4" w:space="0" w:color="auto"/>
            </w:tcBorders>
            <w:vAlign w:val="center"/>
            <w:hideMark/>
          </w:tcPr>
          <w:p w:rsidR="00855371" w:rsidRPr="005E0335" w:rsidRDefault="00855371" w:rsidP="00931C8F">
            <w:pPr>
              <w:jc w:val="center"/>
              <w:rPr>
                <w:color w:val="000000"/>
              </w:rPr>
            </w:pPr>
            <w:r w:rsidRPr="005E0335">
              <w:rPr>
                <w:color w:val="000000"/>
              </w:rPr>
              <w:t>22</w:t>
            </w:r>
          </w:p>
        </w:tc>
        <w:tc>
          <w:tcPr>
            <w:tcW w:w="1824" w:type="pct"/>
            <w:tcBorders>
              <w:top w:val="nil"/>
              <w:left w:val="nil"/>
              <w:bottom w:val="single" w:sz="4" w:space="0" w:color="auto"/>
              <w:right w:val="single" w:sz="4" w:space="0" w:color="auto"/>
            </w:tcBorders>
            <w:hideMark/>
          </w:tcPr>
          <w:p w:rsidR="00855371" w:rsidRPr="005E0335" w:rsidRDefault="00855371">
            <w:r w:rsidRPr="005E0335">
              <w:rPr>
                <w:color w:val="000000"/>
              </w:rPr>
              <w:t>28.11. Производство турбин и составных частей к ним</w:t>
            </w:r>
          </w:p>
        </w:tc>
        <w:tc>
          <w:tcPr>
            <w:tcW w:w="1425" w:type="pct"/>
            <w:tcBorders>
              <w:top w:val="nil"/>
              <w:left w:val="nil"/>
              <w:bottom w:val="single" w:sz="4" w:space="0" w:color="auto"/>
              <w:right w:val="single" w:sz="4" w:space="0" w:color="auto"/>
            </w:tcBorders>
            <w:vAlign w:val="center"/>
            <w:hideMark/>
          </w:tcPr>
          <w:p w:rsidR="00855371" w:rsidRPr="005E0335" w:rsidRDefault="00EF2E2B" w:rsidP="00931C8F">
            <w:pPr>
              <w:jc w:val="center"/>
              <w:rPr>
                <w:color w:val="000000"/>
              </w:rPr>
            </w:pPr>
            <w:r w:rsidRPr="005E0335">
              <w:rPr>
                <w:color w:val="000000"/>
              </w:rPr>
              <w:t>АС4 -456</w:t>
            </w:r>
          </w:p>
        </w:tc>
        <w:tc>
          <w:tcPr>
            <w:tcW w:w="1547" w:type="pct"/>
            <w:tcBorders>
              <w:top w:val="nil"/>
              <w:left w:val="nil"/>
              <w:bottom w:val="single" w:sz="4" w:space="0" w:color="auto"/>
              <w:right w:val="single" w:sz="4" w:space="0" w:color="auto"/>
            </w:tcBorders>
            <w:vAlign w:val="center"/>
            <w:hideMark/>
          </w:tcPr>
          <w:p w:rsidR="00855371" w:rsidRPr="005E0335" w:rsidRDefault="00855371" w:rsidP="00931C8F">
            <w:pPr>
              <w:rPr>
                <w:color w:val="000000"/>
              </w:rPr>
            </w:pPr>
            <w:r w:rsidRPr="005E0335">
              <w:rPr>
                <w:color w:val="000000"/>
              </w:rPr>
              <w:t>Гайка</w:t>
            </w:r>
          </w:p>
        </w:tc>
      </w:tr>
      <w:tr w:rsidR="00855371" w:rsidRPr="005E0335" w:rsidTr="00931C8F">
        <w:trPr>
          <w:trHeight w:val="340"/>
        </w:trPr>
        <w:tc>
          <w:tcPr>
            <w:tcW w:w="204" w:type="pct"/>
            <w:tcBorders>
              <w:top w:val="nil"/>
              <w:left w:val="single" w:sz="8" w:space="0" w:color="auto"/>
              <w:bottom w:val="single" w:sz="4" w:space="0" w:color="auto"/>
              <w:right w:val="single" w:sz="4" w:space="0" w:color="auto"/>
            </w:tcBorders>
            <w:vAlign w:val="center"/>
            <w:hideMark/>
          </w:tcPr>
          <w:p w:rsidR="00855371" w:rsidRPr="005E0335" w:rsidRDefault="00855371" w:rsidP="00931C8F">
            <w:pPr>
              <w:jc w:val="center"/>
              <w:rPr>
                <w:color w:val="000000"/>
              </w:rPr>
            </w:pPr>
            <w:r w:rsidRPr="005E0335">
              <w:rPr>
                <w:color w:val="000000"/>
              </w:rPr>
              <w:t>23</w:t>
            </w:r>
          </w:p>
        </w:tc>
        <w:tc>
          <w:tcPr>
            <w:tcW w:w="1824" w:type="pct"/>
            <w:tcBorders>
              <w:top w:val="nil"/>
              <w:left w:val="nil"/>
              <w:bottom w:val="single" w:sz="4" w:space="0" w:color="auto"/>
              <w:right w:val="single" w:sz="4" w:space="0" w:color="auto"/>
            </w:tcBorders>
            <w:hideMark/>
          </w:tcPr>
          <w:p w:rsidR="00855371" w:rsidRPr="005E0335" w:rsidRDefault="00855371">
            <w:r w:rsidRPr="005E0335">
              <w:rPr>
                <w:color w:val="000000"/>
              </w:rPr>
              <w:t>28.11. Производство турбин и составных частей к ним</w:t>
            </w:r>
          </w:p>
        </w:tc>
        <w:tc>
          <w:tcPr>
            <w:tcW w:w="1425" w:type="pct"/>
            <w:tcBorders>
              <w:top w:val="nil"/>
              <w:left w:val="nil"/>
              <w:bottom w:val="single" w:sz="4" w:space="0" w:color="auto"/>
              <w:right w:val="single" w:sz="4" w:space="0" w:color="auto"/>
            </w:tcBorders>
            <w:vAlign w:val="center"/>
            <w:hideMark/>
          </w:tcPr>
          <w:p w:rsidR="00855371" w:rsidRPr="005E0335" w:rsidRDefault="00EF2E2B" w:rsidP="00931C8F">
            <w:pPr>
              <w:jc w:val="center"/>
              <w:rPr>
                <w:color w:val="000000"/>
              </w:rPr>
            </w:pPr>
            <w:r w:rsidRPr="005E0335">
              <w:rPr>
                <w:color w:val="000000"/>
              </w:rPr>
              <w:t>АС01-0630</w:t>
            </w:r>
          </w:p>
        </w:tc>
        <w:tc>
          <w:tcPr>
            <w:tcW w:w="1547" w:type="pct"/>
            <w:tcBorders>
              <w:top w:val="nil"/>
              <w:left w:val="nil"/>
              <w:bottom w:val="single" w:sz="4" w:space="0" w:color="auto"/>
              <w:right w:val="single" w:sz="4" w:space="0" w:color="auto"/>
            </w:tcBorders>
            <w:vAlign w:val="center"/>
            <w:hideMark/>
          </w:tcPr>
          <w:p w:rsidR="00855371" w:rsidRPr="005E0335" w:rsidRDefault="00855371" w:rsidP="00931C8F">
            <w:pPr>
              <w:rPr>
                <w:color w:val="000000"/>
              </w:rPr>
            </w:pPr>
            <w:r w:rsidRPr="005E0335">
              <w:rPr>
                <w:color w:val="000000"/>
              </w:rPr>
              <w:t>Болт</w:t>
            </w:r>
          </w:p>
        </w:tc>
      </w:tr>
      <w:tr w:rsidR="00855371" w:rsidRPr="005E0335" w:rsidTr="00F95B87">
        <w:trPr>
          <w:trHeight w:val="340"/>
        </w:trPr>
        <w:tc>
          <w:tcPr>
            <w:tcW w:w="204" w:type="pct"/>
            <w:tcBorders>
              <w:top w:val="nil"/>
              <w:left w:val="single" w:sz="8" w:space="0" w:color="auto"/>
              <w:bottom w:val="single" w:sz="4" w:space="0" w:color="auto"/>
              <w:right w:val="single" w:sz="4" w:space="0" w:color="auto"/>
            </w:tcBorders>
            <w:vAlign w:val="center"/>
            <w:hideMark/>
          </w:tcPr>
          <w:p w:rsidR="00855371" w:rsidRPr="005E0335" w:rsidRDefault="00855371" w:rsidP="00931C8F">
            <w:pPr>
              <w:jc w:val="center"/>
              <w:rPr>
                <w:color w:val="000000"/>
              </w:rPr>
            </w:pPr>
            <w:r w:rsidRPr="005E0335">
              <w:rPr>
                <w:color w:val="000000"/>
              </w:rPr>
              <w:t>24</w:t>
            </w:r>
          </w:p>
        </w:tc>
        <w:tc>
          <w:tcPr>
            <w:tcW w:w="1824" w:type="pct"/>
            <w:tcBorders>
              <w:top w:val="nil"/>
              <w:left w:val="nil"/>
              <w:bottom w:val="single" w:sz="4" w:space="0" w:color="auto"/>
              <w:right w:val="single" w:sz="4" w:space="0" w:color="auto"/>
            </w:tcBorders>
            <w:hideMark/>
          </w:tcPr>
          <w:p w:rsidR="00855371" w:rsidRPr="005E0335" w:rsidRDefault="00855371">
            <w:r w:rsidRPr="005E0335">
              <w:rPr>
                <w:color w:val="000000"/>
              </w:rPr>
              <w:t>28.11. Производство турбин и составных частей к ним</w:t>
            </w:r>
          </w:p>
        </w:tc>
        <w:tc>
          <w:tcPr>
            <w:tcW w:w="1425" w:type="pct"/>
            <w:tcBorders>
              <w:top w:val="nil"/>
              <w:left w:val="nil"/>
              <w:bottom w:val="single" w:sz="4" w:space="0" w:color="auto"/>
              <w:right w:val="single" w:sz="4" w:space="0" w:color="auto"/>
            </w:tcBorders>
            <w:vAlign w:val="center"/>
            <w:hideMark/>
          </w:tcPr>
          <w:p w:rsidR="00855371" w:rsidRPr="005E0335" w:rsidRDefault="00EF2E2B" w:rsidP="00931C8F">
            <w:pPr>
              <w:jc w:val="center"/>
              <w:rPr>
                <w:color w:val="000000"/>
              </w:rPr>
            </w:pPr>
            <w:r w:rsidRPr="005E0335">
              <w:rPr>
                <w:color w:val="000000"/>
              </w:rPr>
              <w:t>АС6-309</w:t>
            </w:r>
          </w:p>
        </w:tc>
        <w:tc>
          <w:tcPr>
            <w:tcW w:w="1547" w:type="pct"/>
            <w:tcBorders>
              <w:top w:val="nil"/>
              <w:left w:val="nil"/>
              <w:bottom w:val="single" w:sz="4" w:space="0" w:color="auto"/>
              <w:right w:val="single" w:sz="4" w:space="0" w:color="auto"/>
            </w:tcBorders>
            <w:hideMark/>
          </w:tcPr>
          <w:p w:rsidR="00855371" w:rsidRPr="005E0335" w:rsidRDefault="00855371">
            <w:r w:rsidRPr="005E0335">
              <w:rPr>
                <w:color w:val="000000"/>
              </w:rPr>
              <w:t>Прокладки</w:t>
            </w:r>
          </w:p>
        </w:tc>
      </w:tr>
      <w:tr w:rsidR="00855371" w:rsidRPr="005E0335" w:rsidTr="00F95B87">
        <w:trPr>
          <w:trHeight w:val="340"/>
        </w:trPr>
        <w:tc>
          <w:tcPr>
            <w:tcW w:w="204" w:type="pct"/>
            <w:tcBorders>
              <w:top w:val="nil"/>
              <w:left w:val="single" w:sz="8" w:space="0" w:color="auto"/>
              <w:bottom w:val="single" w:sz="4" w:space="0" w:color="auto"/>
              <w:right w:val="single" w:sz="4" w:space="0" w:color="auto"/>
            </w:tcBorders>
            <w:vAlign w:val="center"/>
            <w:hideMark/>
          </w:tcPr>
          <w:p w:rsidR="00855371" w:rsidRPr="005E0335" w:rsidRDefault="00855371" w:rsidP="00931C8F">
            <w:pPr>
              <w:jc w:val="center"/>
              <w:rPr>
                <w:color w:val="000000"/>
              </w:rPr>
            </w:pPr>
            <w:r w:rsidRPr="005E0335">
              <w:rPr>
                <w:color w:val="000000"/>
              </w:rPr>
              <w:t>25</w:t>
            </w:r>
          </w:p>
        </w:tc>
        <w:tc>
          <w:tcPr>
            <w:tcW w:w="1824" w:type="pct"/>
            <w:tcBorders>
              <w:top w:val="nil"/>
              <w:left w:val="nil"/>
              <w:bottom w:val="single" w:sz="4" w:space="0" w:color="auto"/>
              <w:right w:val="single" w:sz="4" w:space="0" w:color="auto"/>
            </w:tcBorders>
            <w:hideMark/>
          </w:tcPr>
          <w:p w:rsidR="00855371" w:rsidRPr="005E0335" w:rsidRDefault="00855371">
            <w:r w:rsidRPr="005E0335">
              <w:rPr>
                <w:color w:val="000000"/>
              </w:rPr>
              <w:t>28.11. Производство турбин и составных частей к ним</w:t>
            </w:r>
          </w:p>
        </w:tc>
        <w:tc>
          <w:tcPr>
            <w:tcW w:w="1425" w:type="pct"/>
            <w:tcBorders>
              <w:top w:val="nil"/>
              <w:left w:val="nil"/>
              <w:bottom w:val="single" w:sz="4" w:space="0" w:color="auto"/>
              <w:right w:val="single" w:sz="4" w:space="0" w:color="auto"/>
            </w:tcBorders>
            <w:vAlign w:val="center"/>
            <w:hideMark/>
          </w:tcPr>
          <w:p w:rsidR="00855371" w:rsidRPr="005E0335" w:rsidRDefault="00EF2E2B" w:rsidP="00931C8F">
            <w:pPr>
              <w:jc w:val="center"/>
              <w:rPr>
                <w:color w:val="000000"/>
              </w:rPr>
            </w:pPr>
            <w:r w:rsidRPr="005E0335">
              <w:rPr>
                <w:color w:val="000000"/>
              </w:rPr>
              <w:t>АС6-702</w:t>
            </w:r>
          </w:p>
        </w:tc>
        <w:tc>
          <w:tcPr>
            <w:tcW w:w="1547" w:type="pct"/>
            <w:tcBorders>
              <w:top w:val="nil"/>
              <w:left w:val="nil"/>
              <w:bottom w:val="single" w:sz="4" w:space="0" w:color="auto"/>
              <w:right w:val="single" w:sz="4" w:space="0" w:color="auto"/>
            </w:tcBorders>
            <w:hideMark/>
          </w:tcPr>
          <w:p w:rsidR="00855371" w:rsidRPr="005E0335" w:rsidRDefault="00855371">
            <w:r w:rsidRPr="005E0335">
              <w:rPr>
                <w:color w:val="000000"/>
              </w:rPr>
              <w:t>Прокладки</w:t>
            </w:r>
          </w:p>
        </w:tc>
      </w:tr>
      <w:tr w:rsidR="00855371" w:rsidRPr="005E0335" w:rsidTr="00F95B87">
        <w:trPr>
          <w:trHeight w:val="340"/>
        </w:trPr>
        <w:tc>
          <w:tcPr>
            <w:tcW w:w="204" w:type="pct"/>
            <w:tcBorders>
              <w:top w:val="nil"/>
              <w:left w:val="single" w:sz="8" w:space="0" w:color="auto"/>
              <w:bottom w:val="single" w:sz="4" w:space="0" w:color="auto"/>
              <w:right w:val="single" w:sz="4" w:space="0" w:color="auto"/>
            </w:tcBorders>
            <w:vAlign w:val="center"/>
            <w:hideMark/>
          </w:tcPr>
          <w:p w:rsidR="00855371" w:rsidRPr="005E0335" w:rsidRDefault="00855371" w:rsidP="00931C8F">
            <w:pPr>
              <w:jc w:val="center"/>
              <w:rPr>
                <w:color w:val="000000"/>
              </w:rPr>
            </w:pPr>
            <w:r w:rsidRPr="005E0335">
              <w:rPr>
                <w:color w:val="000000"/>
              </w:rPr>
              <w:t>26</w:t>
            </w:r>
          </w:p>
        </w:tc>
        <w:tc>
          <w:tcPr>
            <w:tcW w:w="1824" w:type="pct"/>
            <w:tcBorders>
              <w:top w:val="nil"/>
              <w:left w:val="nil"/>
              <w:bottom w:val="single" w:sz="4" w:space="0" w:color="auto"/>
              <w:right w:val="single" w:sz="4" w:space="0" w:color="auto"/>
            </w:tcBorders>
            <w:hideMark/>
          </w:tcPr>
          <w:p w:rsidR="00855371" w:rsidRPr="005E0335" w:rsidRDefault="00855371">
            <w:r w:rsidRPr="005E0335">
              <w:rPr>
                <w:color w:val="000000"/>
              </w:rPr>
              <w:t>28.11. Производство турбин и составных частей к ним</w:t>
            </w:r>
          </w:p>
        </w:tc>
        <w:tc>
          <w:tcPr>
            <w:tcW w:w="1425" w:type="pct"/>
            <w:tcBorders>
              <w:top w:val="nil"/>
              <w:left w:val="nil"/>
              <w:bottom w:val="single" w:sz="4" w:space="0" w:color="auto"/>
              <w:right w:val="single" w:sz="4" w:space="0" w:color="auto"/>
            </w:tcBorders>
            <w:vAlign w:val="center"/>
            <w:hideMark/>
          </w:tcPr>
          <w:p w:rsidR="00855371" w:rsidRPr="005E0335" w:rsidRDefault="00EF2E2B" w:rsidP="00931C8F">
            <w:pPr>
              <w:jc w:val="center"/>
              <w:rPr>
                <w:color w:val="000000"/>
              </w:rPr>
            </w:pPr>
            <w:r w:rsidRPr="005E0335">
              <w:rPr>
                <w:color w:val="000000"/>
              </w:rPr>
              <w:t>АС6-701</w:t>
            </w:r>
          </w:p>
        </w:tc>
        <w:tc>
          <w:tcPr>
            <w:tcW w:w="1547" w:type="pct"/>
            <w:tcBorders>
              <w:top w:val="nil"/>
              <w:left w:val="nil"/>
              <w:bottom w:val="single" w:sz="4" w:space="0" w:color="auto"/>
              <w:right w:val="single" w:sz="4" w:space="0" w:color="auto"/>
            </w:tcBorders>
            <w:hideMark/>
          </w:tcPr>
          <w:p w:rsidR="00855371" w:rsidRPr="005E0335" w:rsidRDefault="00855371">
            <w:r w:rsidRPr="005E0335">
              <w:rPr>
                <w:color w:val="000000"/>
              </w:rPr>
              <w:t>Прокладки</w:t>
            </w:r>
          </w:p>
        </w:tc>
      </w:tr>
      <w:tr w:rsidR="00855371" w:rsidRPr="005E0335" w:rsidTr="00F95B87">
        <w:trPr>
          <w:trHeight w:val="340"/>
        </w:trPr>
        <w:tc>
          <w:tcPr>
            <w:tcW w:w="204" w:type="pct"/>
            <w:tcBorders>
              <w:top w:val="nil"/>
              <w:left w:val="single" w:sz="8" w:space="0" w:color="auto"/>
              <w:bottom w:val="single" w:sz="4" w:space="0" w:color="auto"/>
              <w:right w:val="single" w:sz="4" w:space="0" w:color="auto"/>
            </w:tcBorders>
            <w:vAlign w:val="center"/>
            <w:hideMark/>
          </w:tcPr>
          <w:p w:rsidR="00855371" w:rsidRPr="005E0335" w:rsidRDefault="00855371" w:rsidP="00931C8F">
            <w:pPr>
              <w:jc w:val="center"/>
              <w:rPr>
                <w:color w:val="000000"/>
              </w:rPr>
            </w:pPr>
            <w:r w:rsidRPr="005E0335">
              <w:rPr>
                <w:color w:val="000000"/>
              </w:rPr>
              <w:lastRenderedPageBreak/>
              <w:t>27</w:t>
            </w:r>
          </w:p>
        </w:tc>
        <w:tc>
          <w:tcPr>
            <w:tcW w:w="1824" w:type="pct"/>
            <w:tcBorders>
              <w:top w:val="nil"/>
              <w:left w:val="nil"/>
              <w:bottom w:val="single" w:sz="4" w:space="0" w:color="auto"/>
              <w:right w:val="single" w:sz="4" w:space="0" w:color="auto"/>
            </w:tcBorders>
            <w:hideMark/>
          </w:tcPr>
          <w:p w:rsidR="00855371" w:rsidRPr="005E0335" w:rsidRDefault="00855371">
            <w:r w:rsidRPr="005E0335">
              <w:rPr>
                <w:color w:val="000000"/>
              </w:rPr>
              <w:t>28.11. Производство турбин и составных частей к ним</w:t>
            </w:r>
          </w:p>
        </w:tc>
        <w:tc>
          <w:tcPr>
            <w:tcW w:w="1425" w:type="pct"/>
            <w:tcBorders>
              <w:top w:val="nil"/>
              <w:left w:val="nil"/>
              <w:bottom w:val="single" w:sz="4" w:space="0" w:color="auto"/>
              <w:right w:val="single" w:sz="4" w:space="0" w:color="auto"/>
            </w:tcBorders>
            <w:vAlign w:val="center"/>
            <w:hideMark/>
          </w:tcPr>
          <w:p w:rsidR="00EF2E2B" w:rsidRPr="005E0335" w:rsidRDefault="00EF2E2B" w:rsidP="00EF2E2B">
            <w:pPr>
              <w:jc w:val="center"/>
              <w:rPr>
                <w:color w:val="000000"/>
              </w:rPr>
            </w:pPr>
            <w:r w:rsidRPr="005E0335">
              <w:rPr>
                <w:color w:val="000000"/>
              </w:rPr>
              <w:t>АС6-322</w:t>
            </w:r>
          </w:p>
        </w:tc>
        <w:tc>
          <w:tcPr>
            <w:tcW w:w="1547" w:type="pct"/>
            <w:tcBorders>
              <w:top w:val="nil"/>
              <w:left w:val="nil"/>
              <w:bottom w:val="single" w:sz="4" w:space="0" w:color="auto"/>
              <w:right w:val="single" w:sz="4" w:space="0" w:color="auto"/>
            </w:tcBorders>
            <w:hideMark/>
          </w:tcPr>
          <w:p w:rsidR="00855371" w:rsidRPr="005E0335" w:rsidRDefault="00855371">
            <w:r w:rsidRPr="005E0335">
              <w:rPr>
                <w:color w:val="000000"/>
              </w:rPr>
              <w:t>Прокладки</w:t>
            </w:r>
          </w:p>
        </w:tc>
      </w:tr>
      <w:tr w:rsidR="00855371" w:rsidRPr="005E0335" w:rsidTr="00F95B87">
        <w:trPr>
          <w:trHeight w:val="340"/>
        </w:trPr>
        <w:tc>
          <w:tcPr>
            <w:tcW w:w="204" w:type="pct"/>
            <w:tcBorders>
              <w:top w:val="nil"/>
              <w:left w:val="single" w:sz="8" w:space="0" w:color="auto"/>
              <w:bottom w:val="single" w:sz="4" w:space="0" w:color="auto"/>
              <w:right w:val="single" w:sz="4" w:space="0" w:color="auto"/>
            </w:tcBorders>
            <w:vAlign w:val="center"/>
            <w:hideMark/>
          </w:tcPr>
          <w:p w:rsidR="00855371" w:rsidRPr="005E0335" w:rsidRDefault="00855371" w:rsidP="00931C8F">
            <w:pPr>
              <w:jc w:val="center"/>
              <w:rPr>
                <w:color w:val="000000"/>
              </w:rPr>
            </w:pPr>
            <w:r w:rsidRPr="005E0335">
              <w:rPr>
                <w:color w:val="000000"/>
              </w:rPr>
              <w:t>28</w:t>
            </w:r>
          </w:p>
        </w:tc>
        <w:tc>
          <w:tcPr>
            <w:tcW w:w="1824" w:type="pct"/>
            <w:tcBorders>
              <w:top w:val="nil"/>
              <w:left w:val="nil"/>
              <w:bottom w:val="single" w:sz="4" w:space="0" w:color="auto"/>
              <w:right w:val="single" w:sz="4" w:space="0" w:color="auto"/>
            </w:tcBorders>
            <w:hideMark/>
          </w:tcPr>
          <w:p w:rsidR="00855371" w:rsidRPr="005E0335" w:rsidRDefault="00855371">
            <w:r w:rsidRPr="005E0335">
              <w:rPr>
                <w:color w:val="000000"/>
              </w:rPr>
              <w:t>28.11. Производство турбин и составных частей к ним</w:t>
            </w:r>
          </w:p>
        </w:tc>
        <w:tc>
          <w:tcPr>
            <w:tcW w:w="1425" w:type="pct"/>
            <w:tcBorders>
              <w:top w:val="nil"/>
              <w:left w:val="nil"/>
              <w:bottom w:val="single" w:sz="4" w:space="0" w:color="auto"/>
              <w:right w:val="single" w:sz="4" w:space="0" w:color="auto"/>
            </w:tcBorders>
            <w:vAlign w:val="center"/>
            <w:hideMark/>
          </w:tcPr>
          <w:p w:rsidR="00855371" w:rsidRPr="005E0335" w:rsidRDefault="00EF2E2B" w:rsidP="00931C8F">
            <w:pPr>
              <w:jc w:val="center"/>
              <w:rPr>
                <w:color w:val="000000"/>
              </w:rPr>
            </w:pPr>
            <w:r w:rsidRPr="005E0335">
              <w:rPr>
                <w:color w:val="000000"/>
              </w:rPr>
              <w:t>АС6-283</w:t>
            </w:r>
          </w:p>
        </w:tc>
        <w:tc>
          <w:tcPr>
            <w:tcW w:w="1547" w:type="pct"/>
            <w:tcBorders>
              <w:top w:val="nil"/>
              <w:left w:val="nil"/>
              <w:bottom w:val="single" w:sz="4" w:space="0" w:color="auto"/>
              <w:right w:val="single" w:sz="4" w:space="0" w:color="auto"/>
            </w:tcBorders>
            <w:hideMark/>
          </w:tcPr>
          <w:p w:rsidR="00855371" w:rsidRPr="005E0335" w:rsidRDefault="00855371">
            <w:r w:rsidRPr="005E0335">
              <w:rPr>
                <w:color w:val="000000"/>
              </w:rPr>
              <w:t>Прокладки</w:t>
            </w:r>
          </w:p>
        </w:tc>
      </w:tr>
      <w:tr w:rsidR="00855371" w:rsidRPr="005E0335" w:rsidTr="00931C8F">
        <w:trPr>
          <w:trHeight w:val="340"/>
        </w:trPr>
        <w:tc>
          <w:tcPr>
            <w:tcW w:w="204" w:type="pct"/>
            <w:tcBorders>
              <w:top w:val="nil"/>
              <w:left w:val="single" w:sz="8" w:space="0" w:color="auto"/>
              <w:bottom w:val="single" w:sz="4" w:space="0" w:color="auto"/>
              <w:right w:val="single" w:sz="4" w:space="0" w:color="auto"/>
            </w:tcBorders>
            <w:vAlign w:val="center"/>
            <w:hideMark/>
          </w:tcPr>
          <w:p w:rsidR="00855371" w:rsidRPr="005E0335" w:rsidRDefault="00855371" w:rsidP="00931C8F">
            <w:pPr>
              <w:jc w:val="center"/>
              <w:rPr>
                <w:color w:val="000000"/>
              </w:rPr>
            </w:pPr>
            <w:r w:rsidRPr="005E0335">
              <w:rPr>
                <w:color w:val="000000"/>
              </w:rPr>
              <w:t>29</w:t>
            </w:r>
          </w:p>
        </w:tc>
        <w:tc>
          <w:tcPr>
            <w:tcW w:w="1824" w:type="pct"/>
            <w:tcBorders>
              <w:top w:val="nil"/>
              <w:left w:val="nil"/>
              <w:bottom w:val="single" w:sz="4" w:space="0" w:color="auto"/>
              <w:right w:val="single" w:sz="4" w:space="0" w:color="auto"/>
            </w:tcBorders>
            <w:hideMark/>
          </w:tcPr>
          <w:p w:rsidR="00855371" w:rsidRPr="005E0335" w:rsidRDefault="00855371">
            <w:r w:rsidRPr="005E0335">
              <w:rPr>
                <w:color w:val="000000"/>
              </w:rPr>
              <w:t>28.11. Производство турбин и составных частей к ним</w:t>
            </w:r>
          </w:p>
        </w:tc>
        <w:tc>
          <w:tcPr>
            <w:tcW w:w="1425" w:type="pct"/>
            <w:tcBorders>
              <w:top w:val="nil"/>
              <w:left w:val="nil"/>
              <w:bottom w:val="single" w:sz="4" w:space="0" w:color="auto"/>
              <w:right w:val="single" w:sz="4" w:space="0" w:color="auto"/>
            </w:tcBorders>
            <w:vAlign w:val="center"/>
            <w:hideMark/>
          </w:tcPr>
          <w:p w:rsidR="00855371" w:rsidRPr="005E0335" w:rsidRDefault="00EF2E2B" w:rsidP="00931C8F">
            <w:pPr>
              <w:jc w:val="center"/>
              <w:rPr>
                <w:color w:val="000000"/>
              </w:rPr>
            </w:pPr>
            <w:r w:rsidRPr="005E0335">
              <w:rPr>
                <w:color w:val="000000"/>
              </w:rPr>
              <w:t>АС10-1316</w:t>
            </w:r>
          </w:p>
        </w:tc>
        <w:tc>
          <w:tcPr>
            <w:tcW w:w="1547" w:type="pct"/>
            <w:tcBorders>
              <w:top w:val="nil"/>
              <w:left w:val="nil"/>
              <w:bottom w:val="single" w:sz="4" w:space="0" w:color="auto"/>
              <w:right w:val="single" w:sz="4" w:space="0" w:color="auto"/>
            </w:tcBorders>
            <w:vAlign w:val="center"/>
            <w:hideMark/>
          </w:tcPr>
          <w:p w:rsidR="00855371" w:rsidRPr="005E0335" w:rsidRDefault="00855371" w:rsidP="00931C8F">
            <w:pPr>
              <w:rPr>
                <w:color w:val="000000"/>
              </w:rPr>
            </w:pPr>
            <w:r w:rsidRPr="005E0335">
              <w:rPr>
                <w:color w:val="000000"/>
              </w:rPr>
              <w:t>Сфера</w:t>
            </w:r>
          </w:p>
        </w:tc>
      </w:tr>
      <w:tr w:rsidR="00502D80" w:rsidTr="00855371">
        <w:trPr>
          <w:trHeight w:val="63"/>
        </w:trPr>
        <w:tc>
          <w:tcPr>
            <w:tcW w:w="204" w:type="pct"/>
            <w:tcBorders>
              <w:top w:val="nil"/>
              <w:left w:val="single" w:sz="8" w:space="0" w:color="auto"/>
              <w:bottom w:val="nil"/>
              <w:right w:val="single" w:sz="4" w:space="0" w:color="auto"/>
            </w:tcBorders>
            <w:vAlign w:val="center"/>
            <w:hideMark/>
          </w:tcPr>
          <w:p w:rsidR="00502D80" w:rsidRPr="005E0335" w:rsidRDefault="00855371" w:rsidP="00931C8F">
            <w:pPr>
              <w:jc w:val="center"/>
              <w:rPr>
                <w:color w:val="000000"/>
              </w:rPr>
            </w:pPr>
            <w:r w:rsidRPr="005E0335">
              <w:rPr>
                <w:color w:val="000000"/>
              </w:rPr>
              <w:t>30</w:t>
            </w:r>
          </w:p>
        </w:tc>
        <w:tc>
          <w:tcPr>
            <w:tcW w:w="1824" w:type="pct"/>
            <w:tcBorders>
              <w:top w:val="nil"/>
              <w:left w:val="nil"/>
              <w:bottom w:val="nil"/>
              <w:right w:val="single" w:sz="4" w:space="0" w:color="auto"/>
            </w:tcBorders>
            <w:hideMark/>
          </w:tcPr>
          <w:p w:rsidR="00502D80" w:rsidRPr="005E0335" w:rsidRDefault="00502D80" w:rsidP="00931C8F">
            <w:r w:rsidRPr="005E0335">
              <w:rPr>
                <w:color w:val="000000"/>
              </w:rPr>
              <w:t>28.11. Производство турбин и составных частей к ним</w:t>
            </w:r>
          </w:p>
        </w:tc>
        <w:tc>
          <w:tcPr>
            <w:tcW w:w="1425" w:type="pct"/>
            <w:tcBorders>
              <w:top w:val="nil"/>
              <w:left w:val="nil"/>
              <w:bottom w:val="nil"/>
              <w:right w:val="single" w:sz="4" w:space="0" w:color="auto"/>
            </w:tcBorders>
            <w:vAlign w:val="center"/>
            <w:hideMark/>
          </w:tcPr>
          <w:p w:rsidR="00502D80" w:rsidRPr="005E0335" w:rsidRDefault="00502D80" w:rsidP="00931C8F">
            <w:pPr>
              <w:jc w:val="center"/>
              <w:rPr>
                <w:color w:val="000000"/>
              </w:rPr>
            </w:pPr>
            <w:r w:rsidRPr="005E0335">
              <w:rPr>
                <w:color w:val="000000"/>
              </w:rPr>
              <w:t>Е59028096</w:t>
            </w:r>
          </w:p>
        </w:tc>
        <w:tc>
          <w:tcPr>
            <w:tcW w:w="1547" w:type="pct"/>
            <w:tcBorders>
              <w:top w:val="nil"/>
              <w:left w:val="nil"/>
              <w:bottom w:val="nil"/>
              <w:right w:val="single" w:sz="4" w:space="0" w:color="auto"/>
            </w:tcBorders>
            <w:vAlign w:val="center"/>
            <w:hideMark/>
          </w:tcPr>
          <w:p w:rsidR="00502D80" w:rsidRPr="005E5C8E" w:rsidRDefault="00502D80" w:rsidP="00931C8F">
            <w:pPr>
              <w:rPr>
                <w:color w:val="000000"/>
              </w:rPr>
            </w:pPr>
            <w:r w:rsidRPr="005E0335">
              <w:rPr>
                <w:color w:val="000000"/>
              </w:rPr>
              <w:t>Фильтр путевой</w:t>
            </w:r>
          </w:p>
        </w:tc>
      </w:tr>
      <w:tr w:rsidR="00855371" w:rsidTr="00931C8F">
        <w:trPr>
          <w:trHeight w:val="63"/>
        </w:trPr>
        <w:tc>
          <w:tcPr>
            <w:tcW w:w="204" w:type="pct"/>
            <w:tcBorders>
              <w:top w:val="nil"/>
              <w:left w:val="single" w:sz="8" w:space="0" w:color="auto"/>
              <w:bottom w:val="single" w:sz="4" w:space="0" w:color="auto"/>
              <w:right w:val="single" w:sz="4" w:space="0" w:color="auto"/>
            </w:tcBorders>
            <w:vAlign w:val="center"/>
            <w:hideMark/>
          </w:tcPr>
          <w:p w:rsidR="00855371" w:rsidRDefault="00855371" w:rsidP="00931C8F">
            <w:pPr>
              <w:jc w:val="center"/>
              <w:rPr>
                <w:color w:val="000000"/>
              </w:rPr>
            </w:pPr>
          </w:p>
        </w:tc>
        <w:tc>
          <w:tcPr>
            <w:tcW w:w="1824" w:type="pct"/>
            <w:tcBorders>
              <w:top w:val="nil"/>
              <w:left w:val="nil"/>
              <w:bottom w:val="single" w:sz="4" w:space="0" w:color="auto"/>
              <w:right w:val="single" w:sz="4" w:space="0" w:color="auto"/>
            </w:tcBorders>
            <w:hideMark/>
          </w:tcPr>
          <w:p w:rsidR="00855371" w:rsidRPr="003363DE" w:rsidRDefault="00855371" w:rsidP="00931C8F">
            <w:pPr>
              <w:rPr>
                <w:color w:val="000000"/>
              </w:rPr>
            </w:pPr>
          </w:p>
        </w:tc>
        <w:tc>
          <w:tcPr>
            <w:tcW w:w="1425" w:type="pct"/>
            <w:tcBorders>
              <w:top w:val="nil"/>
              <w:left w:val="nil"/>
              <w:bottom w:val="single" w:sz="4" w:space="0" w:color="auto"/>
              <w:right w:val="single" w:sz="4" w:space="0" w:color="auto"/>
            </w:tcBorders>
            <w:vAlign w:val="center"/>
            <w:hideMark/>
          </w:tcPr>
          <w:p w:rsidR="00855371" w:rsidRPr="005E5C8E" w:rsidRDefault="00855371" w:rsidP="00931C8F">
            <w:pPr>
              <w:jc w:val="center"/>
              <w:rPr>
                <w:color w:val="000000"/>
              </w:rPr>
            </w:pPr>
          </w:p>
        </w:tc>
        <w:tc>
          <w:tcPr>
            <w:tcW w:w="1547" w:type="pct"/>
            <w:tcBorders>
              <w:top w:val="nil"/>
              <w:left w:val="nil"/>
              <w:bottom w:val="single" w:sz="4" w:space="0" w:color="auto"/>
              <w:right w:val="single" w:sz="4" w:space="0" w:color="auto"/>
            </w:tcBorders>
            <w:vAlign w:val="center"/>
            <w:hideMark/>
          </w:tcPr>
          <w:p w:rsidR="00855371" w:rsidRPr="005E5C8E" w:rsidRDefault="00855371" w:rsidP="00931C8F">
            <w:pPr>
              <w:rPr>
                <w:color w:val="000000"/>
              </w:rPr>
            </w:pPr>
          </w:p>
        </w:tc>
      </w:tr>
    </w:tbl>
    <w:p w:rsidR="00502D80" w:rsidRDefault="00502D80" w:rsidP="00502D80">
      <w:pPr>
        <w:rPr>
          <w:rFonts w:ascii="Calibri" w:hAnsi="Calibri"/>
        </w:rPr>
      </w:pPr>
    </w:p>
    <w:p w:rsidR="00502D80" w:rsidRDefault="00502D80" w:rsidP="00502D80">
      <w:pPr>
        <w:rPr>
          <w:rFonts w:ascii="Calibri" w:hAnsi="Calibri"/>
        </w:rPr>
      </w:pPr>
    </w:p>
    <w:p w:rsidR="00502D80" w:rsidRDefault="00502D80" w:rsidP="00502D80">
      <w:pPr>
        <w:rPr>
          <w:rFonts w:ascii="Calibri" w:hAnsi="Calibri"/>
        </w:rPr>
      </w:pPr>
    </w:p>
    <w:p w:rsidR="00502D80" w:rsidRDefault="00502D80" w:rsidP="00502D80">
      <w:pPr>
        <w:rPr>
          <w:rFonts w:ascii="Calibri" w:hAnsi="Calibri"/>
        </w:rPr>
      </w:pPr>
    </w:p>
    <w:p w:rsidR="00502D80" w:rsidRPr="000077EE" w:rsidRDefault="00502D80" w:rsidP="000077EE">
      <w:pPr>
        <w:tabs>
          <w:tab w:val="left" w:pos="1473"/>
        </w:tabs>
      </w:pPr>
    </w:p>
    <w:sectPr w:rsidR="00502D80" w:rsidRPr="000077EE" w:rsidSect="00502D80">
      <w:headerReference w:type="default" r:id="rId18"/>
      <w:type w:val="continuous"/>
      <w:pgSz w:w="11906" w:h="16838"/>
      <w:pgMar w:top="284" w:right="851" w:bottom="1134" w:left="1701"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31A9" w:rsidRDefault="008B31A9">
      <w:r>
        <w:separator/>
      </w:r>
    </w:p>
  </w:endnote>
  <w:endnote w:type="continuationSeparator" w:id="0">
    <w:p w:rsidR="008B31A9" w:rsidRDefault="008B3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473" w:rsidRPr="0034135C" w:rsidRDefault="00195473" w:rsidP="0034135C">
    <w:pPr>
      <w:pStyle w:val="a9"/>
      <w:pBdr>
        <w:top w:val="thinThickSmallGap" w:sz="24" w:space="1" w:color="622423"/>
      </w:pBdr>
      <w:tabs>
        <w:tab w:val="clear" w:pos="4677"/>
        <w:tab w:val="clear" w:pos="9355"/>
        <w:tab w:val="right" w:pos="9637"/>
      </w:tabs>
      <w:rPr>
        <w:sz w:val="22"/>
        <w:szCs w:val="22"/>
      </w:rPr>
    </w:pPr>
    <w:r w:rsidRPr="0034135C">
      <w:rPr>
        <w:sz w:val="22"/>
        <w:szCs w:val="22"/>
      </w:rPr>
      <w:t>Положение о</w:t>
    </w:r>
    <w:r>
      <w:rPr>
        <w:sz w:val="22"/>
        <w:szCs w:val="22"/>
      </w:rPr>
      <w:t xml:space="preserve"> закупке товаров, работ, услуг </w:t>
    </w:r>
    <w:r w:rsidRPr="0034135C">
      <w:rPr>
        <w:sz w:val="22"/>
        <w:szCs w:val="22"/>
      </w:rPr>
      <w:t>АО «НГЭС»</w:t>
    </w:r>
    <w:r w:rsidRPr="0034135C">
      <w:rPr>
        <w:sz w:val="22"/>
        <w:szCs w:val="22"/>
      </w:rPr>
      <w:tab/>
      <w:t xml:space="preserve">Страница </w:t>
    </w:r>
    <w:r w:rsidRPr="0034135C">
      <w:rPr>
        <w:sz w:val="22"/>
        <w:szCs w:val="22"/>
      </w:rPr>
      <w:fldChar w:fldCharType="begin"/>
    </w:r>
    <w:r w:rsidRPr="0034135C">
      <w:rPr>
        <w:sz w:val="22"/>
        <w:szCs w:val="22"/>
      </w:rPr>
      <w:instrText xml:space="preserve"> PAGE   \* MERGEFORMAT </w:instrText>
    </w:r>
    <w:r w:rsidRPr="0034135C">
      <w:rPr>
        <w:sz w:val="22"/>
        <w:szCs w:val="22"/>
      </w:rPr>
      <w:fldChar w:fldCharType="separate"/>
    </w:r>
    <w:r w:rsidR="00E7145D">
      <w:rPr>
        <w:noProof/>
        <w:sz w:val="22"/>
        <w:szCs w:val="22"/>
      </w:rPr>
      <w:t>21</w:t>
    </w:r>
    <w:r w:rsidRPr="0034135C">
      <w:rPr>
        <w:sz w:val="22"/>
        <w:szCs w:val="22"/>
      </w:rPr>
      <w:fldChar w:fldCharType="end"/>
    </w:r>
  </w:p>
  <w:p w:rsidR="00195473" w:rsidRPr="0034135C" w:rsidRDefault="00195473" w:rsidP="0034135C">
    <w:pPr>
      <w:pStyle w:val="a9"/>
      <w:ind w:right="360"/>
      <w:rPr>
        <w:i/>
        <w:sz w:val="22"/>
        <w:szCs w:val="22"/>
      </w:rPr>
    </w:pPr>
  </w:p>
  <w:p w:rsidR="00195473" w:rsidRDefault="0019547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473" w:rsidRPr="001067EA" w:rsidRDefault="00195473">
    <w:pPr>
      <w:pStyle w:val="a9"/>
      <w:rPr>
        <w:lang w:val="en-US"/>
      </w:rPr>
    </w:pPr>
    <w:r>
      <w:rPr>
        <w:rFonts w:cs="Arial"/>
        <w:b/>
        <w:szCs w:val="18"/>
      </w:rPr>
      <w:t>00271(п)</w:t>
    </w:r>
    <w:r>
      <w:rPr>
        <w:rFonts w:cs="Arial"/>
        <w:szCs w:val="18"/>
        <w:lang w:val="en-US"/>
      </w:rPr>
      <w:t>(</w:t>
    </w:r>
    <w:sdt>
      <w:sdtPr>
        <w:rPr>
          <w:rFonts w:cs="Arial"/>
          <w:b/>
          <w:szCs w:val="18"/>
        </w:rPr>
        <w:alias w:val="{File}{_UIVersionString}"/>
        <w:tag w:val="{File}{_UIVersionString}"/>
        <w:id w:val="-213587310"/>
        <w:lock w:val="contentLocked"/>
      </w:sdtPr>
      <w:sdtEndPr/>
      <w:sdtContent>
        <w:r w:rsidRPr="00C75F4B">
          <w:rPr>
            <w:rFonts w:cs="Arial"/>
            <w:szCs w:val="18"/>
          </w:rPr>
          <w:t xml:space="preserve"> </w:t>
        </w:r>
        <w:r w:rsidRPr="0088654F">
          <w:rPr>
            <w:rFonts w:cs="Arial"/>
            <w:szCs w:val="18"/>
          </w:rPr>
          <w:t>Версия</w:t>
        </w:r>
      </w:sdtContent>
    </w:sdt>
    <w:r>
      <w:rPr>
        <w:rFonts w:cs="Arial"/>
        <w:szCs w:val="18"/>
        <w:lang w:val="en-US"/>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31A9" w:rsidRDefault="008B31A9">
      <w:r>
        <w:separator/>
      </w:r>
    </w:p>
  </w:footnote>
  <w:footnote w:type="continuationSeparator" w:id="0">
    <w:p w:rsidR="008B31A9" w:rsidRDefault="008B31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473" w:rsidRDefault="00195473" w:rsidP="0034135C">
    <w:pPr>
      <w:pStyle w:val="a4"/>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473" w:rsidRDefault="001954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473" w:rsidRDefault="001954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3F9206F4"/>
    <w:multiLevelType w:val="hybridMultilevel"/>
    <w:tmpl w:val="5D9E00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5073EB6"/>
    <w:multiLevelType w:val="multilevel"/>
    <w:tmpl w:val="79FE77E0"/>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7550453"/>
    <w:multiLevelType w:val="hybridMultilevel"/>
    <w:tmpl w:val="49EE9786"/>
    <w:lvl w:ilvl="0" w:tplc="FFFFFFFF">
      <w:start w:val="1"/>
      <w:numFmt w:val="decimal"/>
      <w:lvlText w:val="%1."/>
      <w:lvlJc w:val="left"/>
      <w:pPr>
        <w:tabs>
          <w:tab w:val="num" w:pos="720"/>
        </w:tabs>
        <w:ind w:left="720" w:hanging="360"/>
      </w:pPr>
      <w:rPr>
        <w:rFonts w:hint="default"/>
      </w:rPr>
    </w:lvl>
    <w:lvl w:ilvl="1" w:tplc="FFFFFFFF" w:tentative="1">
      <w:start w:val="1"/>
      <w:numFmt w:val="bullet"/>
      <w:lvlText w:val="o"/>
      <w:lvlJc w:val="left"/>
      <w:pPr>
        <w:tabs>
          <w:tab w:val="num" w:pos="1437"/>
        </w:tabs>
        <w:ind w:left="1437" w:hanging="360"/>
      </w:pPr>
      <w:rPr>
        <w:rFonts w:ascii="Courier New" w:hAnsi="Courier New" w:cs="Courier New" w:hint="default"/>
      </w:rPr>
    </w:lvl>
    <w:lvl w:ilvl="2" w:tplc="FFFFFFFF" w:tentative="1">
      <w:start w:val="1"/>
      <w:numFmt w:val="bullet"/>
      <w:lvlText w:val=""/>
      <w:lvlJc w:val="left"/>
      <w:pPr>
        <w:tabs>
          <w:tab w:val="num" w:pos="2157"/>
        </w:tabs>
        <w:ind w:left="2157" w:hanging="360"/>
      </w:pPr>
      <w:rPr>
        <w:rFonts w:ascii="Wingdings" w:hAnsi="Wingdings" w:hint="default"/>
      </w:rPr>
    </w:lvl>
    <w:lvl w:ilvl="3" w:tplc="FFFFFFFF" w:tentative="1">
      <w:start w:val="1"/>
      <w:numFmt w:val="bullet"/>
      <w:lvlText w:val=""/>
      <w:lvlJc w:val="left"/>
      <w:pPr>
        <w:tabs>
          <w:tab w:val="num" w:pos="2877"/>
        </w:tabs>
        <w:ind w:left="2877" w:hanging="360"/>
      </w:pPr>
      <w:rPr>
        <w:rFonts w:ascii="Symbol" w:hAnsi="Symbol" w:hint="default"/>
      </w:rPr>
    </w:lvl>
    <w:lvl w:ilvl="4" w:tplc="FFFFFFFF" w:tentative="1">
      <w:start w:val="1"/>
      <w:numFmt w:val="bullet"/>
      <w:lvlText w:val="o"/>
      <w:lvlJc w:val="left"/>
      <w:pPr>
        <w:tabs>
          <w:tab w:val="num" w:pos="3597"/>
        </w:tabs>
        <w:ind w:left="3597" w:hanging="360"/>
      </w:pPr>
      <w:rPr>
        <w:rFonts w:ascii="Courier New" w:hAnsi="Courier New" w:cs="Courier New" w:hint="default"/>
      </w:rPr>
    </w:lvl>
    <w:lvl w:ilvl="5" w:tplc="FFFFFFFF" w:tentative="1">
      <w:start w:val="1"/>
      <w:numFmt w:val="bullet"/>
      <w:lvlText w:val=""/>
      <w:lvlJc w:val="left"/>
      <w:pPr>
        <w:tabs>
          <w:tab w:val="num" w:pos="4317"/>
        </w:tabs>
        <w:ind w:left="4317" w:hanging="360"/>
      </w:pPr>
      <w:rPr>
        <w:rFonts w:ascii="Wingdings" w:hAnsi="Wingdings" w:hint="default"/>
      </w:rPr>
    </w:lvl>
    <w:lvl w:ilvl="6" w:tplc="FFFFFFFF" w:tentative="1">
      <w:start w:val="1"/>
      <w:numFmt w:val="bullet"/>
      <w:lvlText w:val=""/>
      <w:lvlJc w:val="left"/>
      <w:pPr>
        <w:tabs>
          <w:tab w:val="num" w:pos="5037"/>
        </w:tabs>
        <w:ind w:left="5037" w:hanging="360"/>
      </w:pPr>
      <w:rPr>
        <w:rFonts w:ascii="Symbol" w:hAnsi="Symbol" w:hint="default"/>
      </w:rPr>
    </w:lvl>
    <w:lvl w:ilvl="7" w:tplc="FFFFFFFF" w:tentative="1">
      <w:start w:val="1"/>
      <w:numFmt w:val="bullet"/>
      <w:lvlText w:val="o"/>
      <w:lvlJc w:val="left"/>
      <w:pPr>
        <w:tabs>
          <w:tab w:val="num" w:pos="5757"/>
        </w:tabs>
        <w:ind w:left="5757" w:hanging="360"/>
      </w:pPr>
      <w:rPr>
        <w:rFonts w:ascii="Courier New" w:hAnsi="Courier New" w:cs="Courier New" w:hint="default"/>
      </w:rPr>
    </w:lvl>
    <w:lvl w:ilvl="8" w:tplc="FFFFFFFF" w:tentative="1">
      <w:start w:val="1"/>
      <w:numFmt w:val="bullet"/>
      <w:lvlText w:val=""/>
      <w:lvlJc w:val="left"/>
      <w:pPr>
        <w:tabs>
          <w:tab w:val="num" w:pos="6477"/>
        </w:tabs>
        <w:ind w:left="6477" w:hanging="360"/>
      </w:pPr>
      <w:rPr>
        <w:rFonts w:ascii="Wingdings" w:hAnsi="Wingdings" w:hint="default"/>
      </w:rPr>
    </w:lvl>
  </w:abstractNum>
  <w:abstractNum w:abstractNumId="4" w15:restartNumberingAfterBreak="0">
    <w:nsid w:val="6F62516C"/>
    <w:multiLevelType w:val="hybridMultilevel"/>
    <w:tmpl w:val="7DFE115A"/>
    <w:lvl w:ilvl="0" w:tplc="30988CE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ocumentProtection w:edit="forms" w:enforcement="0"/>
  <w:defaultTabStop w:val="708"/>
  <w:autoHyphenation/>
  <w:hyphenationZone w:val="357"/>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attr0#Бланк" w:val="OID_TYPE#620559609=02 Распоряжение аппарата губернатора и Правительства (к)"/>
    <w:docVar w:name="attr1#Вид документа" w:val="OID_TYPE#620559604=Распоряжения аппарата губернатора и Правительства (к)"/>
    <w:docVar w:name="SPD_Annotation" w:val="02 Распоряжение аппарата губернатора и Правительства (к)"/>
    <w:docVar w:name="SPD_hostURL" w:val="10.12.1.30"/>
    <w:docVar w:name="SPD_vDir" w:val="spd"/>
  </w:docVars>
  <w:rsids>
    <w:rsidRoot w:val="00551129"/>
    <w:rsid w:val="0000018A"/>
    <w:rsid w:val="00001550"/>
    <w:rsid w:val="00003875"/>
    <w:rsid w:val="0000409F"/>
    <w:rsid w:val="000077EE"/>
    <w:rsid w:val="00007F93"/>
    <w:rsid w:val="00012729"/>
    <w:rsid w:val="00012D61"/>
    <w:rsid w:val="00026C71"/>
    <w:rsid w:val="00030344"/>
    <w:rsid w:val="00032384"/>
    <w:rsid w:val="00034C8F"/>
    <w:rsid w:val="0003674D"/>
    <w:rsid w:val="00041509"/>
    <w:rsid w:val="00045110"/>
    <w:rsid w:val="000529D0"/>
    <w:rsid w:val="00053097"/>
    <w:rsid w:val="00053BDA"/>
    <w:rsid w:val="0005480F"/>
    <w:rsid w:val="00054B3C"/>
    <w:rsid w:val="000550B6"/>
    <w:rsid w:val="00057976"/>
    <w:rsid w:val="00057BCA"/>
    <w:rsid w:val="00060EE2"/>
    <w:rsid w:val="00061D64"/>
    <w:rsid w:val="00064EF5"/>
    <w:rsid w:val="00081FD1"/>
    <w:rsid w:val="0009251E"/>
    <w:rsid w:val="000A6B75"/>
    <w:rsid w:val="000A7CF6"/>
    <w:rsid w:val="000B487E"/>
    <w:rsid w:val="000B5B21"/>
    <w:rsid w:val="000D3E65"/>
    <w:rsid w:val="000D4FAB"/>
    <w:rsid w:val="000D76C3"/>
    <w:rsid w:val="000E0DD3"/>
    <w:rsid w:val="000E1B71"/>
    <w:rsid w:val="000F5BFA"/>
    <w:rsid w:val="000F660D"/>
    <w:rsid w:val="0011730C"/>
    <w:rsid w:val="00124ACF"/>
    <w:rsid w:val="001327AF"/>
    <w:rsid w:val="00135D4F"/>
    <w:rsid w:val="001378D5"/>
    <w:rsid w:val="001453DF"/>
    <w:rsid w:val="00170405"/>
    <w:rsid w:val="0018061B"/>
    <w:rsid w:val="00185A4A"/>
    <w:rsid w:val="00187B5C"/>
    <w:rsid w:val="001944D8"/>
    <w:rsid w:val="001949C5"/>
    <w:rsid w:val="00195473"/>
    <w:rsid w:val="001A285B"/>
    <w:rsid w:val="001D5D25"/>
    <w:rsid w:val="001E3784"/>
    <w:rsid w:val="001F53EB"/>
    <w:rsid w:val="002076BB"/>
    <w:rsid w:val="00207F88"/>
    <w:rsid w:val="002139BC"/>
    <w:rsid w:val="0021477A"/>
    <w:rsid w:val="00222FA7"/>
    <w:rsid w:val="00225059"/>
    <w:rsid w:val="002340B7"/>
    <w:rsid w:val="00241E97"/>
    <w:rsid w:val="00243296"/>
    <w:rsid w:val="0024381E"/>
    <w:rsid w:val="002445F1"/>
    <w:rsid w:val="002451A1"/>
    <w:rsid w:val="00254147"/>
    <w:rsid w:val="00255A4D"/>
    <w:rsid w:val="002562F0"/>
    <w:rsid w:val="00277F4F"/>
    <w:rsid w:val="002805BD"/>
    <w:rsid w:val="00282783"/>
    <w:rsid w:val="00291BAE"/>
    <w:rsid w:val="00297EF4"/>
    <w:rsid w:val="002A4F27"/>
    <w:rsid w:val="002B1064"/>
    <w:rsid w:val="002B67D5"/>
    <w:rsid w:val="002C28CA"/>
    <w:rsid w:val="002C5C9E"/>
    <w:rsid w:val="002C68C2"/>
    <w:rsid w:val="002D6D27"/>
    <w:rsid w:val="002E253A"/>
    <w:rsid w:val="002E2AC0"/>
    <w:rsid w:val="002F5484"/>
    <w:rsid w:val="002F5E43"/>
    <w:rsid w:val="003060D6"/>
    <w:rsid w:val="003067D8"/>
    <w:rsid w:val="00313D69"/>
    <w:rsid w:val="00316D52"/>
    <w:rsid w:val="003173FD"/>
    <w:rsid w:val="00321247"/>
    <w:rsid w:val="00327630"/>
    <w:rsid w:val="00334510"/>
    <w:rsid w:val="00340CDC"/>
    <w:rsid w:val="00341079"/>
    <w:rsid w:val="0034135C"/>
    <w:rsid w:val="00344E14"/>
    <w:rsid w:val="00351DFD"/>
    <w:rsid w:val="003562DC"/>
    <w:rsid w:val="00370DF7"/>
    <w:rsid w:val="00373D03"/>
    <w:rsid w:val="003752BA"/>
    <w:rsid w:val="00381107"/>
    <w:rsid w:val="003856D1"/>
    <w:rsid w:val="0039176C"/>
    <w:rsid w:val="00392236"/>
    <w:rsid w:val="00396F74"/>
    <w:rsid w:val="003A0757"/>
    <w:rsid w:val="003A185F"/>
    <w:rsid w:val="003B63DA"/>
    <w:rsid w:val="003C1AA0"/>
    <w:rsid w:val="003C646D"/>
    <w:rsid w:val="003D2DDB"/>
    <w:rsid w:val="003D5152"/>
    <w:rsid w:val="003D5996"/>
    <w:rsid w:val="003D6A93"/>
    <w:rsid w:val="003D7DC5"/>
    <w:rsid w:val="003E210D"/>
    <w:rsid w:val="003E3739"/>
    <w:rsid w:val="003E6142"/>
    <w:rsid w:val="003F4843"/>
    <w:rsid w:val="003F5009"/>
    <w:rsid w:val="003F711C"/>
    <w:rsid w:val="003F7A53"/>
    <w:rsid w:val="00400811"/>
    <w:rsid w:val="00401D0F"/>
    <w:rsid w:val="00402F4D"/>
    <w:rsid w:val="004067F8"/>
    <w:rsid w:val="0041032B"/>
    <w:rsid w:val="004255F8"/>
    <w:rsid w:val="00430D49"/>
    <w:rsid w:val="004322C4"/>
    <w:rsid w:val="004325EF"/>
    <w:rsid w:val="004507BF"/>
    <w:rsid w:val="00451EE3"/>
    <w:rsid w:val="004527CF"/>
    <w:rsid w:val="00452817"/>
    <w:rsid w:val="00457BAB"/>
    <w:rsid w:val="0046127E"/>
    <w:rsid w:val="00463533"/>
    <w:rsid w:val="00467B8A"/>
    <w:rsid w:val="00482547"/>
    <w:rsid w:val="00490491"/>
    <w:rsid w:val="00492D96"/>
    <w:rsid w:val="004967F9"/>
    <w:rsid w:val="004A3DB4"/>
    <w:rsid w:val="004B4F60"/>
    <w:rsid w:val="004D74BE"/>
    <w:rsid w:val="004F0DF5"/>
    <w:rsid w:val="004F6D1E"/>
    <w:rsid w:val="005006C3"/>
    <w:rsid w:val="00502D80"/>
    <w:rsid w:val="00512555"/>
    <w:rsid w:val="00515AB7"/>
    <w:rsid w:val="00517602"/>
    <w:rsid w:val="0052014A"/>
    <w:rsid w:val="005426DA"/>
    <w:rsid w:val="00542C55"/>
    <w:rsid w:val="00551129"/>
    <w:rsid w:val="00552105"/>
    <w:rsid w:val="00552AC0"/>
    <w:rsid w:val="00553447"/>
    <w:rsid w:val="005630E3"/>
    <w:rsid w:val="00581F4E"/>
    <w:rsid w:val="00584CED"/>
    <w:rsid w:val="005858A3"/>
    <w:rsid w:val="0059323B"/>
    <w:rsid w:val="00594814"/>
    <w:rsid w:val="005A5539"/>
    <w:rsid w:val="005B4B46"/>
    <w:rsid w:val="005B57E6"/>
    <w:rsid w:val="005B6C00"/>
    <w:rsid w:val="005D0249"/>
    <w:rsid w:val="005D0846"/>
    <w:rsid w:val="005D09F4"/>
    <w:rsid w:val="005D4300"/>
    <w:rsid w:val="005D6864"/>
    <w:rsid w:val="005E0335"/>
    <w:rsid w:val="00614C91"/>
    <w:rsid w:val="00623F8B"/>
    <w:rsid w:val="00630B39"/>
    <w:rsid w:val="006430DD"/>
    <w:rsid w:val="00652306"/>
    <w:rsid w:val="00652EA6"/>
    <w:rsid w:val="00653456"/>
    <w:rsid w:val="006553BA"/>
    <w:rsid w:val="00675455"/>
    <w:rsid w:val="00676335"/>
    <w:rsid w:val="00681A9C"/>
    <w:rsid w:val="0068610C"/>
    <w:rsid w:val="0069163B"/>
    <w:rsid w:val="0069326D"/>
    <w:rsid w:val="0069339D"/>
    <w:rsid w:val="006A22F4"/>
    <w:rsid w:val="006A51E8"/>
    <w:rsid w:val="006B43C3"/>
    <w:rsid w:val="006C5553"/>
    <w:rsid w:val="006C586D"/>
    <w:rsid w:val="006D5474"/>
    <w:rsid w:val="006E3CF5"/>
    <w:rsid w:val="006E579F"/>
    <w:rsid w:val="006E5C10"/>
    <w:rsid w:val="006E6165"/>
    <w:rsid w:val="0070148D"/>
    <w:rsid w:val="007114F5"/>
    <w:rsid w:val="0071622C"/>
    <w:rsid w:val="00724FC2"/>
    <w:rsid w:val="0073063B"/>
    <w:rsid w:val="00734CAC"/>
    <w:rsid w:val="00764628"/>
    <w:rsid w:val="007647A0"/>
    <w:rsid w:val="0077175F"/>
    <w:rsid w:val="007720A5"/>
    <w:rsid w:val="00783FF5"/>
    <w:rsid w:val="007871FF"/>
    <w:rsid w:val="007962C0"/>
    <w:rsid w:val="007A2A34"/>
    <w:rsid w:val="007A3A79"/>
    <w:rsid w:val="007A55B3"/>
    <w:rsid w:val="007B0907"/>
    <w:rsid w:val="007C16B6"/>
    <w:rsid w:val="007C7212"/>
    <w:rsid w:val="007F4591"/>
    <w:rsid w:val="007F5AE4"/>
    <w:rsid w:val="007F7810"/>
    <w:rsid w:val="00803555"/>
    <w:rsid w:val="00805E37"/>
    <w:rsid w:val="00807775"/>
    <w:rsid w:val="008110B9"/>
    <w:rsid w:val="00811F7B"/>
    <w:rsid w:val="00814CB4"/>
    <w:rsid w:val="0082370F"/>
    <w:rsid w:val="0082647A"/>
    <w:rsid w:val="0083277A"/>
    <w:rsid w:val="008373E7"/>
    <w:rsid w:val="0083799B"/>
    <w:rsid w:val="00851A18"/>
    <w:rsid w:val="00852791"/>
    <w:rsid w:val="008546B3"/>
    <w:rsid w:val="00855371"/>
    <w:rsid w:val="008642C2"/>
    <w:rsid w:val="0086463B"/>
    <w:rsid w:val="00866FAB"/>
    <w:rsid w:val="00871D8A"/>
    <w:rsid w:val="00873024"/>
    <w:rsid w:val="00880BA7"/>
    <w:rsid w:val="00884E3C"/>
    <w:rsid w:val="00885425"/>
    <w:rsid w:val="00892FDD"/>
    <w:rsid w:val="00896F45"/>
    <w:rsid w:val="008A4AA5"/>
    <w:rsid w:val="008B0523"/>
    <w:rsid w:val="008B31A9"/>
    <w:rsid w:val="008B7E79"/>
    <w:rsid w:val="008C00BD"/>
    <w:rsid w:val="008C15EE"/>
    <w:rsid w:val="008C7DB7"/>
    <w:rsid w:val="008D0180"/>
    <w:rsid w:val="008D256A"/>
    <w:rsid w:val="008E410E"/>
    <w:rsid w:val="008E6873"/>
    <w:rsid w:val="008F0451"/>
    <w:rsid w:val="008F4DCB"/>
    <w:rsid w:val="008F4FEF"/>
    <w:rsid w:val="00903D63"/>
    <w:rsid w:val="00920D71"/>
    <w:rsid w:val="00921622"/>
    <w:rsid w:val="00921EDB"/>
    <w:rsid w:val="00925F4E"/>
    <w:rsid w:val="00931C8F"/>
    <w:rsid w:val="00934AB9"/>
    <w:rsid w:val="00935FDE"/>
    <w:rsid w:val="009418C9"/>
    <w:rsid w:val="009423F7"/>
    <w:rsid w:val="0094441D"/>
    <w:rsid w:val="00947E12"/>
    <w:rsid w:val="00950A97"/>
    <w:rsid w:val="00954507"/>
    <w:rsid w:val="00956FCE"/>
    <w:rsid w:val="00962063"/>
    <w:rsid w:val="009643DF"/>
    <w:rsid w:val="009679EC"/>
    <w:rsid w:val="00971A07"/>
    <w:rsid w:val="00971FDE"/>
    <w:rsid w:val="00975160"/>
    <w:rsid w:val="00976BB1"/>
    <w:rsid w:val="00987461"/>
    <w:rsid w:val="0099178E"/>
    <w:rsid w:val="009A1D59"/>
    <w:rsid w:val="009A4F9B"/>
    <w:rsid w:val="009A5C91"/>
    <w:rsid w:val="009A6DDA"/>
    <w:rsid w:val="009B1E0F"/>
    <w:rsid w:val="009B3AA6"/>
    <w:rsid w:val="009C56B6"/>
    <w:rsid w:val="009C7136"/>
    <w:rsid w:val="009D07B9"/>
    <w:rsid w:val="009D4600"/>
    <w:rsid w:val="009F0943"/>
    <w:rsid w:val="00A0009E"/>
    <w:rsid w:val="00A06ABF"/>
    <w:rsid w:val="00A14657"/>
    <w:rsid w:val="00A3283A"/>
    <w:rsid w:val="00A35539"/>
    <w:rsid w:val="00A372E7"/>
    <w:rsid w:val="00A40F5D"/>
    <w:rsid w:val="00A436EB"/>
    <w:rsid w:val="00A47C80"/>
    <w:rsid w:val="00A511D3"/>
    <w:rsid w:val="00A51D80"/>
    <w:rsid w:val="00A5243E"/>
    <w:rsid w:val="00A53C3B"/>
    <w:rsid w:val="00A67C7E"/>
    <w:rsid w:val="00A953BC"/>
    <w:rsid w:val="00AA3B82"/>
    <w:rsid w:val="00AA739B"/>
    <w:rsid w:val="00AA7C21"/>
    <w:rsid w:val="00AB0E2F"/>
    <w:rsid w:val="00AB1528"/>
    <w:rsid w:val="00AC2D7F"/>
    <w:rsid w:val="00AC72D4"/>
    <w:rsid w:val="00AC771E"/>
    <w:rsid w:val="00AD2E6C"/>
    <w:rsid w:val="00AD31CD"/>
    <w:rsid w:val="00AD402B"/>
    <w:rsid w:val="00AD49D0"/>
    <w:rsid w:val="00AE3897"/>
    <w:rsid w:val="00AE4B62"/>
    <w:rsid w:val="00AF0EA4"/>
    <w:rsid w:val="00AF3AC3"/>
    <w:rsid w:val="00AF7B1B"/>
    <w:rsid w:val="00B00B06"/>
    <w:rsid w:val="00B022E8"/>
    <w:rsid w:val="00B0249C"/>
    <w:rsid w:val="00B1169F"/>
    <w:rsid w:val="00B11C28"/>
    <w:rsid w:val="00B2398A"/>
    <w:rsid w:val="00B25617"/>
    <w:rsid w:val="00B3097F"/>
    <w:rsid w:val="00B375EF"/>
    <w:rsid w:val="00B376C9"/>
    <w:rsid w:val="00B40DAE"/>
    <w:rsid w:val="00B47284"/>
    <w:rsid w:val="00B47A1E"/>
    <w:rsid w:val="00B56F64"/>
    <w:rsid w:val="00B65C40"/>
    <w:rsid w:val="00B66371"/>
    <w:rsid w:val="00B6757F"/>
    <w:rsid w:val="00B67ED7"/>
    <w:rsid w:val="00B71099"/>
    <w:rsid w:val="00B75815"/>
    <w:rsid w:val="00B77D95"/>
    <w:rsid w:val="00B8254D"/>
    <w:rsid w:val="00B95B93"/>
    <w:rsid w:val="00B97B67"/>
    <w:rsid w:val="00BB6EC9"/>
    <w:rsid w:val="00BC1AE0"/>
    <w:rsid w:val="00BE49B5"/>
    <w:rsid w:val="00BF41F7"/>
    <w:rsid w:val="00BF5185"/>
    <w:rsid w:val="00BF612B"/>
    <w:rsid w:val="00C00B0E"/>
    <w:rsid w:val="00C049AC"/>
    <w:rsid w:val="00C04BE8"/>
    <w:rsid w:val="00C06775"/>
    <w:rsid w:val="00C06868"/>
    <w:rsid w:val="00C0691B"/>
    <w:rsid w:val="00C21CBD"/>
    <w:rsid w:val="00C33027"/>
    <w:rsid w:val="00C433C4"/>
    <w:rsid w:val="00C45CDB"/>
    <w:rsid w:val="00C503F9"/>
    <w:rsid w:val="00C52EBF"/>
    <w:rsid w:val="00C553F9"/>
    <w:rsid w:val="00C56391"/>
    <w:rsid w:val="00C7158E"/>
    <w:rsid w:val="00C73068"/>
    <w:rsid w:val="00C7585D"/>
    <w:rsid w:val="00C80974"/>
    <w:rsid w:val="00C80AFB"/>
    <w:rsid w:val="00C82182"/>
    <w:rsid w:val="00C87B18"/>
    <w:rsid w:val="00C927F0"/>
    <w:rsid w:val="00CA21B6"/>
    <w:rsid w:val="00CA7043"/>
    <w:rsid w:val="00CB28EB"/>
    <w:rsid w:val="00CB54B0"/>
    <w:rsid w:val="00CB771B"/>
    <w:rsid w:val="00CB776D"/>
    <w:rsid w:val="00CC0609"/>
    <w:rsid w:val="00CC2FEB"/>
    <w:rsid w:val="00CC5076"/>
    <w:rsid w:val="00CE2C86"/>
    <w:rsid w:val="00CE474F"/>
    <w:rsid w:val="00D011C0"/>
    <w:rsid w:val="00D06DBA"/>
    <w:rsid w:val="00D20101"/>
    <w:rsid w:val="00D2749F"/>
    <w:rsid w:val="00D30066"/>
    <w:rsid w:val="00D54876"/>
    <w:rsid w:val="00D5553B"/>
    <w:rsid w:val="00D56173"/>
    <w:rsid w:val="00D70AE2"/>
    <w:rsid w:val="00D73669"/>
    <w:rsid w:val="00D811B3"/>
    <w:rsid w:val="00D8418F"/>
    <w:rsid w:val="00D9320A"/>
    <w:rsid w:val="00D948DD"/>
    <w:rsid w:val="00DA1F8C"/>
    <w:rsid w:val="00DA3865"/>
    <w:rsid w:val="00DA73D0"/>
    <w:rsid w:val="00DC2751"/>
    <w:rsid w:val="00DD1EF8"/>
    <w:rsid w:val="00DD386C"/>
    <w:rsid w:val="00DF2151"/>
    <w:rsid w:val="00DF39D6"/>
    <w:rsid w:val="00DF40E8"/>
    <w:rsid w:val="00DF6C9A"/>
    <w:rsid w:val="00E01527"/>
    <w:rsid w:val="00E068B0"/>
    <w:rsid w:val="00E10B36"/>
    <w:rsid w:val="00E15F13"/>
    <w:rsid w:val="00E30957"/>
    <w:rsid w:val="00E43882"/>
    <w:rsid w:val="00E51C12"/>
    <w:rsid w:val="00E60AFE"/>
    <w:rsid w:val="00E6182B"/>
    <w:rsid w:val="00E62245"/>
    <w:rsid w:val="00E7145D"/>
    <w:rsid w:val="00E75EF2"/>
    <w:rsid w:val="00E837C6"/>
    <w:rsid w:val="00EB06ED"/>
    <w:rsid w:val="00EB366F"/>
    <w:rsid w:val="00EB3B4F"/>
    <w:rsid w:val="00EC4485"/>
    <w:rsid w:val="00ED4B05"/>
    <w:rsid w:val="00EE7808"/>
    <w:rsid w:val="00EF2E2B"/>
    <w:rsid w:val="00EF510E"/>
    <w:rsid w:val="00F06A6F"/>
    <w:rsid w:val="00F14EEC"/>
    <w:rsid w:val="00F20142"/>
    <w:rsid w:val="00F233FB"/>
    <w:rsid w:val="00F242D0"/>
    <w:rsid w:val="00F2500D"/>
    <w:rsid w:val="00F26341"/>
    <w:rsid w:val="00F33A94"/>
    <w:rsid w:val="00F33ED8"/>
    <w:rsid w:val="00F349BD"/>
    <w:rsid w:val="00F43243"/>
    <w:rsid w:val="00F50E14"/>
    <w:rsid w:val="00F5391E"/>
    <w:rsid w:val="00F57FE6"/>
    <w:rsid w:val="00F61AC3"/>
    <w:rsid w:val="00F847D5"/>
    <w:rsid w:val="00F902FE"/>
    <w:rsid w:val="00F91A37"/>
    <w:rsid w:val="00F95B87"/>
    <w:rsid w:val="00F97CAD"/>
    <w:rsid w:val="00FA3431"/>
    <w:rsid w:val="00FA6697"/>
    <w:rsid w:val="00FA6B53"/>
    <w:rsid w:val="00FA7D7C"/>
    <w:rsid w:val="00FC6DE4"/>
    <w:rsid w:val="00FD5339"/>
    <w:rsid w:val="00FE09BC"/>
    <w:rsid w:val="00FE4ABE"/>
    <w:rsid w:val="00FE4DB3"/>
    <w:rsid w:val="00FE4FBF"/>
    <w:rsid w:val="00FE7FF0"/>
    <w:rsid w:val="00FF60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EDC77AC8-C6DA-4C2A-A467-A2D5F6E93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1129"/>
    <w:pPr>
      <w:spacing w:after="0" w:line="240" w:lineRule="auto"/>
    </w:pPr>
    <w:rPr>
      <w:sz w:val="20"/>
      <w:szCs w:val="20"/>
    </w:rPr>
  </w:style>
  <w:style w:type="paragraph" w:styleId="1">
    <w:name w:val="heading 1"/>
    <w:basedOn w:val="a"/>
    <w:next w:val="a"/>
    <w:link w:val="10"/>
    <w:uiPriority w:val="99"/>
    <w:qFormat/>
    <w:rsid w:val="00551129"/>
    <w:pPr>
      <w:keepNext/>
      <w:spacing w:after="360"/>
      <w:jc w:val="center"/>
      <w:outlineLvl w:val="0"/>
    </w:pPr>
    <w:rPr>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452817"/>
    <w:rPr>
      <w:rFonts w:asciiTheme="majorHAnsi" w:eastAsiaTheme="majorEastAsia" w:hAnsiTheme="majorHAnsi" w:cs="Times New Roman"/>
      <w:b/>
      <w:bCs/>
      <w:kern w:val="32"/>
      <w:sz w:val="32"/>
      <w:szCs w:val="32"/>
    </w:rPr>
  </w:style>
  <w:style w:type="paragraph" w:styleId="a3">
    <w:name w:val="caption"/>
    <w:basedOn w:val="a"/>
    <w:next w:val="a"/>
    <w:uiPriority w:val="99"/>
    <w:qFormat/>
    <w:rsid w:val="00551129"/>
    <w:pPr>
      <w:spacing w:after="120"/>
      <w:jc w:val="center"/>
    </w:pPr>
    <w:rPr>
      <w:b/>
      <w:bCs/>
      <w:sz w:val="36"/>
      <w:szCs w:val="36"/>
    </w:rPr>
  </w:style>
  <w:style w:type="paragraph" w:styleId="a4">
    <w:name w:val="header"/>
    <w:basedOn w:val="a"/>
    <w:link w:val="a5"/>
    <w:uiPriority w:val="99"/>
    <w:rsid w:val="00BF612B"/>
    <w:pPr>
      <w:tabs>
        <w:tab w:val="center" w:pos="4677"/>
        <w:tab w:val="right" w:pos="9355"/>
      </w:tabs>
    </w:pPr>
  </w:style>
  <w:style w:type="character" w:customStyle="1" w:styleId="a5">
    <w:name w:val="Верхний колонтитул Знак"/>
    <w:basedOn w:val="a0"/>
    <w:link w:val="a4"/>
    <w:uiPriority w:val="99"/>
    <w:locked/>
    <w:rsid w:val="00452817"/>
    <w:rPr>
      <w:rFonts w:cs="Times New Roman"/>
      <w:sz w:val="20"/>
      <w:szCs w:val="20"/>
    </w:rPr>
  </w:style>
  <w:style w:type="character" w:styleId="a6">
    <w:name w:val="page number"/>
    <w:basedOn w:val="a0"/>
    <w:uiPriority w:val="99"/>
    <w:rsid w:val="00BF612B"/>
    <w:rPr>
      <w:rFonts w:cs="Times New Roman"/>
    </w:rPr>
  </w:style>
  <w:style w:type="paragraph" w:styleId="a7">
    <w:name w:val="Balloon Text"/>
    <w:basedOn w:val="a"/>
    <w:link w:val="a8"/>
    <w:uiPriority w:val="99"/>
    <w:semiHidden/>
    <w:rsid w:val="00E837C6"/>
    <w:rPr>
      <w:rFonts w:ascii="Tahoma" w:hAnsi="Tahoma" w:cs="Tahoma"/>
      <w:sz w:val="16"/>
      <w:szCs w:val="16"/>
    </w:rPr>
  </w:style>
  <w:style w:type="character" w:customStyle="1" w:styleId="a8">
    <w:name w:val="Текст выноски Знак"/>
    <w:basedOn w:val="a0"/>
    <w:link w:val="a7"/>
    <w:uiPriority w:val="99"/>
    <w:semiHidden/>
    <w:locked/>
    <w:rsid w:val="00452817"/>
    <w:rPr>
      <w:rFonts w:ascii="Tahoma" w:hAnsi="Tahoma" w:cs="Tahoma"/>
      <w:sz w:val="16"/>
      <w:szCs w:val="16"/>
    </w:rPr>
  </w:style>
  <w:style w:type="paragraph" w:styleId="a9">
    <w:name w:val="footer"/>
    <w:basedOn w:val="a"/>
    <w:link w:val="aa"/>
    <w:uiPriority w:val="99"/>
    <w:rsid w:val="003D2DDB"/>
    <w:pPr>
      <w:tabs>
        <w:tab w:val="center" w:pos="4677"/>
        <w:tab w:val="right" w:pos="9355"/>
      </w:tabs>
    </w:pPr>
  </w:style>
  <w:style w:type="character" w:customStyle="1" w:styleId="aa">
    <w:name w:val="Нижний колонтитул Знак"/>
    <w:basedOn w:val="a0"/>
    <w:link w:val="a9"/>
    <w:uiPriority w:val="99"/>
    <w:locked/>
    <w:rsid w:val="00452817"/>
    <w:rPr>
      <w:rFonts w:cs="Times New Roman"/>
      <w:sz w:val="20"/>
      <w:szCs w:val="20"/>
    </w:rPr>
  </w:style>
  <w:style w:type="character" w:styleId="ab">
    <w:name w:val="Placeholder Text"/>
    <w:basedOn w:val="a0"/>
    <w:uiPriority w:val="99"/>
    <w:semiHidden/>
    <w:rsid w:val="00457BAB"/>
    <w:rPr>
      <w:color w:val="808080"/>
    </w:rPr>
  </w:style>
  <w:style w:type="character" w:customStyle="1" w:styleId="ac">
    <w:name w:val="Текст сноски Знак"/>
    <w:basedOn w:val="a0"/>
    <w:link w:val="ad"/>
    <w:uiPriority w:val="99"/>
    <w:semiHidden/>
    <w:rsid w:val="00FE7FF0"/>
    <w:rPr>
      <w:sz w:val="20"/>
      <w:szCs w:val="20"/>
    </w:rPr>
  </w:style>
  <w:style w:type="paragraph" w:styleId="ad">
    <w:name w:val="footnote text"/>
    <w:basedOn w:val="a"/>
    <w:link w:val="ac"/>
    <w:uiPriority w:val="99"/>
    <w:semiHidden/>
    <w:unhideWhenUsed/>
    <w:rsid w:val="00FE7FF0"/>
  </w:style>
  <w:style w:type="character" w:styleId="ae">
    <w:name w:val="Hyperlink"/>
    <w:uiPriority w:val="99"/>
    <w:unhideWhenUsed/>
    <w:rsid w:val="00FE7FF0"/>
    <w:rPr>
      <w:rFonts w:cs="Times New Roman"/>
      <w:color w:val="0000FF"/>
      <w:u w:val="single"/>
    </w:rPr>
  </w:style>
  <w:style w:type="paragraph" w:styleId="af">
    <w:name w:val="Body Text"/>
    <w:basedOn w:val="a"/>
    <w:link w:val="af0"/>
    <w:rsid w:val="007720A5"/>
    <w:pPr>
      <w:spacing w:after="120" w:line="360" w:lineRule="auto"/>
      <w:ind w:firstLine="851"/>
      <w:jc w:val="both"/>
    </w:pPr>
    <w:rPr>
      <w:snapToGrid w:val="0"/>
      <w:sz w:val="28"/>
    </w:rPr>
  </w:style>
  <w:style w:type="character" w:customStyle="1" w:styleId="af0">
    <w:name w:val="Основной текст Знак"/>
    <w:basedOn w:val="a0"/>
    <w:link w:val="af"/>
    <w:rsid w:val="007720A5"/>
    <w:rPr>
      <w:snapToGrid w:val="0"/>
      <w:sz w:val="28"/>
      <w:szCs w:val="20"/>
    </w:rPr>
  </w:style>
  <w:style w:type="paragraph" w:customStyle="1" w:styleId="af1">
    <w:name w:val="Пункт"/>
    <w:basedOn w:val="a"/>
    <w:rsid w:val="000E1B71"/>
    <w:pPr>
      <w:tabs>
        <w:tab w:val="num" w:pos="1980"/>
      </w:tabs>
      <w:ind w:left="1404" w:hanging="504"/>
      <w:jc w:val="both"/>
    </w:pPr>
    <w:rPr>
      <w:sz w:val="24"/>
      <w:szCs w:val="28"/>
    </w:rPr>
  </w:style>
  <w:style w:type="paragraph" w:customStyle="1" w:styleId="ConsPlusNonformat">
    <w:name w:val="ConsPlusNonformat"/>
    <w:rsid w:val="000E1B71"/>
    <w:pPr>
      <w:widowControl w:val="0"/>
      <w:autoSpaceDE w:val="0"/>
      <w:autoSpaceDN w:val="0"/>
      <w:adjustRightInd w:val="0"/>
      <w:spacing w:after="0" w:line="240" w:lineRule="auto"/>
    </w:pPr>
    <w:rPr>
      <w:rFonts w:ascii="Courier New" w:hAnsi="Courier New" w:cs="Courier New"/>
      <w:sz w:val="20"/>
      <w:szCs w:val="20"/>
    </w:rPr>
  </w:style>
  <w:style w:type="paragraph" w:styleId="af2">
    <w:name w:val="List Paragraph"/>
    <w:basedOn w:val="a"/>
    <w:uiPriority w:val="34"/>
    <w:qFormat/>
    <w:rsid w:val="00D555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zakupki.gov.ru"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ubricIndex xmlns="D7192FFF-C2B2-4F10-B7A4-C791C93B1729">01-06</RubricIndex>
    <ObjectTypeId xmlns="D7192FFF-C2B2-4F10-B7A4-C791C93B1729">2</ObjectTypeId>
    <DocGroupLink xmlns="D7192FFF-C2B2-4F10-B7A4-C791C93B1729">1139</DocGroupLink>
    <Body xmlns="http://schemas.microsoft.com/sharepoint/v3" xsi:nil="true"/>
    <DocTypeId xmlns="D7192FFF-C2B2-4F10-B7A4-C791C93B1729">12</DocTypeId>
    <IsAvailable xmlns="00ae519a-a787-4cb6-a9f3-e0d2ce624f96">true</IsAvailable>
    <FileTypeId xmlns="D7192FFF-C2B2-4F10-B7A4-C791C93B1729">1</FileTypeId>
    <FileNameTemplate xmlns="D7192FFF-C2B2-4F10-B7A4-C791C93B172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a53b0e8e8d6734043448662642175a8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db103cc8352624106c870c0f440f8ee9"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ContentFileTemplateDispForm</Display>
  <Edit>ContentFileTemplateEditForm</Edit>
  <New>ContentFileTemplateNewForm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56C49A-3ACD-4A38-950E-56D6A6EEB74B}">
  <ds:schemaRefs>
    <ds:schemaRef ds:uri="http://schemas.microsoft.com/office/2006/metadata/properties"/>
    <ds:schemaRef ds:uri="http://schemas.microsoft.com/office/infopath/2007/PartnerControls"/>
    <ds:schemaRef ds:uri="D7192FFF-C2B2-4F10-B7A4-C791C93B1729"/>
    <ds:schemaRef ds:uri="http://schemas.microsoft.com/sharepoint/v3"/>
    <ds:schemaRef ds:uri="00ae519a-a787-4cb6-a9f3-e0d2ce624f96"/>
  </ds:schemaRefs>
</ds:datastoreItem>
</file>

<file path=customXml/itemProps2.xml><?xml version="1.0" encoding="utf-8"?>
<ds:datastoreItem xmlns:ds="http://schemas.openxmlformats.org/officeDocument/2006/customXml" ds:itemID="{98409A81-C243-4494-AA75-4B42E4D9C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D3916C-8F55-4716-8F7D-08CC7AE5ED8B}">
  <ds:schemaRefs>
    <ds:schemaRef ds:uri="http://schemas.microsoft.com/sharepoint/v3/contenttype/forms"/>
  </ds:schemaRefs>
</ds:datastoreItem>
</file>

<file path=customXml/itemProps4.xml><?xml version="1.0" encoding="utf-8"?>
<ds:datastoreItem xmlns:ds="http://schemas.openxmlformats.org/officeDocument/2006/customXml" ds:itemID="{66B722FA-4330-4F60-B7C9-83A12925C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911</TotalTime>
  <Pages>1</Pages>
  <Words>33950</Words>
  <Characters>193519</Characters>
  <Application>Microsoft Office Word</Application>
  <DocSecurity>0</DocSecurity>
  <Lines>1612</Lines>
  <Paragraphs>454</Paragraphs>
  <ScaleCrop>false</ScaleCrop>
  <HeadingPairs>
    <vt:vector size="2" baseType="variant">
      <vt:variant>
        <vt:lpstr>Название</vt:lpstr>
      </vt:variant>
      <vt:variant>
        <vt:i4>1</vt:i4>
      </vt:variant>
    </vt:vector>
  </HeadingPairs>
  <TitlesOfParts>
    <vt:vector size="1" baseType="lpstr">
      <vt:lpstr>01 Распоряжение Правительства (р)</vt:lpstr>
    </vt:vector>
  </TitlesOfParts>
  <Company>Администрация Сахалинской области</Company>
  <LinksUpToDate>false</LinksUpToDate>
  <CharactersWithSpaces>227015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 Распоряжение Правительства (р)</dc:title>
  <dc:creator>ad_nick</dc:creator>
  <cp:lastModifiedBy>Elena</cp:lastModifiedBy>
  <cp:revision>246</cp:revision>
  <cp:lastPrinted>2019-06-25T23:55:00Z</cp:lastPrinted>
  <dcterms:created xsi:type="dcterms:W3CDTF">2018-09-18T04:07:00Z</dcterms:created>
  <dcterms:modified xsi:type="dcterms:W3CDTF">2019-12-23T21:51:00Z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